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C5780C9" w14:textId="77777777" w:rsidR="00D6312A" w:rsidRPr="009E372C" w:rsidRDefault="00D6312A">
      <w:pPr>
        <w:ind w:firstLineChars="150" w:firstLine="1260"/>
        <w:rPr>
          <w:rFonts w:ascii="华文行楷" w:eastAsia="华文行楷" w:hAnsi="宋体" w:hint="eastAsia"/>
          <w:sz w:val="84"/>
          <w:szCs w:val="84"/>
        </w:rPr>
      </w:pPr>
      <w:bookmarkStart w:id="0" w:name="_Toc120614210"/>
      <w:bookmarkStart w:id="1" w:name="_Toc479757206"/>
      <w:bookmarkStart w:id="2" w:name="_Toc513029200"/>
      <w:bookmarkStart w:id="3" w:name="_Toc16938516"/>
      <w:bookmarkStart w:id="4" w:name="_Toc523127445"/>
      <w:bookmarkStart w:id="5" w:name="_Toc20823272"/>
    </w:p>
    <w:p w14:paraId="53F46AFF" w14:textId="77777777" w:rsidR="00D6312A" w:rsidRPr="009E372C" w:rsidRDefault="00D6312A">
      <w:pPr>
        <w:ind w:firstLineChars="150" w:firstLine="1260"/>
        <w:rPr>
          <w:rFonts w:ascii="华文行楷" w:eastAsia="华文行楷" w:hAnsi="宋体" w:hint="eastAsia"/>
          <w:sz w:val="84"/>
          <w:szCs w:val="84"/>
        </w:rPr>
      </w:pPr>
      <w:r w:rsidRPr="009E372C">
        <w:rPr>
          <w:rFonts w:ascii="华文行楷" w:eastAsia="华文行楷" w:hAnsi="宋体" w:hint="eastAsia"/>
          <w:sz w:val="84"/>
          <w:szCs w:val="84"/>
        </w:rPr>
        <w:t>东南大学成贤学院</w:t>
      </w:r>
    </w:p>
    <w:p w14:paraId="62B99984" w14:textId="77777777" w:rsidR="00D6312A" w:rsidRPr="009E372C" w:rsidRDefault="00D6312A" w:rsidP="00E83C17">
      <w:pPr>
        <w:jc w:val="center"/>
        <w:rPr>
          <w:rFonts w:ascii="宋体" w:hAnsi="宋体" w:hint="eastAsia"/>
          <w:b/>
          <w:sz w:val="52"/>
          <w:szCs w:val="52"/>
        </w:rPr>
      </w:pPr>
    </w:p>
    <w:p w14:paraId="054357D7" w14:textId="77777777" w:rsidR="00D6312A" w:rsidRPr="009E372C" w:rsidRDefault="00D6312A">
      <w:pPr>
        <w:spacing w:line="360" w:lineRule="auto"/>
        <w:jc w:val="center"/>
        <w:rPr>
          <w:rFonts w:ascii="仿宋_GB2312" w:eastAsia="仿宋_GB2312" w:hAnsi="Dutch801 XBd BT"/>
          <w:b/>
          <w:sz w:val="48"/>
          <w:szCs w:val="48"/>
        </w:rPr>
      </w:pPr>
      <w:r w:rsidRPr="009E372C">
        <w:rPr>
          <w:rFonts w:ascii="宋体" w:hAnsi="宋体" w:hint="eastAsia"/>
          <w:b/>
          <w:sz w:val="48"/>
          <w:szCs w:val="48"/>
        </w:rPr>
        <w:t xml:space="preserve">  </w:t>
      </w:r>
      <w:r w:rsidR="003420C5" w:rsidRPr="009E372C">
        <w:rPr>
          <w:rFonts w:ascii="仿宋_GB2312" w:eastAsia="仿宋_GB2312" w:hAnsi="Dutch801 XBd BT" w:hint="eastAsia"/>
          <w:b/>
          <w:sz w:val="48"/>
          <w:szCs w:val="48"/>
        </w:rPr>
        <w:t>自动售货</w:t>
      </w:r>
      <w:r w:rsidR="00982BE9" w:rsidRPr="009E372C">
        <w:rPr>
          <w:rFonts w:ascii="仿宋_GB2312" w:eastAsia="仿宋_GB2312" w:hAnsi="Dutch801 XBd BT" w:hint="eastAsia"/>
          <w:b/>
          <w:sz w:val="48"/>
          <w:szCs w:val="48"/>
        </w:rPr>
        <w:t>饮料</w:t>
      </w:r>
      <w:r w:rsidR="003420C5" w:rsidRPr="009E372C">
        <w:rPr>
          <w:rFonts w:ascii="仿宋_GB2312" w:eastAsia="仿宋_GB2312" w:hAnsi="Dutch801 XBd BT" w:hint="eastAsia"/>
          <w:b/>
          <w:sz w:val="48"/>
          <w:szCs w:val="48"/>
        </w:rPr>
        <w:t>机投放服务</w:t>
      </w:r>
    </w:p>
    <w:p w14:paraId="038D8264" w14:textId="77777777" w:rsidR="00D6312A" w:rsidRPr="009E372C" w:rsidRDefault="00D6312A">
      <w:pPr>
        <w:spacing w:line="360" w:lineRule="auto"/>
        <w:jc w:val="center"/>
        <w:rPr>
          <w:rFonts w:ascii="宋体" w:hAnsi="宋体" w:hint="eastAsia"/>
          <w:b/>
          <w:sz w:val="48"/>
          <w:szCs w:val="48"/>
        </w:rPr>
      </w:pPr>
      <w:r w:rsidRPr="009E372C">
        <w:rPr>
          <w:rFonts w:ascii="宋体" w:hAnsi="宋体" w:hint="eastAsia"/>
          <w:b/>
          <w:sz w:val="48"/>
          <w:szCs w:val="48"/>
        </w:rPr>
        <w:t xml:space="preserve">                                                                                                                                                                                                                                                                                                                                                                                                                                                                                                                                                                                                                                                                               </w:t>
      </w:r>
    </w:p>
    <w:p w14:paraId="66CFDB0A" w14:textId="77777777" w:rsidR="00D6312A" w:rsidRPr="009E372C" w:rsidRDefault="00D6312A">
      <w:pPr>
        <w:jc w:val="center"/>
        <w:rPr>
          <w:rFonts w:ascii="宋体" w:hAnsi="宋体" w:hint="eastAsia"/>
          <w:b/>
          <w:sz w:val="84"/>
          <w:szCs w:val="84"/>
        </w:rPr>
      </w:pPr>
      <w:r w:rsidRPr="009E372C">
        <w:rPr>
          <w:rFonts w:ascii="宋体" w:hAnsi="宋体" w:hint="eastAsia"/>
          <w:b/>
          <w:sz w:val="84"/>
          <w:szCs w:val="84"/>
        </w:rPr>
        <w:t>招</w:t>
      </w:r>
    </w:p>
    <w:p w14:paraId="4F130EFC" w14:textId="77777777" w:rsidR="00D6312A" w:rsidRPr="009E372C" w:rsidRDefault="00D6312A">
      <w:pPr>
        <w:jc w:val="center"/>
        <w:rPr>
          <w:rFonts w:ascii="宋体" w:hAnsi="宋体" w:hint="eastAsia"/>
          <w:b/>
          <w:sz w:val="84"/>
          <w:szCs w:val="84"/>
        </w:rPr>
      </w:pPr>
      <w:r w:rsidRPr="009E372C">
        <w:rPr>
          <w:rFonts w:ascii="宋体" w:hAnsi="宋体" w:hint="eastAsia"/>
          <w:b/>
          <w:sz w:val="84"/>
          <w:szCs w:val="84"/>
        </w:rPr>
        <w:t>标</w:t>
      </w:r>
    </w:p>
    <w:p w14:paraId="2932B928" w14:textId="77777777" w:rsidR="00D6312A" w:rsidRPr="009E372C" w:rsidRDefault="00D6312A">
      <w:pPr>
        <w:jc w:val="center"/>
        <w:rPr>
          <w:rFonts w:ascii="宋体" w:hAnsi="宋体" w:hint="eastAsia"/>
          <w:b/>
          <w:sz w:val="84"/>
          <w:szCs w:val="84"/>
        </w:rPr>
      </w:pPr>
      <w:r w:rsidRPr="009E372C">
        <w:rPr>
          <w:rFonts w:ascii="宋体" w:hAnsi="宋体" w:hint="eastAsia"/>
          <w:b/>
          <w:sz w:val="84"/>
          <w:szCs w:val="84"/>
        </w:rPr>
        <w:t>文</w:t>
      </w:r>
    </w:p>
    <w:p w14:paraId="19F604AE" w14:textId="77777777" w:rsidR="00D6312A" w:rsidRPr="009E372C" w:rsidRDefault="00D6312A">
      <w:pPr>
        <w:jc w:val="center"/>
        <w:rPr>
          <w:rFonts w:ascii="宋体" w:hAnsi="宋体" w:hint="eastAsia"/>
          <w:b/>
          <w:sz w:val="84"/>
          <w:szCs w:val="84"/>
        </w:rPr>
      </w:pPr>
      <w:r w:rsidRPr="009E372C">
        <w:rPr>
          <w:rFonts w:ascii="宋体" w:hAnsi="宋体" w:hint="eastAsia"/>
          <w:b/>
          <w:sz w:val="84"/>
          <w:szCs w:val="84"/>
        </w:rPr>
        <w:t>件</w:t>
      </w:r>
    </w:p>
    <w:p w14:paraId="0E1E5630" w14:textId="77777777" w:rsidR="00D6312A" w:rsidRPr="009E372C" w:rsidRDefault="00D6312A">
      <w:pPr>
        <w:rPr>
          <w:rFonts w:ascii="宋体" w:hAnsi="宋体" w:hint="eastAsia"/>
          <w:b/>
          <w:sz w:val="44"/>
        </w:rPr>
      </w:pPr>
    </w:p>
    <w:p w14:paraId="3CDD3426" w14:textId="77777777" w:rsidR="00D6312A" w:rsidRPr="009E372C" w:rsidRDefault="00D6312A">
      <w:pPr>
        <w:rPr>
          <w:rFonts w:ascii="宋体" w:hAnsi="宋体" w:hint="eastAsia"/>
          <w:b/>
          <w:sz w:val="44"/>
        </w:rPr>
      </w:pPr>
    </w:p>
    <w:p w14:paraId="0D265EF0" w14:textId="77777777" w:rsidR="00D6312A" w:rsidRPr="009E372C" w:rsidRDefault="00D6312A">
      <w:pPr>
        <w:rPr>
          <w:rFonts w:ascii="宋体" w:hAnsi="宋体" w:hint="eastAsia"/>
          <w:b/>
          <w:sz w:val="44"/>
        </w:rPr>
      </w:pPr>
    </w:p>
    <w:p w14:paraId="1414DB75" w14:textId="77777777" w:rsidR="00D6312A" w:rsidRPr="009E372C" w:rsidRDefault="00D6312A">
      <w:pPr>
        <w:spacing w:line="360" w:lineRule="auto"/>
        <w:jc w:val="center"/>
        <w:rPr>
          <w:rFonts w:ascii="宋体" w:hAnsi="宋体" w:hint="eastAsia"/>
          <w:b/>
          <w:sz w:val="48"/>
          <w:szCs w:val="48"/>
        </w:rPr>
      </w:pPr>
      <w:r w:rsidRPr="009E372C">
        <w:rPr>
          <w:rFonts w:ascii="宋体" w:hAnsi="宋体" w:hint="eastAsia"/>
          <w:b/>
          <w:sz w:val="48"/>
          <w:szCs w:val="48"/>
        </w:rPr>
        <w:t>东南大学成贤学院</w:t>
      </w:r>
    </w:p>
    <w:p w14:paraId="7F33C8CE" w14:textId="5B041996" w:rsidR="00D6312A" w:rsidRPr="009E372C" w:rsidRDefault="002A66A0">
      <w:pPr>
        <w:spacing w:line="480" w:lineRule="auto"/>
        <w:jc w:val="center"/>
        <w:outlineLvl w:val="0"/>
      </w:pPr>
      <w:r w:rsidRPr="009E372C">
        <w:rPr>
          <w:rFonts w:ascii="宋体" w:hAnsi="宋体" w:hint="eastAsia"/>
          <w:b/>
          <w:sz w:val="48"/>
          <w:szCs w:val="48"/>
        </w:rPr>
        <w:t>二〇</w:t>
      </w:r>
      <w:r w:rsidR="00110FC5" w:rsidRPr="009E372C">
        <w:rPr>
          <w:rFonts w:ascii="宋体" w:hAnsi="宋体" w:hint="eastAsia"/>
          <w:b/>
          <w:sz w:val="48"/>
          <w:szCs w:val="48"/>
        </w:rPr>
        <w:t>二四</w:t>
      </w:r>
      <w:r w:rsidRPr="009E372C">
        <w:rPr>
          <w:rFonts w:ascii="宋体" w:hAnsi="宋体" w:hint="eastAsia"/>
          <w:b/>
          <w:sz w:val="48"/>
          <w:szCs w:val="48"/>
        </w:rPr>
        <w:t>年</w:t>
      </w:r>
      <w:r w:rsidR="001827D9">
        <w:rPr>
          <w:rFonts w:ascii="宋体" w:hAnsi="宋体" w:hint="eastAsia"/>
          <w:b/>
          <w:sz w:val="48"/>
          <w:szCs w:val="48"/>
        </w:rPr>
        <w:t>九</w:t>
      </w:r>
      <w:r w:rsidRPr="009E372C">
        <w:rPr>
          <w:rFonts w:ascii="宋体" w:hAnsi="宋体" w:hint="eastAsia"/>
          <w:b/>
          <w:sz w:val="48"/>
          <w:szCs w:val="48"/>
        </w:rPr>
        <w:t>月</w:t>
      </w:r>
    </w:p>
    <w:p w14:paraId="00AB749C" w14:textId="77777777" w:rsidR="00D6312A" w:rsidRPr="009E372C" w:rsidRDefault="00D6312A">
      <w:pPr>
        <w:spacing w:line="480" w:lineRule="auto"/>
        <w:jc w:val="center"/>
        <w:outlineLvl w:val="0"/>
      </w:pPr>
    </w:p>
    <w:p w14:paraId="4CA53C31" w14:textId="77777777" w:rsidR="00D6312A" w:rsidRPr="009E372C" w:rsidRDefault="00D6312A">
      <w:pPr>
        <w:spacing w:line="480" w:lineRule="auto"/>
        <w:jc w:val="center"/>
        <w:outlineLvl w:val="0"/>
        <w:rPr>
          <w:rFonts w:ascii="黑体" w:eastAsia="黑体" w:hAnsi="Arial"/>
          <w:b/>
          <w:sz w:val="44"/>
        </w:rPr>
      </w:pPr>
      <w:r w:rsidRPr="009E372C">
        <w:rPr>
          <w:rFonts w:ascii="黑体" w:eastAsia="黑体" w:hAnsi="Arial" w:hint="eastAsia"/>
          <w:b/>
          <w:sz w:val="44"/>
        </w:rPr>
        <w:lastRenderedPageBreak/>
        <w:t>总  目  录</w:t>
      </w:r>
    </w:p>
    <w:p w14:paraId="7A03147E" w14:textId="77777777" w:rsidR="00D6312A" w:rsidRPr="009E372C" w:rsidRDefault="00D6312A">
      <w:pPr>
        <w:spacing w:line="480" w:lineRule="auto"/>
        <w:rPr>
          <w:rFonts w:ascii="仿宋_GB2312" w:eastAsia="仿宋_GB2312" w:hAnsi="Arial"/>
          <w:b/>
          <w:sz w:val="28"/>
        </w:rPr>
      </w:pPr>
    </w:p>
    <w:p w14:paraId="63361245" w14:textId="77777777" w:rsidR="00D6312A" w:rsidRPr="009E372C" w:rsidRDefault="00D6312A" w:rsidP="00A311D7">
      <w:pPr>
        <w:numPr>
          <w:ilvl w:val="0"/>
          <w:numId w:val="4"/>
        </w:numPr>
        <w:spacing w:line="480" w:lineRule="auto"/>
        <w:outlineLvl w:val="0"/>
        <w:rPr>
          <w:rFonts w:ascii="黑体" w:eastAsia="黑体" w:hAnsi="Showcard Gothic"/>
          <w:sz w:val="32"/>
        </w:rPr>
      </w:pPr>
      <w:r w:rsidRPr="009E372C">
        <w:rPr>
          <w:rFonts w:ascii="黑体" w:eastAsia="黑体" w:hAnsi="宋体" w:hint="eastAsia"/>
          <w:sz w:val="36"/>
        </w:rPr>
        <w:t>招标公告</w:t>
      </w:r>
      <w:r w:rsidRPr="009E372C">
        <w:rPr>
          <w:rFonts w:ascii="黑体" w:eastAsia="黑体" w:hAnsi="Showcard Gothic" w:hint="eastAsia"/>
          <w:sz w:val="36"/>
        </w:rPr>
        <w:t>……</w:t>
      </w:r>
      <w:proofErr w:type="gramStart"/>
      <w:r w:rsidRPr="009E372C">
        <w:rPr>
          <w:rFonts w:ascii="黑体" w:eastAsia="黑体" w:hAnsi="Showcard Gothic" w:hint="eastAsia"/>
          <w:sz w:val="36"/>
        </w:rPr>
        <w:t>………………………………</w:t>
      </w:r>
      <w:proofErr w:type="gramEnd"/>
      <w:r w:rsidRPr="009E372C">
        <w:rPr>
          <w:rFonts w:ascii="黑体" w:eastAsia="黑体" w:hAnsi="Showcard Gothic" w:hint="eastAsia"/>
          <w:sz w:val="36"/>
        </w:rPr>
        <w:t xml:space="preserve">2 </w:t>
      </w:r>
    </w:p>
    <w:p w14:paraId="2C67BB82" w14:textId="5B81E83F" w:rsidR="00D6312A" w:rsidRPr="009E372C" w:rsidRDefault="00D6312A" w:rsidP="00A311D7">
      <w:pPr>
        <w:numPr>
          <w:ilvl w:val="0"/>
          <w:numId w:val="4"/>
        </w:numPr>
        <w:spacing w:line="480" w:lineRule="auto"/>
        <w:outlineLvl w:val="0"/>
        <w:rPr>
          <w:rFonts w:ascii="黑体" w:eastAsia="黑体" w:hAnsi="Showcard Gothic"/>
          <w:sz w:val="36"/>
        </w:rPr>
      </w:pPr>
      <w:r w:rsidRPr="009E372C">
        <w:rPr>
          <w:rFonts w:ascii="黑体" w:eastAsia="黑体" w:hAnsi="宋体" w:hint="eastAsia"/>
          <w:bCs/>
          <w:sz w:val="36"/>
          <w:szCs w:val="36"/>
        </w:rPr>
        <w:t>投标人须知</w:t>
      </w:r>
      <w:r w:rsidRPr="009E372C">
        <w:rPr>
          <w:rFonts w:ascii="黑体" w:eastAsia="黑体" w:hAnsi="Showcard Gothic" w:hint="eastAsia"/>
          <w:sz w:val="36"/>
          <w:szCs w:val="36"/>
        </w:rPr>
        <w:t>…</w:t>
      </w:r>
      <w:r w:rsidRPr="009E372C">
        <w:rPr>
          <w:rFonts w:ascii="黑体" w:eastAsia="黑体" w:hAnsi="Showcard Gothic" w:hint="eastAsia"/>
          <w:sz w:val="36"/>
        </w:rPr>
        <w:t>…</w:t>
      </w:r>
      <w:proofErr w:type="gramStart"/>
      <w:r w:rsidRPr="009E372C">
        <w:rPr>
          <w:rFonts w:ascii="黑体" w:eastAsia="黑体" w:hAnsi="Showcard Gothic" w:hint="eastAsia"/>
          <w:sz w:val="36"/>
        </w:rPr>
        <w:t>……………………………</w:t>
      </w:r>
      <w:proofErr w:type="gramEnd"/>
      <w:r w:rsidR="003C34FA">
        <w:rPr>
          <w:rFonts w:ascii="黑体" w:eastAsia="黑体" w:hAnsi="Showcard Gothic" w:hint="eastAsia"/>
          <w:sz w:val="36"/>
        </w:rPr>
        <w:t>6</w:t>
      </w:r>
      <w:r w:rsidRPr="009E372C">
        <w:rPr>
          <w:rFonts w:ascii="黑体" w:eastAsia="黑体" w:hAnsi="Showcard Gothic" w:hint="eastAsia"/>
          <w:sz w:val="36"/>
        </w:rPr>
        <w:t xml:space="preserve">  </w:t>
      </w:r>
    </w:p>
    <w:p w14:paraId="229126EC" w14:textId="1CDAA058" w:rsidR="00D6312A" w:rsidRPr="009E372C" w:rsidRDefault="00D6312A" w:rsidP="00A311D7">
      <w:pPr>
        <w:numPr>
          <w:ilvl w:val="0"/>
          <w:numId w:val="4"/>
        </w:numPr>
        <w:spacing w:line="480" w:lineRule="auto"/>
        <w:outlineLvl w:val="0"/>
        <w:rPr>
          <w:rFonts w:ascii="黑体" w:eastAsia="黑体" w:hAnsi="Showcard Gothic"/>
          <w:sz w:val="36"/>
        </w:rPr>
      </w:pPr>
      <w:r w:rsidRPr="009E372C">
        <w:rPr>
          <w:rFonts w:ascii="黑体" w:eastAsia="黑体" w:hAnsi="宋体" w:hint="eastAsia"/>
          <w:sz w:val="36"/>
        </w:rPr>
        <w:t>项目需求</w:t>
      </w:r>
      <w:r w:rsidRPr="009E372C">
        <w:rPr>
          <w:rFonts w:ascii="黑体" w:eastAsia="黑体" w:hAnsi="Showcard Gothic" w:hint="eastAsia"/>
          <w:sz w:val="36"/>
        </w:rPr>
        <w:t>……</w:t>
      </w:r>
      <w:proofErr w:type="gramStart"/>
      <w:r w:rsidRPr="009E372C">
        <w:rPr>
          <w:rFonts w:ascii="黑体" w:eastAsia="黑体" w:hAnsi="Showcard Gothic" w:hint="eastAsia"/>
          <w:sz w:val="36"/>
        </w:rPr>
        <w:t>………………………………</w:t>
      </w:r>
      <w:proofErr w:type="gramEnd"/>
      <w:r w:rsidRPr="009E372C">
        <w:rPr>
          <w:rFonts w:ascii="黑体" w:eastAsia="黑体" w:hAnsi="Showcard Gothic" w:hint="eastAsia"/>
          <w:sz w:val="36"/>
        </w:rPr>
        <w:t>1</w:t>
      </w:r>
      <w:r w:rsidR="003C34FA">
        <w:rPr>
          <w:rFonts w:ascii="黑体" w:eastAsia="黑体" w:hAnsi="Showcard Gothic" w:hint="eastAsia"/>
          <w:sz w:val="36"/>
        </w:rPr>
        <w:t>9</w:t>
      </w:r>
    </w:p>
    <w:p w14:paraId="358EE428" w14:textId="6FD040A6" w:rsidR="00D6312A" w:rsidRPr="009E372C" w:rsidRDefault="00D6312A" w:rsidP="00A311D7">
      <w:pPr>
        <w:numPr>
          <w:ilvl w:val="0"/>
          <w:numId w:val="4"/>
        </w:numPr>
        <w:spacing w:line="480" w:lineRule="auto"/>
        <w:outlineLvl w:val="0"/>
        <w:rPr>
          <w:rFonts w:ascii="黑体" w:eastAsia="黑体" w:hAnsi="Showcard Gothic"/>
          <w:sz w:val="36"/>
        </w:rPr>
      </w:pPr>
      <w:r w:rsidRPr="009E372C">
        <w:rPr>
          <w:rFonts w:ascii="黑体" w:eastAsia="黑体" w:hAnsi="宋体" w:hint="eastAsia"/>
          <w:bCs/>
          <w:sz w:val="36"/>
          <w:szCs w:val="36"/>
        </w:rPr>
        <w:t>评标方法与评标标准</w:t>
      </w:r>
      <w:r w:rsidRPr="009E372C">
        <w:rPr>
          <w:rFonts w:ascii="黑体" w:eastAsia="黑体" w:hAnsi="Showcard Gothic" w:hint="eastAsia"/>
          <w:sz w:val="36"/>
        </w:rPr>
        <w:t>……</w:t>
      </w:r>
      <w:proofErr w:type="gramStart"/>
      <w:r w:rsidRPr="009E372C">
        <w:rPr>
          <w:rFonts w:ascii="黑体" w:eastAsia="黑体" w:hAnsi="Showcard Gothic" w:hint="eastAsia"/>
          <w:sz w:val="36"/>
        </w:rPr>
        <w:t>…………………</w:t>
      </w:r>
      <w:proofErr w:type="gramEnd"/>
      <w:r w:rsidR="00927F6D" w:rsidRPr="009E372C">
        <w:rPr>
          <w:rFonts w:ascii="黑体" w:eastAsia="黑体" w:hAnsi="Showcard Gothic" w:hint="eastAsia"/>
          <w:sz w:val="36"/>
        </w:rPr>
        <w:t>2</w:t>
      </w:r>
      <w:r w:rsidR="009D70FA">
        <w:rPr>
          <w:rFonts w:ascii="黑体" w:eastAsia="黑体" w:hAnsi="Showcard Gothic" w:hint="eastAsia"/>
          <w:sz w:val="36"/>
        </w:rPr>
        <w:t>4</w:t>
      </w:r>
    </w:p>
    <w:p w14:paraId="5B887509" w14:textId="3EB39369" w:rsidR="00D6312A" w:rsidRPr="009E372C" w:rsidRDefault="00D6312A" w:rsidP="00F57367">
      <w:pPr>
        <w:numPr>
          <w:ilvl w:val="0"/>
          <w:numId w:val="4"/>
        </w:numPr>
        <w:spacing w:line="480" w:lineRule="auto"/>
        <w:outlineLvl w:val="0"/>
        <w:rPr>
          <w:rFonts w:ascii="黑体" w:eastAsia="黑体" w:hAnsi="Showcard Gothic"/>
          <w:sz w:val="36"/>
        </w:rPr>
      </w:pPr>
      <w:r w:rsidRPr="009E372C">
        <w:rPr>
          <w:rFonts w:ascii="黑体" w:eastAsia="黑体" w:hAnsi="宋体" w:hint="eastAsia"/>
          <w:sz w:val="36"/>
        </w:rPr>
        <w:t>投标文件格式</w:t>
      </w:r>
      <w:r w:rsidRPr="009E372C">
        <w:rPr>
          <w:rFonts w:ascii="黑体" w:eastAsia="黑体" w:hAnsi="Showcard Gothic" w:hint="eastAsia"/>
          <w:sz w:val="36"/>
        </w:rPr>
        <w:t>……</w:t>
      </w:r>
      <w:proofErr w:type="gramStart"/>
      <w:r w:rsidRPr="009E372C">
        <w:rPr>
          <w:rFonts w:ascii="黑体" w:eastAsia="黑体" w:hAnsi="Showcard Gothic" w:hint="eastAsia"/>
          <w:sz w:val="36"/>
        </w:rPr>
        <w:t>…………………………</w:t>
      </w:r>
      <w:proofErr w:type="gramEnd"/>
      <w:r w:rsidR="00927F6D" w:rsidRPr="009E372C">
        <w:rPr>
          <w:rFonts w:ascii="黑体" w:eastAsia="黑体" w:hAnsi="Showcard Gothic" w:hint="eastAsia"/>
          <w:sz w:val="36"/>
        </w:rPr>
        <w:t>2</w:t>
      </w:r>
      <w:r w:rsidR="003C34FA">
        <w:rPr>
          <w:rFonts w:ascii="黑体" w:eastAsia="黑体" w:hAnsi="Showcard Gothic" w:hint="eastAsia"/>
          <w:sz w:val="36"/>
        </w:rPr>
        <w:t>6</w:t>
      </w:r>
    </w:p>
    <w:p w14:paraId="1CFECA24" w14:textId="77777777" w:rsidR="00D6312A" w:rsidRPr="009E372C" w:rsidRDefault="00D6312A"/>
    <w:p w14:paraId="759D81D2" w14:textId="77777777" w:rsidR="00D6312A" w:rsidRPr="009E372C" w:rsidRDefault="00D6312A"/>
    <w:p w14:paraId="368A3EB7" w14:textId="77777777" w:rsidR="00D6312A" w:rsidRPr="009E372C" w:rsidRDefault="00D6312A"/>
    <w:p w14:paraId="7094BBD5" w14:textId="77777777" w:rsidR="00D6312A" w:rsidRPr="009E372C" w:rsidRDefault="00D6312A"/>
    <w:p w14:paraId="14F6D3EA" w14:textId="77777777" w:rsidR="00D6312A" w:rsidRPr="009E372C" w:rsidRDefault="00D6312A"/>
    <w:p w14:paraId="5C2C8376" w14:textId="77777777" w:rsidR="00D6312A" w:rsidRPr="009E372C" w:rsidRDefault="00D6312A"/>
    <w:p w14:paraId="32BC1C56" w14:textId="77777777" w:rsidR="00D6312A" w:rsidRPr="009E372C" w:rsidRDefault="00D6312A"/>
    <w:p w14:paraId="7597DA3E" w14:textId="77777777" w:rsidR="00D6312A" w:rsidRPr="009E372C" w:rsidRDefault="00D6312A"/>
    <w:p w14:paraId="5D9C75E8" w14:textId="77777777" w:rsidR="00D6312A" w:rsidRPr="009E372C" w:rsidRDefault="00D6312A"/>
    <w:p w14:paraId="56642902" w14:textId="77777777" w:rsidR="00D6312A" w:rsidRPr="009E372C" w:rsidRDefault="00D6312A"/>
    <w:p w14:paraId="5B8628DC" w14:textId="77777777" w:rsidR="00D6312A" w:rsidRPr="009E372C" w:rsidRDefault="00D6312A"/>
    <w:p w14:paraId="44DA78C8" w14:textId="77777777" w:rsidR="00D6312A" w:rsidRPr="009E372C" w:rsidRDefault="00D6312A"/>
    <w:p w14:paraId="0C5869F9" w14:textId="77777777" w:rsidR="00D6312A" w:rsidRPr="009E372C" w:rsidRDefault="00D6312A"/>
    <w:p w14:paraId="36E63CB7" w14:textId="77777777" w:rsidR="00D6312A" w:rsidRPr="009E372C" w:rsidRDefault="00D6312A"/>
    <w:p w14:paraId="39B4085B" w14:textId="77777777" w:rsidR="00D6312A" w:rsidRPr="009E372C" w:rsidRDefault="00D6312A"/>
    <w:p w14:paraId="4AB156A9" w14:textId="77777777" w:rsidR="00D6312A" w:rsidRPr="009E372C" w:rsidRDefault="00D6312A"/>
    <w:p w14:paraId="105675CD" w14:textId="77777777" w:rsidR="00D6312A" w:rsidRPr="009E372C" w:rsidRDefault="00D6312A"/>
    <w:p w14:paraId="5FF1FC3B" w14:textId="77777777" w:rsidR="00D6312A" w:rsidRPr="009E372C" w:rsidRDefault="00D6312A"/>
    <w:p w14:paraId="61665D91" w14:textId="77777777" w:rsidR="00D6312A" w:rsidRPr="009E372C" w:rsidRDefault="00D6312A"/>
    <w:p w14:paraId="2F20605D" w14:textId="77777777" w:rsidR="00D6312A" w:rsidRPr="009E372C" w:rsidRDefault="00D6312A"/>
    <w:p w14:paraId="081D9DB7" w14:textId="77777777" w:rsidR="002A66A0" w:rsidRPr="009E372C" w:rsidRDefault="002A66A0"/>
    <w:p w14:paraId="4565A075" w14:textId="77777777" w:rsidR="00D6312A" w:rsidRPr="009E372C" w:rsidRDefault="00D6312A"/>
    <w:p w14:paraId="0CCFBBA2" w14:textId="77777777" w:rsidR="00F57367" w:rsidRPr="009E372C" w:rsidRDefault="00F57367"/>
    <w:p w14:paraId="664B877F" w14:textId="77777777" w:rsidR="00F57367" w:rsidRPr="009E372C" w:rsidRDefault="00F57367"/>
    <w:p w14:paraId="7FA63329" w14:textId="77777777" w:rsidR="00F57367" w:rsidRPr="009E372C" w:rsidRDefault="00F57367"/>
    <w:p w14:paraId="405227BB" w14:textId="77777777" w:rsidR="00F57367" w:rsidRPr="009E372C" w:rsidRDefault="00F57367"/>
    <w:p w14:paraId="479D5FCE" w14:textId="77777777" w:rsidR="00F57367" w:rsidRPr="009E372C" w:rsidRDefault="00F57367"/>
    <w:p w14:paraId="40871EFB" w14:textId="77777777" w:rsidR="00F57367" w:rsidRPr="009E372C" w:rsidRDefault="00F57367"/>
    <w:p w14:paraId="445E227A" w14:textId="77777777" w:rsidR="00F57367" w:rsidRPr="009E372C" w:rsidRDefault="00F57367"/>
    <w:p w14:paraId="1EF84800" w14:textId="77777777" w:rsidR="00F57367" w:rsidRPr="009E372C" w:rsidRDefault="00F57367"/>
    <w:p w14:paraId="66C9936D" w14:textId="77777777" w:rsidR="00D6312A" w:rsidRPr="009E372C" w:rsidRDefault="00D6312A">
      <w:pPr>
        <w:pStyle w:val="1"/>
        <w:rPr>
          <w:rFonts w:ascii="黑体" w:eastAsia="黑体"/>
          <w:sz w:val="44"/>
          <w:szCs w:val="44"/>
        </w:rPr>
      </w:pPr>
      <w:r w:rsidRPr="009E372C">
        <w:rPr>
          <w:rFonts w:ascii="黑体" w:eastAsia="黑体" w:hint="eastAsia"/>
          <w:sz w:val="44"/>
          <w:szCs w:val="44"/>
        </w:rPr>
        <w:lastRenderedPageBreak/>
        <w:t xml:space="preserve">第一章  </w:t>
      </w:r>
      <w:bookmarkEnd w:id="0"/>
      <w:r w:rsidRPr="009E372C">
        <w:rPr>
          <w:rFonts w:ascii="黑体" w:eastAsia="黑体" w:hint="eastAsia"/>
          <w:sz w:val="44"/>
          <w:szCs w:val="44"/>
        </w:rPr>
        <w:t>招标公告</w:t>
      </w:r>
    </w:p>
    <w:p w14:paraId="5E299E27" w14:textId="79269877" w:rsidR="00D6312A" w:rsidRPr="002B734B" w:rsidRDefault="00DD3454" w:rsidP="002D0341">
      <w:pPr>
        <w:spacing w:beforeLines="50" w:before="145" w:afterLines="50" w:after="145" w:line="520" w:lineRule="exact"/>
        <w:ind w:firstLineChars="200" w:firstLine="480"/>
        <w:rPr>
          <w:rFonts w:ascii="宋体" w:hAnsi="宋体" w:hint="eastAsia"/>
          <w:bCs/>
          <w:sz w:val="24"/>
        </w:rPr>
      </w:pPr>
      <w:r w:rsidRPr="002B734B">
        <w:rPr>
          <w:rFonts w:ascii="宋体" w:hAnsi="宋体" w:hint="eastAsia"/>
          <w:bCs/>
          <w:sz w:val="24"/>
        </w:rPr>
        <w:t>本招标为</w:t>
      </w:r>
      <w:r w:rsidR="002D0341" w:rsidRPr="002B734B">
        <w:rPr>
          <w:rFonts w:ascii="宋体" w:hAnsi="宋体" w:hint="eastAsia"/>
          <w:bCs/>
          <w:sz w:val="24"/>
        </w:rPr>
        <w:t>东南大学成贤学院</w:t>
      </w:r>
      <w:r w:rsidRPr="002B734B">
        <w:rPr>
          <w:rFonts w:ascii="宋体" w:hAnsi="宋体" w:hint="eastAsia"/>
          <w:bCs/>
          <w:sz w:val="24"/>
        </w:rPr>
        <w:t>校园公共区域引入服务商投放自助式</w:t>
      </w:r>
      <w:r w:rsidR="002D0341" w:rsidRPr="002B734B">
        <w:rPr>
          <w:rFonts w:ascii="宋体" w:hAnsi="宋体" w:hint="eastAsia"/>
          <w:bCs/>
          <w:sz w:val="24"/>
        </w:rPr>
        <w:t>售货机</w:t>
      </w:r>
      <w:r w:rsidRPr="002B734B">
        <w:rPr>
          <w:rFonts w:ascii="宋体" w:hAnsi="宋体" w:hint="eastAsia"/>
          <w:bCs/>
          <w:sz w:val="24"/>
        </w:rPr>
        <w:t>设备，为学生提供便捷化服务。</w:t>
      </w:r>
      <w:r w:rsidR="00D6312A" w:rsidRPr="002B734B">
        <w:rPr>
          <w:rFonts w:ascii="宋体" w:hAnsi="宋体" w:hint="eastAsia"/>
          <w:bCs/>
          <w:sz w:val="24"/>
        </w:rPr>
        <w:t>现将具体事项说明如下：</w:t>
      </w:r>
      <w:r w:rsidR="002D0341" w:rsidRPr="002B734B">
        <w:rPr>
          <w:rFonts w:ascii="宋体" w:hAnsi="宋体" w:hint="eastAsia"/>
          <w:bCs/>
          <w:sz w:val="24"/>
        </w:rPr>
        <w:t>本次招标以“公开、公平、公正和诚实信用”为原则，严格按照规定程序进行招投标，请前来投标的单位认真阅读招标文件，精心做好相应的准备工作，并按招标文件的要求详细填写和编制投标文件</w:t>
      </w:r>
      <w:r w:rsidR="00B550BC" w:rsidRPr="002B734B">
        <w:rPr>
          <w:rFonts w:ascii="宋体" w:hAnsi="宋体" w:hint="eastAsia"/>
          <w:bCs/>
          <w:sz w:val="24"/>
        </w:rPr>
        <w:t>。</w:t>
      </w:r>
    </w:p>
    <w:p w14:paraId="7DA52B09" w14:textId="77777777" w:rsidR="00D6312A" w:rsidRPr="009E372C" w:rsidRDefault="00D6312A" w:rsidP="00F57367">
      <w:pPr>
        <w:spacing w:line="480" w:lineRule="exact"/>
        <w:ind w:firstLineChars="197" w:firstLine="475"/>
        <w:rPr>
          <w:rFonts w:ascii="宋体" w:hAnsi="宋体" w:hint="eastAsia"/>
          <w:b/>
          <w:bCs/>
          <w:sz w:val="24"/>
        </w:rPr>
      </w:pPr>
      <w:r w:rsidRPr="009E372C">
        <w:rPr>
          <w:rFonts w:ascii="宋体" w:hAnsi="宋体" w:hint="eastAsia"/>
          <w:b/>
          <w:bCs/>
          <w:sz w:val="24"/>
        </w:rPr>
        <w:t>一、招标项目名称及编号</w:t>
      </w:r>
    </w:p>
    <w:p w14:paraId="01F0DFEE" w14:textId="77777777" w:rsidR="001827D9" w:rsidRPr="002B734B" w:rsidRDefault="00D6312A" w:rsidP="002B734B">
      <w:pPr>
        <w:spacing w:beforeLines="50" w:before="145" w:afterLines="50" w:after="145" w:line="520" w:lineRule="exact"/>
        <w:ind w:firstLineChars="200" w:firstLine="480"/>
        <w:rPr>
          <w:rFonts w:ascii="宋体" w:hAnsi="宋体" w:hint="eastAsia"/>
          <w:bCs/>
          <w:sz w:val="24"/>
        </w:rPr>
      </w:pPr>
      <w:r w:rsidRPr="002B734B">
        <w:rPr>
          <w:rFonts w:ascii="宋体" w:hAnsi="宋体" w:hint="eastAsia"/>
          <w:bCs/>
          <w:sz w:val="24"/>
        </w:rPr>
        <w:t>项目名称：</w:t>
      </w:r>
      <w:r w:rsidR="002D0341" w:rsidRPr="002B734B">
        <w:rPr>
          <w:rFonts w:ascii="宋体" w:hAnsi="宋体" w:hint="eastAsia"/>
          <w:bCs/>
          <w:sz w:val="24"/>
        </w:rPr>
        <w:t>东南大学成贤学院</w:t>
      </w:r>
      <w:r w:rsidR="001827D9" w:rsidRPr="002B734B">
        <w:rPr>
          <w:rFonts w:ascii="宋体" w:hAnsi="宋体" w:hint="eastAsia"/>
          <w:bCs/>
          <w:sz w:val="24"/>
        </w:rPr>
        <w:t>自动售货饮料机投放服务</w:t>
      </w:r>
    </w:p>
    <w:p w14:paraId="3C88F0AC" w14:textId="10CB5819" w:rsidR="00D6312A" w:rsidRPr="009E372C" w:rsidRDefault="00D6312A" w:rsidP="002B734B">
      <w:pPr>
        <w:spacing w:beforeLines="50" w:before="145" w:afterLines="50" w:after="145" w:line="520" w:lineRule="exact"/>
        <w:ind w:firstLineChars="200" w:firstLine="480"/>
        <w:rPr>
          <w:rFonts w:ascii="等线" w:eastAsia="等线" w:hAnsi="宋体" w:cs="等线" w:hint="eastAsia"/>
          <w:sz w:val="24"/>
          <w:szCs w:val="24"/>
        </w:rPr>
      </w:pPr>
      <w:r w:rsidRPr="002B734B">
        <w:rPr>
          <w:rFonts w:ascii="宋体" w:hAnsi="宋体" w:hint="eastAsia"/>
          <w:bCs/>
          <w:sz w:val="24"/>
        </w:rPr>
        <w:t>项目编号：</w:t>
      </w:r>
      <w:r w:rsidRPr="002B734B">
        <w:rPr>
          <w:rFonts w:ascii="宋体" w:hAnsi="宋体"/>
          <w:bCs/>
          <w:sz w:val="24"/>
        </w:rPr>
        <w:t xml:space="preserve"> DDCXZB-</w:t>
      </w:r>
      <w:r w:rsidR="00534412" w:rsidRPr="002B734B">
        <w:rPr>
          <w:rFonts w:ascii="宋体" w:hAnsi="宋体"/>
          <w:bCs/>
          <w:sz w:val="24"/>
        </w:rPr>
        <w:t>2024</w:t>
      </w:r>
      <w:r w:rsidR="0013180F" w:rsidRPr="002B734B">
        <w:rPr>
          <w:rFonts w:ascii="宋体" w:hAnsi="宋体" w:hint="eastAsia"/>
          <w:bCs/>
          <w:sz w:val="24"/>
        </w:rPr>
        <w:t>3013</w:t>
      </w:r>
      <w:r w:rsidR="002D0341" w:rsidRPr="002B734B">
        <w:rPr>
          <w:rFonts w:ascii="宋体" w:hAnsi="宋体" w:hint="eastAsia"/>
          <w:bCs/>
          <w:sz w:val="24"/>
        </w:rPr>
        <w:t xml:space="preserve">  </w:t>
      </w:r>
      <w:r w:rsidR="002D0341" w:rsidRPr="009E372C">
        <w:rPr>
          <w:rFonts w:ascii="等线" w:eastAsia="等线" w:hAnsi="宋体" w:cs="等线" w:hint="eastAsia"/>
          <w:sz w:val="24"/>
          <w:szCs w:val="24"/>
        </w:rPr>
        <w:t xml:space="preserve"> </w:t>
      </w:r>
    </w:p>
    <w:p w14:paraId="6390D576" w14:textId="77777777" w:rsidR="00F57367" w:rsidRPr="009E372C" w:rsidRDefault="00F57367" w:rsidP="00F57367">
      <w:pPr>
        <w:tabs>
          <w:tab w:val="left" w:pos="900"/>
        </w:tabs>
        <w:spacing w:line="520" w:lineRule="exact"/>
        <w:ind w:firstLineChars="200" w:firstLine="482"/>
        <w:rPr>
          <w:rFonts w:ascii="宋体" w:hAnsi="宋体" w:hint="eastAsia"/>
          <w:b/>
          <w:bCs/>
          <w:sz w:val="24"/>
          <w:shd w:val="clear" w:color="auto" w:fill="FFFFFF"/>
        </w:rPr>
      </w:pPr>
      <w:r w:rsidRPr="009E372C">
        <w:rPr>
          <w:rFonts w:ascii="宋体" w:hAnsi="宋体" w:hint="eastAsia"/>
          <w:b/>
          <w:bCs/>
          <w:sz w:val="24"/>
          <w:shd w:val="clear" w:color="auto" w:fill="FFFFFF"/>
        </w:rPr>
        <w:t>二、招标项目（简要说明）</w:t>
      </w:r>
    </w:p>
    <w:p w14:paraId="659B660E" w14:textId="77777777" w:rsidR="00D6312A" w:rsidRPr="009E372C" w:rsidRDefault="002D0341" w:rsidP="007A27CA">
      <w:pPr>
        <w:tabs>
          <w:tab w:val="left" w:pos="900"/>
        </w:tabs>
        <w:spacing w:line="520" w:lineRule="exact"/>
        <w:ind w:left="420" w:firstLineChars="50" w:firstLine="120"/>
        <w:rPr>
          <w:rFonts w:ascii="宋体" w:hAnsi="宋体" w:hint="eastAsia"/>
          <w:bCs/>
          <w:sz w:val="24"/>
        </w:rPr>
      </w:pPr>
      <w:r w:rsidRPr="009E372C">
        <w:rPr>
          <w:rFonts w:ascii="宋体" w:hAnsi="宋体" w:hint="eastAsia"/>
          <w:bCs/>
          <w:sz w:val="24"/>
        </w:rPr>
        <w:t>1、</w:t>
      </w:r>
      <w:r w:rsidR="00D6312A" w:rsidRPr="009E372C">
        <w:rPr>
          <w:rFonts w:ascii="宋体" w:hAnsi="宋体" w:hint="eastAsia"/>
          <w:bCs/>
          <w:sz w:val="24"/>
        </w:rPr>
        <w:t>项目要求：</w:t>
      </w:r>
    </w:p>
    <w:p w14:paraId="15A7092C" w14:textId="246DF957" w:rsidR="00D6312A" w:rsidRPr="009E372C" w:rsidRDefault="00B365CD" w:rsidP="00B365CD">
      <w:pPr>
        <w:tabs>
          <w:tab w:val="left" w:pos="900"/>
        </w:tabs>
        <w:ind w:firstLineChars="200" w:firstLine="480"/>
        <w:rPr>
          <w:rFonts w:ascii="宋体" w:hAnsi="宋体" w:hint="eastAsia"/>
          <w:bCs/>
          <w:sz w:val="24"/>
        </w:rPr>
      </w:pPr>
      <w:r w:rsidRPr="009E372C">
        <w:rPr>
          <w:rFonts w:ascii="宋体" w:hAnsi="宋体" w:hint="eastAsia"/>
          <w:bCs/>
          <w:sz w:val="24"/>
        </w:rPr>
        <w:t>东南大学成贤学院</w:t>
      </w:r>
      <w:r w:rsidR="00D6312A" w:rsidRPr="009E372C">
        <w:rPr>
          <w:rFonts w:ascii="宋体" w:hAnsi="宋体" w:hint="eastAsia"/>
          <w:bCs/>
          <w:sz w:val="24"/>
        </w:rPr>
        <w:t>提供场地和电源，中标单位负责</w:t>
      </w:r>
      <w:r w:rsidR="003420C5" w:rsidRPr="009E372C">
        <w:rPr>
          <w:rFonts w:ascii="宋体" w:hAnsi="宋体" w:hint="eastAsia"/>
          <w:bCs/>
          <w:sz w:val="24"/>
        </w:rPr>
        <w:t>自动售货机</w:t>
      </w:r>
      <w:r w:rsidR="00D6312A" w:rsidRPr="009E372C">
        <w:rPr>
          <w:rFonts w:ascii="宋体" w:hAnsi="宋体" w:hint="eastAsia"/>
          <w:bCs/>
          <w:sz w:val="24"/>
        </w:rPr>
        <w:t>的购买、安装、调试、维护、运营的全部投资建设和运行管理。</w:t>
      </w:r>
    </w:p>
    <w:p w14:paraId="4417878B" w14:textId="77777777" w:rsidR="007A27CA" w:rsidRPr="009E372C" w:rsidRDefault="007A27CA" w:rsidP="007A27CA">
      <w:pPr>
        <w:tabs>
          <w:tab w:val="left" w:pos="900"/>
        </w:tabs>
        <w:spacing w:line="520" w:lineRule="exact"/>
        <w:ind w:left="420" w:firstLineChars="50" w:firstLine="120"/>
        <w:rPr>
          <w:rFonts w:ascii="宋体" w:hAnsi="宋体" w:hint="eastAsia"/>
          <w:bCs/>
          <w:sz w:val="24"/>
        </w:rPr>
      </w:pPr>
      <w:r w:rsidRPr="009E372C">
        <w:rPr>
          <w:rFonts w:ascii="宋体" w:hAnsi="宋体" w:hint="eastAsia"/>
          <w:bCs/>
          <w:sz w:val="24"/>
        </w:rPr>
        <w:t>2、合作期限：</w:t>
      </w:r>
    </w:p>
    <w:p w14:paraId="55B7BFEE" w14:textId="5B260FF4" w:rsidR="00D6312A" w:rsidRPr="009E372C" w:rsidRDefault="002D0341" w:rsidP="00F93F53">
      <w:pPr>
        <w:tabs>
          <w:tab w:val="left" w:pos="900"/>
        </w:tabs>
        <w:ind w:firstLineChars="200" w:firstLine="480"/>
        <w:rPr>
          <w:rFonts w:ascii="宋体" w:hAnsi="宋体" w:hint="eastAsia"/>
          <w:bCs/>
          <w:sz w:val="24"/>
        </w:rPr>
      </w:pPr>
      <w:r w:rsidRPr="009E372C">
        <w:rPr>
          <w:rFonts w:ascii="宋体" w:hAnsi="宋体" w:hint="eastAsia"/>
          <w:bCs/>
          <w:sz w:val="24"/>
        </w:rPr>
        <w:t>经营期三年，</w:t>
      </w:r>
      <w:r w:rsidR="007A27CA" w:rsidRPr="009E372C">
        <w:rPr>
          <w:rFonts w:ascii="宋体" w:hAnsi="宋体" w:hint="eastAsia"/>
          <w:bCs/>
          <w:sz w:val="24"/>
        </w:rPr>
        <w:t>合同一年一签。</w:t>
      </w:r>
      <w:r w:rsidR="00D6312A" w:rsidRPr="009E372C">
        <w:rPr>
          <w:rFonts w:ascii="宋体" w:hAnsi="宋体" w:hint="eastAsia"/>
          <w:bCs/>
          <w:sz w:val="24"/>
        </w:rPr>
        <w:t>若</w:t>
      </w:r>
      <w:r w:rsidR="00CC06AD" w:rsidRPr="009E372C">
        <w:rPr>
          <w:rFonts w:ascii="宋体" w:hAnsi="宋体" w:hint="eastAsia"/>
          <w:bCs/>
          <w:sz w:val="24"/>
        </w:rPr>
        <w:t>学校</w:t>
      </w:r>
      <w:r w:rsidR="00D6312A" w:rsidRPr="009E372C">
        <w:rPr>
          <w:rFonts w:ascii="宋体" w:hAnsi="宋体" w:hint="eastAsia"/>
          <w:bCs/>
          <w:sz w:val="24"/>
        </w:rPr>
        <w:t>对中标</w:t>
      </w:r>
      <w:r w:rsidR="00CC06AD" w:rsidRPr="009E372C">
        <w:rPr>
          <w:rFonts w:ascii="宋体" w:hAnsi="宋体" w:hint="eastAsia"/>
          <w:bCs/>
          <w:sz w:val="24"/>
        </w:rPr>
        <w:t>方</w:t>
      </w:r>
      <w:r w:rsidR="00D6312A" w:rsidRPr="009E372C">
        <w:rPr>
          <w:rFonts w:ascii="宋体" w:hAnsi="宋体" w:hint="eastAsia"/>
          <w:bCs/>
          <w:sz w:val="24"/>
        </w:rPr>
        <w:t>服务期考核小于或等于</w:t>
      </w:r>
      <w:r w:rsidR="00534412" w:rsidRPr="009E372C">
        <w:rPr>
          <w:rFonts w:ascii="宋体" w:hAnsi="宋体" w:hint="eastAsia"/>
          <w:bCs/>
          <w:sz w:val="24"/>
        </w:rPr>
        <w:t>80</w:t>
      </w:r>
      <w:r w:rsidR="00D6312A" w:rsidRPr="009E372C">
        <w:rPr>
          <w:rFonts w:ascii="宋体" w:hAnsi="宋体" w:hint="eastAsia"/>
          <w:bCs/>
          <w:sz w:val="24"/>
        </w:rPr>
        <w:t>%；学生对设备质量、服务价格反映较大；存在安全问题</w:t>
      </w:r>
      <w:r w:rsidR="00CC06AD" w:rsidRPr="009E372C">
        <w:rPr>
          <w:rFonts w:ascii="宋体" w:hAnsi="宋体" w:hint="eastAsia"/>
          <w:bCs/>
          <w:sz w:val="24"/>
        </w:rPr>
        <w:t>，</w:t>
      </w:r>
      <w:r w:rsidR="00B365CD" w:rsidRPr="009E372C">
        <w:rPr>
          <w:rFonts w:ascii="宋体" w:hAnsi="宋体" w:hint="eastAsia"/>
          <w:bCs/>
          <w:sz w:val="24"/>
        </w:rPr>
        <w:t>学校</w:t>
      </w:r>
      <w:r w:rsidR="00D6312A" w:rsidRPr="009E372C">
        <w:rPr>
          <w:rFonts w:ascii="宋体" w:hAnsi="宋体" w:hint="eastAsia"/>
          <w:bCs/>
          <w:sz w:val="24"/>
        </w:rPr>
        <w:t>有权中止合同，并且中标方所有投入设备设施无偿归</w:t>
      </w:r>
      <w:r w:rsidR="00CC06AD" w:rsidRPr="009E372C">
        <w:rPr>
          <w:rFonts w:ascii="宋体" w:hAnsi="宋体" w:hint="eastAsia"/>
          <w:bCs/>
          <w:sz w:val="24"/>
        </w:rPr>
        <w:t>学校</w:t>
      </w:r>
      <w:r w:rsidR="00D6312A" w:rsidRPr="009E372C">
        <w:rPr>
          <w:rFonts w:ascii="宋体" w:hAnsi="宋体" w:hint="eastAsia"/>
          <w:bCs/>
          <w:sz w:val="24"/>
        </w:rPr>
        <w:t>所有</w:t>
      </w:r>
      <w:r w:rsidR="001B7DD8" w:rsidRPr="009E372C">
        <w:rPr>
          <w:rFonts w:ascii="宋体" w:hAnsi="宋体" w:hint="eastAsia"/>
          <w:bCs/>
          <w:sz w:val="24"/>
        </w:rPr>
        <w:t>。</w:t>
      </w:r>
    </w:p>
    <w:p w14:paraId="054ADE8A" w14:textId="77777777" w:rsidR="00D6312A" w:rsidRPr="009E372C" w:rsidRDefault="00D6312A" w:rsidP="00F57367">
      <w:pPr>
        <w:spacing w:line="480" w:lineRule="exact"/>
        <w:ind w:firstLineChars="197" w:firstLine="475"/>
        <w:rPr>
          <w:rFonts w:ascii="宋体" w:hAnsi="宋体" w:hint="eastAsia"/>
          <w:b/>
          <w:bCs/>
          <w:sz w:val="24"/>
        </w:rPr>
      </w:pPr>
      <w:r w:rsidRPr="009E372C">
        <w:rPr>
          <w:rFonts w:ascii="宋体" w:hAnsi="宋体" w:hint="eastAsia"/>
          <w:b/>
          <w:bCs/>
          <w:sz w:val="24"/>
        </w:rPr>
        <w:t>三、供应商资格要求</w:t>
      </w:r>
    </w:p>
    <w:p w14:paraId="2447F5C7" w14:textId="77777777" w:rsidR="00D6312A" w:rsidRPr="009E372C" w:rsidRDefault="00D6312A">
      <w:pPr>
        <w:spacing w:line="360" w:lineRule="auto"/>
        <w:ind w:firstLineChars="150" w:firstLine="360"/>
        <w:rPr>
          <w:rFonts w:ascii="宋体" w:hAnsi="宋体" w:hint="eastAsia"/>
          <w:bCs/>
          <w:sz w:val="24"/>
        </w:rPr>
      </w:pPr>
      <w:r w:rsidRPr="009E372C">
        <w:rPr>
          <w:rFonts w:ascii="宋体" w:hAnsi="宋体" w:hint="eastAsia"/>
          <w:bCs/>
          <w:sz w:val="24"/>
        </w:rPr>
        <w:t>（一）</w:t>
      </w:r>
      <w:r w:rsidRPr="009E372C">
        <w:rPr>
          <w:rFonts w:hAnsi="宋体" w:hint="eastAsia"/>
          <w:sz w:val="24"/>
          <w:szCs w:val="24"/>
        </w:rPr>
        <w:t>供应商需提</w:t>
      </w:r>
      <w:r w:rsidRPr="009E372C">
        <w:rPr>
          <w:rFonts w:ascii="宋体" w:hAnsi="宋体" w:hint="eastAsia"/>
          <w:bCs/>
          <w:sz w:val="24"/>
        </w:rPr>
        <w:t>供下列材料：</w:t>
      </w:r>
    </w:p>
    <w:p w14:paraId="77AC9C1F" w14:textId="4E4473CA" w:rsidR="00D11189" w:rsidRPr="009E372C" w:rsidRDefault="003420C5" w:rsidP="00D11189">
      <w:pPr>
        <w:pStyle w:val="af3"/>
        <w:spacing w:before="0" w:beforeAutospacing="0" w:after="0" w:afterAutospacing="0" w:line="520" w:lineRule="exact"/>
        <w:ind w:firstLineChars="200" w:firstLine="480"/>
        <w:rPr>
          <w:rFonts w:cs="Times New Roman" w:hint="eastAsia"/>
          <w:bCs/>
          <w:kern w:val="2"/>
          <w:szCs w:val="21"/>
        </w:rPr>
      </w:pPr>
      <w:r w:rsidRPr="009E372C">
        <w:rPr>
          <w:rFonts w:hint="eastAsia"/>
        </w:rPr>
        <w:t>1、</w:t>
      </w:r>
      <w:r w:rsidR="00D11189" w:rsidRPr="009E372C">
        <w:rPr>
          <w:rFonts w:cs="Times New Roman" w:hint="eastAsia"/>
          <w:bCs/>
          <w:kern w:val="2"/>
          <w:szCs w:val="21"/>
        </w:rPr>
        <w:t>法人营业执照副本、税务登记证副本、组织机构代码证或加载统一社会信用代码的营业执照。</w:t>
      </w:r>
      <w:r w:rsidR="0013180F" w:rsidRPr="009E372C">
        <w:rPr>
          <w:rFonts w:hint="eastAsia"/>
          <w:shd w:val="clear" w:color="auto" w:fill="FFFFFF"/>
        </w:rPr>
        <w:t>（</w:t>
      </w:r>
      <w:r w:rsidR="0013180F" w:rsidRPr="009E372C">
        <w:rPr>
          <w:rStyle w:val="a4"/>
          <w:rFonts w:hint="eastAsia"/>
          <w:shd w:val="clear" w:color="auto" w:fill="FFFFFF"/>
        </w:rPr>
        <w:t>提供营业执照复印件并加盖投标人公章</w:t>
      </w:r>
      <w:r w:rsidR="0013180F" w:rsidRPr="009E372C">
        <w:rPr>
          <w:rFonts w:hint="eastAsia"/>
          <w:shd w:val="clear" w:color="auto" w:fill="FFFFFF"/>
        </w:rPr>
        <w:t>）</w:t>
      </w:r>
    </w:p>
    <w:p w14:paraId="33EE4062" w14:textId="77777777" w:rsidR="00D11189" w:rsidRPr="009E372C" w:rsidRDefault="00D11189" w:rsidP="00D11189">
      <w:pPr>
        <w:pStyle w:val="af3"/>
        <w:spacing w:before="0" w:beforeAutospacing="0" w:after="0" w:afterAutospacing="0" w:line="520" w:lineRule="exact"/>
        <w:ind w:firstLineChars="200" w:firstLine="480"/>
        <w:rPr>
          <w:rFonts w:cs="Times New Roman" w:hint="eastAsia"/>
          <w:bCs/>
          <w:kern w:val="2"/>
          <w:szCs w:val="21"/>
        </w:rPr>
      </w:pPr>
      <w:r w:rsidRPr="009E372C">
        <w:rPr>
          <w:rFonts w:cs="Times New Roman" w:hint="eastAsia"/>
          <w:bCs/>
          <w:kern w:val="2"/>
          <w:szCs w:val="21"/>
        </w:rPr>
        <w:t>2、法定代表人证书或法定代表人授权委托书，受托人身份证明材料。</w:t>
      </w:r>
    </w:p>
    <w:p w14:paraId="5628B176" w14:textId="126A126F" w:rsidR="00D11189" w:rsidRPr="009E372C" w:rsidRDefault="00D11189" w:rsidP="00D11189">
      <w:pPr>
        <w:spacing w:beforeLines="50" w:before="145" w:afterLines="50" w:after="145" w:line="520" w:lineRule="exact"/>
        <w:ind w:firstLineChars="200" w:firstLine="480"/>
        <w:rPr>
          <w:rFonts w:ascii="宋体" w:hAnsi="宋体" w:hint="eastAsia"/>
          <w:b/>
          <w:bCs/>
          <w:sz w:val="24"/>
        </w:rPr>
      </w:pPr>
      <w:r w:rsidRPr="009E372C">
        <w:rPr>
          <w:rFonts w:ascii="宋体" w:hAnsi="宋体" w:hint="eastAsia"/>
          <w:sz w:val="24"/>
        </w:rPr>
        <w:t>3、未被列入失信被执行人、重大税收违法失信主体、政府采购严重违法失信行为记录名单，以开标后至评标前在“信用中国”网站（www.creditchina.gov.cn）和中国政府采购网（www.ccgp.gov.cn）查询的前三年内的信用记录为准。学校通过“中国</w:t>
      </w:r>
      <w:r w:rsidRPr="009E372C">
        <w:rPr>
          <w:rFonts w:ascii="宋体" w:hAnsi="宋体" w:hint="eastAsia"/>
          <w:sz w:val="24"/>
        </w:rPr>
        <w:lastRenderedPageBreak/>
        <w:t>政府采购网”、“信用中国”、“国家企业信用信息公示系统”网站等渠道查询投标人信用记录并保存</w:t>
      </w:r>
      <w:r w:rsidR="00F57367" w:rsidRPr="009E372C">
        <w:rPr>
          <w:rFonts w:ascii="宋体" w:hAnsi="宋体" w:hint="eastAsia"/>
          <w:b/>
          <w:bCs/>
          <w:sz w:val="24"/>
        </w:rPr>
        <w:t>（提供承诺函并加盖投标人公章）</w:t>
      </w:r>
      <w:r w:rsidRPr="009E372C">
        <w:rPr>
          <w:rFonts w:ascii="宋体" w:hAnsi="宋体" w:hint="eastAsia"/>
          <w:sz w:val="24"/>
        </w:rPr>
        <w:t>。</w:t>
      </w:r>
    </w:p>
    <w:p w14:paraId="722CEF1B" w14:textId="24E793C7" w:rsidR="00D11189" w:rsidRPr="009E372C" w:rsidRDefault="00D11189" w:rsidP="00D11189">
      <w:pPr>
        <w:pStyle w:val="af3"/>
        <w:spacing w:before="0" w:beforeAutospacing="0" w:after="0" w:afterAutospacing="0" w:line="520" w:lineRule="exact"/>
        <w:ind w:firstLineChars="200" w:firstLine="480"/>
        <w:rPr>
          <w:rFonts w:hint="eastAsia"/>
        </w:rPr>
      </w:pPr>
      <w:r w:rsidRPr="009E372C">
        <w:rPr>
          <w:rFonts w:cs="Times New Roman" w:hint="eastAsia"/>
          <w:bCs/>
          <w:kern w:val="2"/>
          <w:szCs w:val="21"/>
        </w:rPr>
        <w:t>4、</w:t>
      </w:r>
      <w:r w:rsidR="00F57367" w:rsidRPr="009E372C">
        <w:rPr>
          <w:rFonts w:hint="eastAsia"/>
        </w:rPr>
        <w:t>具有</w:t>
      </w:r>
      <w:r w:rsidRPr="009E372C">
        <w:rPr>
          <w:rFonts w:hint="eastAsia"/>
        </w:rPr>
        <w:t>市场监管部门颁发的</w:t>
      </w:r>
      <w:r w:rsidR="00B65A90" w:rsidRPr="009E372C">
        <w:rPr>
          <w:rFonts w:hint="eastAsia"/>
        </w:rPr>
        <w:t>有效期内的</w:t>
      </w:r>
      <w:r w:rsidRPr="009E372C">
        <w:rPr>
          <w:rFonts w:hint="eastAsia"/>
        </w:rPr>
        <w:t>《</w:t>
      </w:r>
      <w:bookmarkStart w:id="6" w:name="_Hlk175216609"/>
      <w:r w:rsidRPr="009E372C">
        <w:rPr>
          <w:rFonts w:hint="eastAsia"/>
        </w:rPr>
        <w:t>食品经营许可证</w:t>
      </w:r>
      <w:bookmarkEnd w:id="6"/>
      <w:r w:rsidRPr="009E372C">
        <w:rPr>
          <w:rFonts w:hint="eastAsia"/>
        </w:rPr>
        <w:t>》</w:t>
      </w:r>
      <w:r w:rsidR="00650BC5" w:rsidRPr="009E372C">
        <w:rPr>
          <w:rFonts w:hint="eastAsia"/>
          <w:shd w:val="clear" w:color="auto" w:fill="FFFFFF"/>
        </w:rPr>
        <w:t>（</w:t>
      </w:r>
      <w:r w:rsidR="00650BC5" w:rsidRPr="009E372C">
        <w:rPr>
          <w:rStyle w:val="a4"/>
          <w:rFonts w:hint="eastAsia"/>
          <w:shd w:val="clear" w:color="auto" w:fill="FFFFFF"/>
        </w:rPr>
        <w:t>提供食品经营许可证复印件并加盖投标人公章</w:t>
      </w:r>
      <w:r w:rsidR="00650BC5" w:rsidRPr="009E372C">
        <w:rPr>
          <w:rFonts w:hint="eastAsia"/>
          <w:shd w:val="clear" w:color="auto" w:fill="FFFFFF"/>
        </w:rPr>
        <w:t>）</w:t>
      </w:r>
      <w:r w:rsidR="00DF7D64" w:rsidRPr="009E372C">
        <w:rPr>
          <w:rFonts w:hint="eastAsia"/>
        </w:rPr>
        <w:t>。</w:t>
      </w:r>
    </w:p>
    <w:p w14:paraId="40DDC696" w14:textId="77777777" w:rsidR="003420C5" w:rsidRPr="009E372C" w:rsidRDefault="00D11189" w:rsidP="00D11189">
      <w:pPr>
        <w:pStyle w:val="af3"/>
        <w:spacing w:before="0" w:beforeAutospacing="0" w:after="0" w:afterAutospacing="0" w:line="520" w:lineRule="exact"/>
        <w:ind w:firstLineChars="200" w:firstLine="480"/>
        <w:rPr>
          <w:rFonts w:cs="Times New Roman" w:hint="eastAsia"/>
          <w:bCs/>
          <w:kern w:val="2"/>
          <w:szCs w:val="21"/>
        </w:rPr>
      </w:pPr>
      <w:r w:rsidRPr="009E372C">
        <w:rPr>
          <w:rFonts w:hint="eastAsia"/>
        </w:rPr>
        <w:t>5、具有独立承担民事责任的能力，经营范围包含预包装食品、饮料等相关业务的</w:t>
      </w:r>
      <w:r w:rsidR="003420C5" w:rsidRPr="009E372C">
        <w:rPr>
          <w:rFonts w:hint="eastAsia"/>
        </w:rPr>
        <w:t>企业法人。</w:t>
      </w:r>
    </w:p>
    <w:p w14:paraId="1642E4BF" w14:textId="77777777" w:rsidR="002D0341" w:rsidRPr="009E372C" w:rsidRDefault="002D0341" w:rsidP="002D0341">
      <w:pPr>
        <w:spacing w:line="520" w:lineRule="exact"/>
        <w:ind w:firstLineChars="150" w:firstLine="360"/>
        <w:rPr>
          <w:rFonts w:ascii="宋体" w:hAnsi="宋体" w:hint="eastAsia"/>
          <w:bCs/>
          <w:sz w:val="24"/>
        </w:rPr>
      </w:pPr>
      <w:r w:rsidRPr="009E372C">
        <w:rPr>
          <w:rFonts w:ascii="宋体" w:hAnsi="宋体" w:hint="eastAsia"/>
          <w:bCs/>
          <w:sz w:val="24"/>
        </w:rPr>
        <w:t>（二）</w:t>
      </w:r>
      <w:r w:rsidRPr="009E372C">
        <w:rPr>
          <w:rFonts w:ascii="宋体" w:hAnsi="宋体"/>
          <w:bCs/>
          <w:sz w:val="24"/>
        </w:rPr>
        <w:t>本项目</w:t>
      </w:r>
      <w:r w:rsidRPr="009E372C">
        <w:rPr>
          <w:rFonts w:ascii="宋体" w:hAnsi="宋体" w:hint="eastAsia"/>
          <w:b/>
          <w:bCs/>
          <w:sz w:val="24"/>
          <w:u w:val="single"/>
        </w:rPr>
        <w:t xml:space="preserve"> 不接受</w:t>
      </w:r>
      <w:r w:rsidRPr="009E372C">
        <w:rPr>
          <w:rFonts w:ascii="宋体" w:hAnsi="宋体" w:hint="eastAsia"/>
          <w:bCs/>
          <w:sz w:val="24"/>
          <w:u w:val="single"/>
        </w:rPr>
        <w:t xml:space="preserve"> </w:t>
      </w:r>
      <w:r w:rsidRPr="009E372C">
        <w:rPr>
          <w:rFonts w:ascii="宋体" w:hAnsi="宋体"/>
          <w:bCs/>
          <w:sz w:val="24"/>
        </w:rPr>
        <w:t>联合体投标</w:t>
      </w:r>
      <w:r w:rsidRPr="009E372C">
        <w:rPr>
          <w:rFonts w:ascii="宋体" w:hAnsi="宋体" w:hint="eastAsia"/>
          <w:b/>
          <w:bCs/>
          <w:sz w:val="24"/>
        </w:rPr>
        <w:t>（如有多个分包，明确每个分包是否接受联合体参与，提供声明函并加盖投标人公章）</w:t>
      </w:r>
      <w:r w:rsidRPr="009E372C">
        <w:rPr>
          <w:rFonts w:ascii="宋体" w:hAnsi="宋体" w:hint="eastAsia"/>
          <w:bCs/>
          <w:sz w:val="24"/>
        </w:rPr>
        <w:t>。</w:t>
      </w:r>
    </w:p>
    <w:p w14:paraId="168BA30F" w14:textId="77777777" w:rsidR="00D6312A" w:rsidRPr="009E372C" w:rsidRDefault="00D6312A">
      <w:pPr>
        <w:spacing w:line="480" w:lineRule="exact"/>
        <w:ind w:firstLineChars="197" w:firstLine="475"/>
        <w:rPr>
          <w:rFonts w:ascii="宋体" w:hAnsi="宋体" w:hint="eastAsia"/>
          <w:b/>
          <w:bCs/>
          <w:sz w:val="24"/>
          <w:szCs w:val="24"/>
        </w:rPr>
      </w:pPr>
      <w:r w:rsidRPr="009E372C">
        <w:rPr>
          <w:rFonts w:ascii="宋体" w:hAnsi="宋体" w:hint="eastAsia"/>
          <w:b/>
          <w:bCs/>
          <w:sz w:val="24"/>
        </w:rPr>
        <w:t>四、</w:t>
      </w:r>
      <w:r w:rsidRPr="009E372C">
        <w:rPr>
          <w:rFonts w:ascii="宋体" w:hAnsi="宋体" w:hint="eastAsia"/>
          <w:b/>
          <w:bCs/>
          <w:sz w:val="24"/>
          <w:szCs w:val="24"/>
        </w:rPr>
        <w:t>招标文件获取办法</w:t>
      </w:r>
    </w:p>
    <w:p w14:paraId="05FB42A8" w14:textId="77777777" w:rsidR="00D6312A" w:rsidRPr="009E372C" w:rsidRDefault="00D6312A" w:rsidP="00E970F3">
      <w:pPr>
        <w:spacing w:line="480" w:lineRule="exact"/>
        <w:ind w:firstLineChars="197" w:firstLine="473"/>
        <w:rPr>
          <w:rFonts w:ascii="宋体" w:hAnsi="宋体" w:hint="eastAsia"/>
          <w:bCs/>
          <w:sz w:val="24"/>
        </w:rPr>
      </w:pPr>
      <w:r w:rsidRPr="009E372C">
        <w:rPr>
          <w:rFonts w:ascii="宋体" w:hAnsi="宋体" w:hint="eastAsia"/>
          <w:bCs/>
          <w:sz w:val="24"/>
        </w:rPr>
        <w:t>本项目实行资格后审，无需提前报名。可直接在东南大学成贤学院主页或“东南大学成贤学院财务与资产管理处</w:t>
      </w:r>
      <w:r w:rsidR="002D0341" w:rsidRPr="009E372C">
        <w:rPr>
          <w:rFonts w:ascii="宋体" w:hAnsi="宋体" w:hint="eastAsia"/>
          <w:bCs/>
          <w:sz w:val="24"/>
        </w:rPr>
        <w:t>主页</w:t>
      </w:r>
      <w:r w:rsidRPr="009E372C">
        <w:rPr>
          <w:rFonts w:ascii="宋体" w:hAnsi="宋体" w:hint="eastAsia"/>
          <w:kern w:val="28"/>
          <w:sz w:val="24"/>
        </w:rPr>
        <w:t>（</w:t>
      </w:r>
      <w:r w:rsidRPr="009E372C">
        <w:rPr>
          <w:rFonts w:ascii="宋体" w:hAnsi="宋体"/>
          <w:kern w:val="28"/>
          <w:sz w:val="24"/>
        </w:rPr>
        <w:t>http://cwzc.cxxy.seu.edu.cn</w:t>
      </w:r>
      <w:r w:rsidRPr="009E372C">
        <w:rPr>
          <w:rFonts w:ascii="宋体" w:hAnsi="宋体" w:hint="eastAsia"/>
          <w:kern w:val="28"/>
          <w:sz w:val="24"/>
        </w:rPr>
        <w:t>）</w:t>
      </w:r>
      <w:r w:rsidRPr="009E372C">
        <w:rPr>
          <w:rFonts w:ascii="宋体" w:hAnsi="宋体" w:hint="eastAsia"/>
          <w:bCs/>
          <w:sz w:val="24"/>
        </w:rPr>
        <w:t>”上下载。</w:t>
      </w:r>
    </w:p>
    <w:p w14:paraId="1338D018" w14:textId="77777777" w:rsidR="00D6312A" w:rsidRPr="009E372C" w:rsidRDefault="00D6312A">
      <w:pPr>
        <w:spacing w:line="360" w:lineRule="auto"/>
        <w:ind w:firstLineChars="200" w:firstLine="482"/>
        <w:rPr>
          <w:rFonts w:ascii="宋体" w:hAnsi="宋体" w:hint="eastAsia"/>
          <w:b/>
          <w:sz w:val="24"/>
        </w:rPr>
      </w:pPr>
      <w:r w:rsidRPr="009E372C">
        <w:rPr>
          <w:rFonts w:ascii="宋体" w:hAnsi="宋体" w:hint="eastAsia"/>
          <w:b/>
          <w:sz w:val="24"/>
        </w:rPr>
        <w:t>五、投标答疑及补充</w:t>
      </w:r>
    </w:p>
    <w:p w14:paraId="0593F0E1" w14:textId="18436BD0" w:rsidR="00D6312A" w:rsidRPr="009E372C" w:rsidRDefault="00D6312A">
      <w:pPr>
        <w:ind w:firstLineChars="200" w:firstLine="480"/>
        <w:rPr>
          <w:rFonts w:ascii="宋体" w:hAnsi="宋体" w:hint="eastAsia"/>
          <w:bCs/>
          <w:sz w:val="24"/>
        </w:rPr>
      </w:pPr>
      <w:r w:rsidRPr="009E372C">
        <w:rPr>
          <w:rFonts w:ascii="宋体" w:hAnsi="宋体" w:hint="eastAsia"/>
          <w:bCs/>
          <w:sz w:val="24"/>
        </w:rPr>
        <w:t>（1）投标单位对标书条款的疑问请于</w:t>
      </w:r>
      <w:r w:rsidR="000823BA" w:rsidRPr="009E372C">
        <w:rPr>
          <w:rFonts w:ascii="宋体" w:hAnsi="宋体" w:hint="eastAsia"/>
          <w:bCs/>
          <w:sz w:val="24"/>
        </w:rPr>
        <w:t>2024</w:t>
      </w:r>
      <w:r w:rsidRPr="009E372C">
        <w:rPr>
          <w:rFonts w:ascii="宋体" w:hAnsi="宋体" w:hint="eastAsia"/>
          <w:bCs/>
          <w:sz w:val="24"/>
        </w:rPr>
        <w:t>年</w:t>
      </w:r>
      <w:r w:rsidR="001827D9">
        <w:rPr>
          <w:rFonts w:ascii="宋体" w:hAnsi="宋体" w:hint="eastAsia"/>
          <w:bCs/>
          <w:sz w:val="24"/>
        </w:rPr>
        <w:t>9</w:t>
      </w:r>
      <w:r w:rsidRPr="009E372C">
        <w:rPr>
          <w:rFonts w:ascii="宋体" w:hAnsi="宋体" w:hint="eastAsia"/>
          <w:bCs/>
          <w:sz w:val="24"/>
        </w:rPr>
        <w:t>月</w:t>
      </w:r>
      <w:r w:rsidR="001827D9">
        <w:rPr>
          <w:rFonts w:ascii="宋体" w:hAnsi="宋体" w:hint="eastAsia"/>
          <w:bCs/>
          <w:sz w:val="24"/>
        </w:rPr>
        <w:t>9</w:t>
      </w:r>
      <w:r w:rsidRPr="009E372C">
        <w:rPr>
          <w:rFonts w:ascii="宋体" w:hAnsi="宋体" w:hint="eastAsia"/>
          <w:bCs/>
          <w:sz w:val="24"/>
        </w:rPr>
        <w:t>日16：00前书面递达（可传真）东南大学成贤学院财务与资产管理处，</w:t>
      </w:r>
      <w:r w:rsidR="001827D9">
        <w:rPr>
          <w:rFonts w:ascii="宋体" w:hAnsi="宋体"/>
          <w:bCs/>
          <w:sz w:val="24"/>
        </w:rPr>
        <w:fldChar w:fldCharType="begin"/>
      </w:r>
      <w:r w:rsidR="001827D9">
        <w:rPr>
          <w:rFonts w:ascii="宋体" w:hAnsi="宋体"/>
          <w:bCs/>
          <w:sz w:val="24"/>
        </w:rPr>
        <w:instrText xml:space="preserve"> HYPERLINK "mailto:</w:instrText>
      </w:r>
      <w:r w:rsidR="001827D9" w:rsidRPr="009E372C">
        <w:rPr>
          <w:rFonts w:ascii="宋体" w:hAnsi="宋体" w:hint="eastAsia"/>
          <w:bCs/>
          <w:sz w:val="24"/>
        </w:rPr>
        <w:instrText>同时将澄清要求以WORD文档的形式发送至财务与资产管理处邮箱</w:instrText>
      </w:r>
      <w:r w:rsidR="001827D9" w:rsidRPr="009E372C">
        <w:rPr>
          <w:rFonts w:ascii="宋体" w:hAnsi="宋体"/>
          <w:bCs/>
          <w:sz w:val="24"/>
        </w:rPr>
        <w:instrText>cxxyzb@163.com</w:instrText>
      </w:r>
      <w:r w:rsidR="001827D9" w:rsidRPr="009E372C">
        <w:rPr>
          <w:rFonts w:ascii="宋体" w:hAnsi="宋体" w:hint="eastAsia"/>
          <w:bCs/>
          <w:sz w:val="24"/>
        </w:rPr>
        <w:instrText>。答疑内容于2024年</w:instrText>
      </w:r>
      <w:r w:rsidR="001827D9">
        <w:rPr>
          <w:rFonts w:ascii="宋体" w:hAnsi="宋体" w:hint="eastAsia"/>
          <w:bCs/>
          <w:sz w:val="24"/>
        </w:rPr>
        <w:instrText>9</w:instrText>
      </w:r>
      <w:r w:rsidR="001827D9" w:rsidRPr="009E372C">
        <w:rPr>
          <w:rFonts w:ascii="宋体" w:hAnsi="宋体" w:hint="eastAsia"/>
          <w:bCs/>
          <w:sz w:val="24"/>
        </w:rPr>
        <w:instrText>月</w:instrText>
      </w:r>
      <w:r w:rsidR="001827D9">
        <w:rPr>
          <w:rFonts w:ascii="宋体" w:hAnsi="宋体" w:hint="eastAsia"/>
          <w:bCs/>
          <w:sz w:val="24"/>
        </w:rPr>
        <w:instrText>11</w:instrText>
      </w:r>
      <w:r w:rsidR="001827D9" w:rsidRPr="009E372C">
        <w:rPr>
          <w:rFonts w:ascii="宋体" w:hAnsi="宋体" w:hint="eastAsia"/>
          <w:bCs/>
          <w:sz w:val="24"/>
        </w:rPr>
        <w:instrText>日</w:instrText>
      </w:r>
      <w:r w:rsidR="001827D9">
        <w:rPr>
          <w:rFonts w:ascii="宋体" w:hAnsi="宋体"/>
          <w:bCs/>
          <w:sz w:val="24"/>
        </w:rPr>
        <w:instrText xml:space="preserve">" </w:instrText>
      </w:r>
      <w:r w:rsidR="001827D9">
        <w:rPr>
          <w:rFonts w:ascii="宋体" w:hAnsi="宋体"/>
          <w:bCs/>
          <w:sz w:val="24"/>
        </w:rPr>
      </w:r>
      <w:r w:rsidR="001827D9">
        <w:rPr>
          <w:rFonts w:ascii="宋体" w:hAnsi="宋体"/>
          <w:bCs/>
          <w:sz w:val="24"/>
        </w:rPr>
        <w:fldChar w:fldCharType="separate"/>
      </w:r>
      <w:r w:rsidR="001827D9" w:rsidRPr="002B734B">
        <w:rPr>
          <w:rFonts w:ascii="宋体" w:hAnsi="宋体" w:hint="eastAsia"/>
          <w:bCs/>
          <w:sz w:val="24"/>
        </w:rPr>
        <w:t>同时将澄清要求以WORD文档的形式发送至财务与资产管理处邮箱</w:t>
      </w:r>
      <w:r w:rsidR="001827D9" w:rsidRPr="002B734B">
        <w:rPr>
          <w:rFonts w:ascii="宋体" w:hAnsi="宋体"/>
          <w:bCs/>
          <w:sz w:val="24"/>
        </w:rPr>
        <w:t>cxxyzb@163.com</w:t>
      </w:r>
      <w:r w:rsidR="001827D9" w:rsidRPr="002B734B">
        <w:rPr>
          <w:rFonts w:ascii="宋体" w:hAnsi="宋体" w:hint="eastAsia"/>
          <w:bCs/>
          <w:sz w:val="24"/>
        </w:rPr>
        <w:t>。答疑内容于2024年9月11日</w:t>
      </w:r>
      <w:r w:rsidR="001827D9">
        <w:rPr>
          <w:rFonts w:ascii="宋体" w:hAnsi="宋体"/>
          <w:bCs/>
          <w:sz w:val="24"/>
        </w:rPr>
        <w:fldChar w:fldCharType="end"/>
      </w:r>
      <w:r w:rsidRPr="009E372C">
        <w:rPr>
          <w:rFonts w:ascii="宋体" w:hAnsi="宋体" w:hint="eastAsia"/>
          <w:bCs/>
          <w:sz w:val="24"/>
        </w:rPr>
        <w:t>16：00前在东南大学成贤学院财务与资产管理处主页（</w:t>
      </w:r>
      <w:r w:rsidRPr="009E372C">
        <w:rPr>
          <w:rFonts w:ascii="宋体" w:hAnsi="宋体"/>
          <w:bCs/>
          <w:sz w:val="24"/>
        </w:rPr>
        <w:t>http://cwzc.cxxy.seu.edu.cn</w:t>
      </w:r>
      <w:r w:rsidRPr="009E372C">
        <w:rPr>
          <w:rFonts w:ascii="宋体" w:hAnsi="宋体" w:hint="eastAsia"/>
          <w:bCs/>
          <w:sz w:val="24"/>
        </w:rPr>
        <w:t>）上公告。</w:t>
      </w:r>
    </w:p>
    <w:p w14:paraId="178C9825" w14:textId="77777777" w:rsidR="00D6312A" w:rsidRPr="009E372C" w:rsidRDefault="00D6312A">
      <w:pPr>
        <w:ind w:firstLineChars="200" w:firstLine="480"/>
        <w:rPr>
          <w:rFonts w:ascii="宋体" w:hAnsi="宋体" w:hint="eastAsia"/>
          <w:bCs/>
          <w:sz w:val="24"/>
        </w:rPr>
      </w:pPr>
      <w:r w:rsidRPr="009E372C">
        <w:rPr>
          <w:rFonts w:ascii="宋体" w:hAnsi="宋体" w:hint="eastAsia"/>
          <w:bCs/>
          <w:sz w:val="24"/>
        </w:rPr>
        <w:t>（2）招标文件的补充：在投标截止时间前，招标人均可对招标文件用补充文件的方式进行修正补充。补充文件在东南大学成贤学院财务与资产管理处主页（</w:t>
      </w:r>
      <w:r w:rsidRPr="009E372C">
        <w:rPr>
          <w:rFonts w:ascii="宋体" w:hAnsi="宋体"/>
          <w:bCs/>
          <w:sz w:val="24"/>
        </w:rPr>
        <w:t>http://cwzc.cxxy.seu.edu.cn</w:t>
      </w:r>
      <w:r w:rsidRPr="009E372C">
        <w:rPr>
          <w:rFonts w:ascii="宋体" w:hAnsi="宋体" w:hint="eastAsia"/>
          <w:bCs/>
          <w:sz w:val="24"/>
        </w:rPr>
        <w:t>）上公告，补充文件作为招标文件的组成部分，对所有投标人均有约束力。招标补充文件将充分考虑正常的标书编制时间，对开标时间是否顺延</w:t>
      </w:r>
      <w:proofErr w:type="gramStart"/>
      <w:r w:rsidRPr="009E372C">
        <w:rPr>
          <w:rFonts w:ascii="宋体" w:hAnsi="宋体" w:hint="eastAsia"/>
          <w:bCs/>
          <w:sz w:val="24"/>
        </w:rPr>
        <w:t>作出</w:t>
      </w:r>
      <w:proofErr w:type="gramEnd"/>
      <w:r w:rsidRPr="009E372C">
        <w:rPr>
          <w:rFonts w:ascii="宋体" w:hAnsi="宋体" w:hint="eastAsia"/>
          <w:bCs/>
          <w:sz w:val="24"/>
        </w:rPr>
        <w:t>明确说明。</w:t>
      </w:r>
    </w:p>
    <w:p w14:paraId="07B583F5" w14:textId="77777777" w:rsidR="00D6312A" w:rsidRPr="009E372C" w:rsidRDefault="00D6312A">
      <w:pPr>
        <w:tabs>
          <w:tab w:val="left" w:pos="0"/>
        </w:tabs>
        <w:adjustRightInd w:val="0"/>
        <w:snapToGrid w:val="0"/>
        <w:spacing w:line="360" w:lineRule="auto"/>
        <w:ind w:firstLineChars="200" w:firstLine="480"/>
        <w:rPr>
          <w:rFonts w:ascii="宋体" w:hAnsi="宋体" w:hint="eastAsia"/>
          <w:sz w:val="24"/>
          <w:szCs w:val="24"/>
        </w:rPr>
      </w:pPr>
      <w:r w:rsidRPr="009E372C">
        <w:rPr>
          <w:rFonts w:ascii="宋体" w:hAnsi="宋体" w:hint="eastAsia"/>
          <w:sz w:val="24"/>
          <w:szCs w:val="24"/>
        </w:rPr>
        <w:t>(3) 投标人自行勘察现场。</w:t>
      </w:r>
    </w:p>
    <w:p w14:paraId="5994108A" w14:textId="77777777" w:rsidR="00D6312A" w:rsidRPr="009E372C" w:rsidRDefault="00D6312A">
      <w:pPr>
        <w:widowControl/>
        <w:spacing w:line="480" w:lineRule="atLeast"/>
        <w:ind w:firstLineChars="200" w:firstLine="482"/>
        <w:rPr>
          <w:rFonts w:ascii="宋体" w:hAnsi="宋体" w:hint="eastAsia"/>
          <w:b/>
          <w:bCs/>
          <w:sz w:val="24"/>
        </w:rPr>
      </w:pPr>
      <w:r w:rsidRPr="009E372C">
        <w:rPr>
          <w:rFonts w:ascii="宋体" w:hAnsi="宋体" w:hint="eastAsia"/>
          <w:b/>
          <w:bCs/>
          <w:sz w:val="24"/>
        </w:rPr>
        <w:t>六、投标报名函</w:t>
      </w:r>
      <w:r w:rsidRPr="009E372C">
        <w:rPr>
          <w:rFonts w:ascii="宋体" w:hAnsi="宋体" w:hint="eastAsia"/>
          <w:bCs/>
          <w:sz w:val="24"/>
        </w:rPr>
        <w:t>（格式见本招标文件第五章投标文件格式 第四项）</w:t>
      </w:r>
    </w:p>
    <w:p w14:paraId="204B635D" w14:textId="6A93373B" w:rsidR="00D6312A" w:rsidRPr="009E372C" w:rsidRDefault="00D6312A">
      <w:pPr>
        <w:widowControl/>
        <w:spacing w:line="480" w:lineRule="atLeast"/>
        <w:ind w:firstLineChars="200" w:firstLine="482"/>
        <w:rPr>
          <w:rFonts w:ascii="宋体" w:hAnsi="宋体" w:hint="eastAsia"/>
          <w:b/>
          <w:kern w:val="0"/>
          <w:sz w:val="28"/>
          <w:szCs w:val="28"/>
        </w:rPr>
      </w:pPr>
      <w:r w:rsidRPr="009E372C">
        <w:rPr>
          <w:rFonts w:ascii="宋体" w:hAnsi="宋体" w:hint="eastAsia"/>
          <w:b/>
          <w:bCs/>
          <w:sz w:val="24"/>
        </w:rPr>
        <w:t>请于</w:t>
      </w:r>
      <w:r w:rsidR="00CF3634" w:rsidRPr="009E372C">
        <w:rPr>
          <w:rFonts w:ascii="宋体" w:hAnsi="宋体"/>
          <w:b/>
          <w:bCs/>
          <w:sz w:val="24"/>
        </w:rPr>
        <w:t>2024</w:t>
      </w:r>
      <w:r w:rsidR="00F93F53" w:rsidRPr="009E372C">
        <w:rPr>
          <w:rFonts w:ascii="宋体" w:hAnsi="宋体" w:hint="eastAsia"/>
          <w:b/>
          <w:bCs/>
          <w:sz w:val="24"/>
        </w:rPr>
        <w:t>年</w:t>
      </w:r>
      <w:r w:rsidR="001827D9">
        <w:rPr>
          <w:rFonts w:ascii="宋体" w:hAnsi="宋体" w:hint="eastAsia"/>
          <w:b/>
          <w:bCs/>
          <w:sz w:val="24"/>
        </w:rPr>
        <w:t>9</w:t>
      </w:r>
      <w:r w:rsidR="00B243C9" w:rsidRPr="009E372C">
        <w:rPr>
          <w:rFonts w:ascii="宋体" w:hAnsi="宋体" w:hint="eastAsia"/>
          <w:b/>
          <w:bCs/>
          <w:sz w:val="24"/>
        </w:rPr>
        <w:t>月</w:t>
      </w:r>
      <w:r w:rsidR="001827D9">
        <w:rPr>
          <w:rFonts w:ascii="宋体" w:hAnsi="宋体" w:hint="eastAsia"/>
          <w:b/>
          <w:bCs/>
          <w:sz w:val="24"/>
        </w:rPr>
        <w:t>23</w:t>
      </w:r>
      <w:r w:rsidRPr="009E372C">
        <w:rPr>
          <w:rFonts w:ascii="宋体" w:hAnsi="宋体" w:hint="eastAsia"/>
          <w:b/>
          <w:bCs/>
          <w:sz w:val="24"/>
        </w:rPr>
        <w:t>日1</w:t>
      </w:r>
      <w:r w:rsidR="00CE3EB3" w:rsidRPr="009E372C">
        <w:rPr>
          <w:rFonts w:ascii="宋体" w:hAnsi="宋体" w:hint="eastAsia"/>
          <w:b/>
          <w:bCs/>
          <w:sz w:val="24"/>
        </w:rPr>
        <w:t>5</w:t>
      </w:r>
      <w:r w:rsidRPr="009E372C">
        <w:rPr>
          <w:rFonts w:ascii="宋体" w:hAnsi="宋体" w:hint="eastAsia"/>
          <w:b/>
          <w:bCs/>
          <w:sz w:val="24"/>
        </w:rPr>
        <w:t>:00前签字盖章以扫描件的形式发送至财务与资产管理处邮箱cxxyzb@163.com。</w:t>
      </w:r>
    </w:p>
    <w:p w14:paraId="072FA97A" w14:textId="77777777" w:rsidR="00D6312A" w:rsidRPr="009E372C" w:rsidRDefault="00D6312A">
      <w:pPr>
        <w:tabs>
          <w:tab w:val="left" w:pos="900"/>
        </w:tabs>
        <w:ind w:left="420"/>
        <w:rPr>
          <w:rFonts w:ascii="宋体" w:hAnsi="宋体" w:hint="eastAsia"/>
          <w:b/>
          <w:bCs/>
          <w:sz w:val="24"/>
        </w:rPr>
      </w:pPr>
      <w:r w:rsidRPr="009E372C">
        <w:rPr>
          <w:rFonts w:ascii="宋体" w:hAnsi="宋体" w:hint="eastAsia"/>
          <w:b/>
          <w:bCs/>
          <w:sz w:val="24"/>
        </w:rPr>
        <w:lastRenderedPageBreak/>
        <w:t>七、投标文件接收信息</w:t>
      </w:r>
    </w:p>
    <w:p w14:paraId="4A8553C2" w14:textId="0F375650" w:rsidR="00D6312A" w:rsidRPr="009E372C" w:rsidRDefault="00D6312A">
      <w:pPr>
        <w:ind w:firstLineChars="200" w:firstLine="480"/>
        <w:rPr>
          <w:rFonts w:ascii="宋体" w:hAnsi="宋体" w:hint="eastAsia"/>
          <w:bCs/>
          <w:sz w:val="24"/>
        </w:rPr>
      </w:pPr>
      <w:r w:rsidRPr="009E372C">
        <w:rPr>
          <w:rFonts w:ascii="宋体" w:hAnsi="宋体" w:hint="eastAsia"/>
          <w:bCs/>
          <w:sz w:val="24"/>
        </w:rPr>
        <w:t>投标文件接收时间：</w:t>
      </w:r>
      <w:r w:rsidR="00D11189" w:rsidRPr="009E372C">
        <w:rPr>
          <w:rFonts w:ascii="宋体" w:hAnsi="宋体" w:hint="eastAsia"/>
          <w:bCs/>
          <w:sz w:val="24"/>
        </w:rPr>
        <w:t>2024年</w:t>
      </w:r>
      <w:r w:rsidR="001827D9">
        <w:rPr>
          <w:rFonts w:ascii="宋体" w:hAnsi="宋体" w:hint="eastAsia"/>
          <w:bCs/>
          <w:sz w:val="24"/>
        </w:rPr>
        <w:t>9</w:t>
      </w:r>
      <w:r w:rsidR="00D11189" w:rsidRPr="009E372C">
        <w:rPr>
          <w:rFonts w:ascii="宋体" w:hAnsi="宋体" w:hint="eastAsia"/>
          <w:bCs/>
          <w:sz w:val="24"/>
        </w:rPr>
        <w:t>月</w:t>
      </w:r>
      <w:r w:rsidR="001827D9">
        <w:rPr>
          <w:rFonts w:ascii="宋体" w:hAnsi="宋体" w:hint="eastAsia"/>
          <w:bCs/>
          <w:sz w:val="24"/>
        </w:rPr>
        <w:t>24</w:t>
      </w:r>
      <w:r w:rsidR="00D11189" w:rsidRPr="009E372C">
        <w:rPr>
          <w:rFonts w:ascii="宋体" w:hAnsi="宋体" w:hint="eastAsia"/>
          <w:bCs/>
          <w:sz w:val="24"/>
        </w:rPr>
        <w:t>日</w:t>
      </w:r>
      <w:r w:rsidR="00BF101D">
        <w:rPr>
          <w:rFonts w:ascii="宋体" w:hAnsi="宋体" w:hint="eastAsia"/>
          <w:bCs/>
          <w:sz w:val="24"/>
        </w:rPr>
        <w:t>8</w:t>
      </w:r>
      <w:r w:rsidRPr="009E372C">
        <w:rPr>
          <w:rFonts w:ascii="宋体" w:hAnsi="宋体" w:hint="eastAsia"/>
          <w:bCs/>
          <w:sz w:val="24"/>
        </w:rPr>
        <w:t>：</w:t>
      </w:r>
      <w:r w:rsidR="00BF101D">
        <w:rPr>
          <w:rFonts w:ascii="宋体" w:hAnsi="宋体" w:hint="eastAsia"/>
          <w:bCs/>
          <w:sz w:val="24"/>
        </w:rPr>
        <w:t>3</w:t>
      </w:r>
      <w:r w:rsidR="00A311D7" w:rsidRPr="009E372C">
        <w:rPr>
          <w:rFonts w:ascii="宋体" w:hAnsi="宋体" w:hint="eastAsia"/>
          <w:bCs/>
          <w:sz w:val="24"/>
        </w:rPr>
        <w:t>0</w:t>
      </w:r>
      <w:r w:rsidRPr="009E372C">
        <w:rPr>
          <w:rFonts w:ascii="宋体" w:hAnsi="宋体" w:hint="eastAsia"/>
          <w:bCs/>
          <w:sz w:val="24"/>
        </w:rPr>
        <w:t>-9：</w:t>
      </w:r>
      <w:r w:rsidR="00BF101D">
        <w:rPr>
          <w:rFonts w:ascii="宋体" w:hAnsi="宋体" w:hint="eastAsia"/>
          <w:bCs/>
          <w:sz w:val="24"/>
        </w:rPr>
        <w:t>0</w:t>
      </w:r>
      <w:r w:rsidR="00A311D7" w:rsidRPr="009E372C">
        <w:rPr>
          <w:rFonts w:ascii="宋体" w:hAnsi="宋体" w:hint="eastAsia"/>
          <w:bCs/>
          <w:sz w:val="24"/>
        </w:rPr>
        <w:t xml:space="preserve">0 </w:t>
      </w:r>
    </w:p>
    <w:p w14:paraId="77EB1A48" w14:textId="15DEEDA7" w:rsidR="00D6312A" w:rsidRPr="009E372C" w:rsidRDefault="00D6312A">
      <w:pPr>
        <w:ind w:firstLineChars="200" w:firstLine="480"/>
        <w:rPr>
          <w:rFonts w:ascii="宋体" w:hAnsi="宋体" w:hint="eastAsia"/>
          <w:bCs/>
          <w:sz w:val="24"/>
        </w:rPr>
      </w:pPr>
      <w:r w:rsidRPr="009E372C">
        <w:rPr>
          <w:rFonts w:ascii="宋体" w:hAnsi="宋体" w:hint="eastAsia"/>
          <w:bCs/>
          <w:sz w:val="24"/>
        </w:rPr>
        <w:t>投标文件接收截止时间：</w:t>
      </w:r>
      <w:r w:rsidR="00D11189" w:rsidRPr="009E372C">
        <w:rPr>
          <w:rFonts w:ascii="宋体" w:hAnsi="宋体" w:hint="eastAsia"/>
          <w:bCs/>
          <w:sz w:val="24"/>
        </w:rPr>
        <w:t>2024年</w:t>
      </w:r>
      <w:r w:rsidR="001827D9">
        <w:rPr>
          <w:rFonts w:ascii="宋体" w:hAnsi="宋体" w:hint="eastAsia"/>
          <w:bCs/>
          <w:sz w:val="24"/>
        </w:rPr>
        <w:t>9</w:t>
      </w:r>
      <w:r w:rsidR="00D11189" w:rsidRPr="009E372C">
        <w:rPr>
          <w:rFonts w:ascii="宋体" w:hAnsi="宋体" w:hint="eastAsia"/>
          <w:bCs/>
          <w:sz w:val="24"/>
        </w:rPr>
        <w:t>月</w:t>
      </w:r>
      <w:r w:rsidR="001827D9">
        <w:rPr>
          <w:rFonts w:ascii="宋体" w:hAnsi="宋体" w:hint="eastAsia"/>
          <w:bCs/>
          <w:sz w:val="24"/>
        </w:rPr>
        <w:t>24</w:t>
      </w:r>
      <w:r w:rsidR="00D11189" w:rsidRPr="009E372C">
        <w:rPr>
          <w:rFonts w:ascii="宋体" w:hAnsi="宋体" w:hint="eastAsia"/>
          <w:bCs/>
          <w:sz w:val="24"/>
        </w:rPr>
        <w:t>日</w:t>
      </w:r>
      <w:r w:rsidRPr="009E372C">
        <w:rPr>
          <w:rFonts w:ascii="宋体" w:hAnsi="宋体" w:hint="eastAsia"/>
          <w:bCs/>
          <w:sz w:val="24"/>
        </w:rPr>
        <w:t>9：</w:t>
      </w:r>
      <w:r w:rsidR="00BF101D">
        <w:rPr>
          <w:rFonts w:ascii="宋体" w:hAnsi="宋体" w:hint="eastAsia"/>
          <w:bCs/>
          <w:sz w:val="24"/>
        </w:rPr>
        <w:t>0</w:t>
      </w:r>
      <w:r w:rsidR="00A311D7" w:rsidRPr="009E372C">
        <w:rPr>
          <w:rFonts w:ascii="宋体" w:hAnsi="宋体" w:hint="eastAsia"/>
          <w:bCs/>
          <w:sz w:val="24"/>
        </w:rPr>
        <w:t>0</w:t>
      </w:r>
    </w:p>
    <w:p w14:paraId="115C3013" w14:textId="77777777" w:rsidR="00D6312A" w:rsidRPr="009E372C" w:rsidRDefault="00D6312A">
      <w:pPr>
        <w:ind w:firstLineChars="200" w:firstLine="480"/>
        <w:rPr>
          <w:rFonts w:ascii="宋体" w:hAnsi="宋体" w:hint="eastAsia"/>
          <w:sz w:val="24"/>
        </w:rPr>
      </w:pPr>
      <w:r w:rsidRPr="009E372C">
        <w:rPr>
          <w:rFonts w:ascii="宋体" w:hAnsi="宋体" w:hint="eastAsia"/>
          <w:bCs/>
          <w:sz w:val="24"/>
        </w:rPr>
        <w:t>投标文件接收地点：南京市</w:t>
      </w:r>
      <w:r w:rsidR="000B7AFC" w:rsidRPr="009E372C">
        <w:rPr>
          <w:rFonts w:ascii="宋体" w:hAnsi="宋体" w:hint="eastAsia"/>
          <w:bCs/>
          <w:sz w:val="24"/>
        </w:rPr>
        <w:t>江北新</w:t>
      </w:r>
      <w:r w:rsidRPr="009E372C">
        <w:rPr>
          <w:rFonts w:ascii="宋体" w:hAnsi="宋体" w:hint="eastAsia"/>
          <w:bCs/>
          <w:sz w:val="24"/>
        </w:rPr>
        <w:t>区东大路6号真知馆107室。</w:t>
      </w:r>
    </w:p>
    <w:p w14:paraId="18ACFC61" w14:textId="77777777" w:rsidR="00D6312A" w:rsidRPr="009E372C" w:rsidRDefault="00D6312A">
      <w:pPr>
        <w:tabs>
          <w:tab w:val="left" w:pos="900"/>
        </w:tabs>
        <w:ind w:leftChars="200" w:left="420" w:firstLineChars="50" w:firstLine="120"/>
        <w:rPr>
          <w:rFonts w:ascii="宋体" w:hAnsi="宋体" w:hint="eastAsia"/>
          <w:b/>
          <w:bCs/>
          <w:sz w:val="24"/>
        </w:rPr>
      </w:pPr>
      <w:r w:rsidRPr="009E372C">
        <w:rPr>
          <w:rFonts w:ascii="宋体" w:hAnsi="宋体" w:hint="eastAsia"/>
          <w:b/>
          <w:bCs/>
          <w:sz w:val="24"/>
        </w:rPr>
        <w:t>八、开标有关信息</w:t>
      </w:r>
    </w:p>
    <w:p w14:paraId="3F5AE6E9" w14:textId="3B417134" w:rsidR="00D6312A" w:rsidRPr="009E372C" w:rsidRDefault="00D11189">
      <w:pPr>
        <w:ind w:firstLineChars="250" w:firstLine="600"/>
        <w:rPr>
          <w:rFonts w:ascii="宋体" w:hAnsi="宋体" w:hint="eastAsia"/>
          <w:sz w:val="24"/>
        </w:rPr>
      </w:pPr>
      <w:r w:rsidRPr="009E372C">
        <w:rPr>
          <w:rFonts w:ascii="宋体" w:hAnsi="宋体" w:hint="eastAsia"/>
          <w:bCs/>
          <w:sz w:val="24"/>
        </w:rPr>
        <w:t>2024年</w:t>
      </w:r>
      <w:r w:rsidR="001827D9">
        <w:rPr>
          <w:rFonts w:ascii="宋体" w:hAnsi="宋体" w:hint="eastAsia"/>
          <w:bCs/>
          <w:sz w:val="24"/>
        </w:rPr>
        <w:t>9</w:t>
      </w:r>
      <w:r w:rsidRPr="009E372C">
        <w:rPr>
          <w:rFonts w:ascii="宋体" w:hAnsi="宋体" w:hint="eastAsia"/>
          <w:bCs/>
          <w:sz w:val="24"/>
        </w:rPr>
        <w:t>月</w:t>
      </w:r>
      <w:r w:rsidR="001827D9">
        <w:rPr>
          <w:rFonts w:ascii="宋体" w:hAnsi="宋体" w:hint="eastAsia"/>
          <w:bCs/>
          <w:sz w:val="24"/>
        </w:rPr>
        <w:t>24</w:t>
      </w:r>
      <w:r w:rsidRPr="009E372C">
        <w:rPr>
          <w:rFonts w:ascii="宋体" w:hAnsi="宋体" w:hint="eastAsia"/>
          <w:bCs/>
          <w:sz w:val="24"/>
        </w:rPr>
        <w:t>日</w:t>
      </w:r>
      <w:r w:rsidR="00D6312A" w:rsidRPr="009E372C">
        <w:rPr>
          <w:rFonts w:ascii="宋体" w:hAnsi="宋体" w:hint="eastAsia"/>
          <w:sz w:val="24"/>
        </w:rPr>
        <w:t>9：</w:t>
      </w:r>
      <w:r w:rsidR="000B74BE">
        <w:rPr>
          <w:rFonts w:ascii="宋体" w:hAnsi="宋体" w:hint="eastAsia"/>
          <w:sz w:val="24"/>
        </w:rPr>
        <w:t>0</w:t>
      </w:r>
      <w:r w:rsidR="00A311D7" w:rsidRPr="009E372C">
        <w:rPr>
          <w:rFonts w:ascii="宋体" w:hAnsi="宋体" w:hint="eastAsia"/>
          <w:sz w:val="24"/>
        </w:rPr>
        <w:t>0</w:t>
      </w:r>
    </w:p>
    <w:p w14:paraId="1D595209" w14:textId="77777777" w:rsidR="00D6312A" w:rsidRPr="009E372C" w:rsidRDefault="00D6312A">
      <w:pPr>
        <w:ind w:firstLineChars="200" w:firstLine="480"/>
        <w:rPr>
          <w:rFonts w:ascii="宋体" w:hAnsi="宋体" w:hint="eastAsia"/>
          <w:sz w:val="24"/>
        </w:rPr>
      </w:pPr>
      <w:r w:rsidRPr="009E372C">
        <w:rPr>
          <w:rFonts w:ascii="宋体" w:hAnsi="宋体" w:hint="eastAsia"/>
          <w:sz w:val="24"/>
        </w:rPr>
        <w:t>开标地点：南京市</w:t>
      </w:r>
      <w:r w:rsidR="000B7AFC" w:rsidRPr="009E372C">
        <w:rPr>
          <w:rFonts w:ascii="宋体" w:hAnsi="宋体" w:hint="eastAsia"/>
          <w:sz w:val="24"/>
        </w:rPr>
        <w:t>江北新</w:t>
      </w:r>
      <w:r w:rsidRPr="009E372C">
        <w:rPr>
          <w:rFonts w:ascii="宋体" w:hAnsi="宋体" w:hint="eastAsia"/>
          <w:sz w:val="24"/>
        </w:rPr>
        <w:t xml:space="preserve">区东大路6号真知馆105室。 </w:t>
      </w:r>
    </w:p>
    <w:p w14:paraId="06ACF180" w14:textId="77777777" w:rsidR="00D6312A" w:rsidRPr="009E372C" w:rsidRDefault="00D6312A">
      <w:pPr>
        <w:tabs>
          <w:tab w:val="left" w:pos="900"/>
        </w:tabs>
        <w:ind w:firstLineChars="200" w:firstLine="482"/>
        <w:rPr>
          <w:rFonts w:ascii="宋体" w:hAnsi="宋体" w:hint="eastAsia"/>
          <w:b/>
          <w:bCs/>
          <w:sz w:val="24"/>
        </w:rPr>
      </w:pPr>
      <w:r w:rsidRPr="009E372C">
        <w:rPr>
          <w:rFonts w:ascii="宋体" w:hAnsi="宋体" w:hint="eastAsia"/>
          <w:b/>
          <w:bCs/>
          <w:sz w:val="24"/>
        </w:rPr>
        <w:t>九、本次招标联系事项</w:t>
      </w:r>
    </w:p>
    <w:p w14:paraId="33B960E4" w14:textId="77777777" w:rsidR="00D6312A" w:rsidRPr="009E372C" w:rsidRDefault="00D6312A">
      <w:pPr>
        <w:ind w:firstLineChars="200" w:firstLine="480"/>
        <w:rPr>
          <w:rFonts w:ascii="宋体" w:hAnsi="宋体" w:hint="eastAsia"/>
          <w:sz w:val="24"/>
        </w:rPr>
      </w:pPr>
      <w:r w:rsidRPr="009E372C">
        <w:rPr>
          <w:rFonts w:ascii="宋体" w:hAnsi="宋体" w:hint="eastAsia"/>
          <w:sz w:val="24"/>
        </w:rPr>
        <w:t>地址：南京市</w:t>
      </w:r>
      <w:r w:rsidR="000B7AFC" w:rsidRPr="009E372C">
        <w:rPr>
          <w:rFonts w:ascii="宋体" w:hAnsi="宋体" w:hint="eastAsia"/>
          <w:sz w:val="24"/>
        </w:rPr>
        <w:t>江北新</w:t>
      </w:r>
      <w:r w:rsidRPr="009E372C">
        <w:rPr>
          <w:rFonts w:ascii="宋体" w:hAnsi="宋体" w:hint="eastAsia"/>
          <w:sz w:val="24"/>
        </w:rPr>
        <w:t>区东大路6号东南大学成贤学院真知馆107室财务与资产管理处</w:t>
      </w:r>
    </w:p>
    <w:p w14:paraId="69C6D6CE" w14:textId="77777777" w:rsidR="00D6312A" w:rsidRPr="009E372C" w:rsidRDefault="00D6312A">
      <w:pPr>
        <w:ind w:firstLineChars="200" w:firstLine="480"/>
        <w:rPr>
          <w:rFonts w:ascii="宋体" w:hAnsi="宋体" w:hint="eastAsia"/>
          <w:sz w:val="24"/>
        </w:rPr>
      </w:pPr>
      <w:r w:rsidRPr="009E372C">
        <w:rPr>
          <w:rFonts w:ascii="宋体" w:hAnsi="宋体" w:hint="eastAsia"/>
          <w:sz w:val="24"/>
        </w:rPr>
        <w:t>邮编：210088</w:t>
      </w:r>
    </w:p>
    <w:p w14:paraId="0C2B7DB9" w14:textId="77777777" w:rsidR="00D6312A" w:rsidRPr="009E372C" w:rsidRDefault="00D6312A">
      <w:pPr>
        <w:ind w:firstLineChars="200" w:firstLine="480"/>
        <w:rPr>
          <w:rFonts w:ascii="宋体" w:hAnsi="宋体" w:hint="eastAsia"/>
          <w:sz w:val="24"/>
        </w:rPr>
      </w:pPr>
      <w:r w:rsidRPr="009E372C">
        <w:rPr>
          <w:rFonts w:ascii="宋体" w:hAnsi="宋体" w:hint="eastAsia"/>
          <w:sz w:val="24"/>
        </w:rPr>
        <w:t>联系人：</w:t>
      </w:r>
      <w:r w:rsidR="000B7AFC" w:rsidRPr="009E372C">
        <w:rPr>
          <w:rFonts w:ascii="宋体" w:hAnsi="宋体" w:hint="eastAsia"/>
          <w:sz w:val="24"/>
        </w:rPr>
        <w:t>朱老师</w:t>
      </w:r>
      <w:r w:rsidRPr="009E372C">
        <w:rPr>
          <w:rFonts w:ascii="宋体" w:hAnsi="宋体" w:hint="eastAsia"/>
          <w:sz w:val="24"/>
        </w:rPr>
        <w:t xml:space="preserve"> </w:t>
      </w:r>
    </w:p>
    <w:p w14:paraId="7B82D05C" w14:textId="77777777" w:rsidR="00D6312A" w:rsidRPr="009E372C" w:rsidRDefault="00D6312A">
      <w:pPr>
        <w:ind w:firstLineChars="200" w:firstLine="480"/>
        <w:rPr>
          <w:rFonts w:ascii="宋体" w:hAnsi="宋体" w:hint="eastAsia"/>
          <w:sz w:val="24"/>
        </w:rPr>
      </w:pPr>
      <w:r w:rsidRPr="009E372C">
        <w:rPr>
          <w:rFonts w:ascii="宋体" w:hAnsi="宋体" w:hint="eastAsia"/>
          <w:sz w:val="24"/>
        </w:rPr>
        <w:t>电话（传真）：025－58690730</w:t>
      </w:r>
    </w:p>
    <w:p w14:paraId="6480556D" w14:textId="77777777" w:rsidR="00D6312A" w:rsidRPr="009E372C" w:rsidRDefault="00D6312A">
      <w:pPr>
        <w:ind w:firstLineChars="200" w:firstLine="482"/>
        <w:rPr>
          <w:rFonts w:ascii="宋体" w:hAnsi="宋体" w:hint="eastAsia"/>
          <w:b/>
          <w:sz w:val="24"/>
        </w:rPr>
      </w:pPr>
      <w:r w:rsidRPr="009E372C">
        <w:rPr>
          <w:rFonts w:ascii="宋体" w:hAnsi="宋体" w:hint="eastAsia"/>
          <w:b/>
          <w:sz w:val="24"/>
        </w:rPr>
        <w:t>十、投标文件制作份数要求</w:t>
      </w:r>
    </w:p>
    <w:p w14:paraId="2A5A281E" w14:textId="180B5671" w:rsidR="00D6312A" w:rsidRPr="009E372C" w:rsidRDefault="00D6312A">
      <w:pPr>
        <w:ind w:firstLineChars="200" w:firstLine="480"/>
        <w:rPr>
          <w:rFonts w:ascii="宋体" w:hAnsi="宋体" w:hint="eastAsia"/>
          <w:sz w:val="24"/>
        </w:rPr>
      </w:pPr>
      <w:r w:rsidRPr="009E372C">
        <w:rPr>
          <w:rFonts w:ascii="宋体" w:hAnsi="宋体" w:hint="eastAsia"/>
          <w:sz w:val="24"/>
        </w:rPr>
        <w:t>正本份数：1份   副本份数：</w:t>
      </w:r>
      <w:r w:rsidR="003F4790" w:rsidRPr="009E372C">
        <w:rPr>
          <w:rFonts w:ascii="宋体" w:hAnsi="宋体" w:hint="eastAsia"/>
          <w:sz w:val="24"/>
        </w:rPr>
        <w:t>4</w:t>
      </w:r>
      <w:r w:rsidRPr="009E372C">
        <w:rPr>
          <w:rFonts w:ascii="宋体" w:hAnsi="宋体" w:hint="eastAsia"/>
          <w:sz w:val="24"/>
        </w:rPr>
        <w:t>份</w:t>
      </w:r>
    </w:p>
    <w:p w14:paraId="5FC1C17E" w14:textId="77777777" w:rsidR="00D6312A" w:rsidRPr="009E372C" w:rsidRDefault="00D6312A">
      <w:pPr>
        <w:spacing w:line="360" w:lineRule="atLeast"/>
        <w:ind w:firstLineChars="200" w:firstLine="482"/>
        <w:rPr>
          <w:rFonts w:ascii="宋体" w:hAnsi="宋体" w:hint="eastAsia"/>
          <w:b/>
          <w:bCs/>
          <w:sz w:val="24"/>
        </w:rPr>
      </w:pPr>
      <w:r w:rsidRPr="009E372C">
        <w:rPr>
          <w:rFonts w:ascii="宋体" w:hAnsi="宋体" w:hint="eastAsia"/>
          <w:b/>
          <w:bCs/>
          <w:sz w:val="24"/>
        </w:rPr>
        <w:t>十一、本次招标相关费用</w:t>
      </w:r>
    </w:p>
    <w:p w14:paraId="2728DA43" w14:textId="77777777" w:rsidR="00D6312A" w:rsidRPr="009E372C" w:rsidRDefault="00D6312A">
      <w:pPr>
        <w:spacing w:line="560" w:lineRule="exact"/>
        <w:ind w:firstLineChars="200" w:firstLine="482"/>
        <w:rPr>
          <w:rFonts w:ascii="宋体" w:hAnsi="宋体" w:hint="eastAsia"/>
          <w:b/>
          <w:bCs/>
          <w:sz w:val="24"/>
        </w:rPr>
      </w:pPr>
      <w:r w:rsidRPr="009E372C">
        <w:rPr>
          <w:rFonts w:ascii="宋体" w:hAnsi="宋体" w:hint="eastAsia"/>
          <w:b/>
          <w:kern w:val="28"/>
          <w:sz w:val="24"/>
        </w:rPr>
        <w:t>（1）</w:t>
      </w:r>
      <w:r w:rsidRPr="009E372C">
        <w:rPr>
          <w:rFonts w:ascii="宋体" w:hAnsi="宋体" w:hint="eastAsia"/>
          <w:b/>
          <w:bCs/>
          <w:sz w:val="24"/>
        </w:rPr>
        <w:t>标书费</w:t>
      </w:r>
    </w:p>
    <w:p w14:paraId="654A0DDC" w14:textId="77777777" w:rsidR="00D6312A" w:rsidRPr="009E372C" w:rsidRDefault="00D6312A" w:rsidP="009C480B">
      <w:pPr>
        <w:spacing w:line="560" w:lineRule="exact"/>
        <w:ind w:leftChars="228" w:left="479"/>
        <w:rPr>
          <w:rFonts w:ascii="宋体" w:hAnsi="宋体" w:hint="eastAsia"/>
          <w:b/>
          <w:kern w:val="0"/>
          <w:sz w:val="24"/>
        </w:rPr>
      </w:pPr>
      <w:r w:rsidRPr="009E372C">
        <w:rPr>
          <w:rFonts w:ascii="宋体" w:hAnsi="宋体" w:hint="eastAsia"/>
          <w:sz w:val="24"/>
        </w:rPr>
        <w:t>本次投标标书费每份价格</w:t>
      </w:r>
      <w:r w:rsidRPr="009E372C">
        <w:rPr>
          <w:rFonts w:ascii="宋体" w:hAnsi="宋体"/>
          <w:sz w:val="24"/>
          <w:u w:val="single"/>
        </w:rPr>
        <w:t xml:space="preserve"> </w:t>
      </w:r>
      <w:r w:rsidR="000B7AFC" w:rsidRPr="009E372C">
        <w:rPr>
          <w:rFonts w:ascii="宋体" w:hAnsi="宋体" w:hint="eastAsia"/>
          <w:sz w:val="24"/>
          <w:u w:val="single"/>
        </w:rPr>
        <w:t>200</w:t>
      </w:r>
      <w:r w:rsidR="000B7AFC" w:rsidRPr="009E372C">
        <w:rPr>
          <w:rFonts w:ascii="宋体" w:hAnsi="宋体"/>
          <w:sz w:val="24"/>
          <w:u w:val="single"/>
        </w:rPr>
        <w:t xml:space="preserve"> </w:t>
      </w:r>
      <w:r w:rsidRPr="009E372C">
        <w:rPr>
          <w:rFonts w:ascii="宋体" w:hAnsi="宋体" w:hint="eastAsia"/>
          <w:sz w:val="24"/>
        </w:rPr>
        <w:t>元整</w:t>
      </w:r>
      <w:r w:rsidR="009C480B" w:rsidRPr="009E372C">
        <w:rPr>
          <w:rFonts w:ascii="宋体" w:hAnsi="宋体" w:hint="eastAsia"/>
          <w:sz w:val="24"/>
        </w:rPr>
        <w:t>，售后不退。</w:t>
      </w:r>
    </w:p>
    <w:p w14:paraId="6502A2BC" w14:textId="77777777" w:rsidR="00D6312A" w:rsidRPr="009E372C" w:rsidRDefault="00D6312A">
      <w:pPr>
        <w:spacing w:line="560" w:lineRule="exact"/>
        <w:ind w:firstLineChars="200" w:firstLine="482"/>
        <w:rPr>
          <w:rFonts w:ascii="宋体" w:hAnsi="宋体" w:hint="eastAsia"/>
          <w:sz w:val="24"/>
        </w:rPr>
      </w:pPr>
      <w:r w:rsidRPr="009E372C">
        <w:rPr>
          <w:rFonts w:ascii="宋体" w:hAnsi="宋体" w:hint="eastAsia"/>
          <w:b/>
          <w:kern w:val="28"/>
          <w:sz w:val="24"/>
        </w:rPr>
        <w:t>（2）</w:t>
      </w:r>
      <w:r w:rsidRPr="009E372C">
        <w:rPr>
          <w:rFonts w:ascii="宋体" w:hAnsi="宋体" w:hint="eastAsia"/>
          <w:b/>
          <w:bCs/>
          <w:sz w:val="24"/>
        </w:rPr>
        <w:t>投标保证金</w:t>
      </w:r>
    </w:p>
    <w:p w14:paraId="312A0321" w14:textId="33C6790D" w:rsidR="00D6312A" w:rsidRPr="009E372C" w:rsidRDefault="00D6312A">
      <w:pPr>
        <w:spacing w:line="360" w:lineRule="auto"/>
        <w:ind w:firstLineChars="200" w:firstLine="480"/>
        <w:rPr>
          <w:rFonts w:ascii="宋体" w:hAnsi="宋体" w:hint="eastAsia"/>
          <w:sz w:val="24"/>
        </w:rPr>
      </w:pPr>
      <w:r w:rsidRPr="009E372C">
        <w:rPr>
          <w:rFonts w:ascii="宋体" w:hAnsi="宋体" w:hint="eastAsia"/>
          <w:sz w:val="24"/>
        </w:rPr>
        <w:t>本次投标保证金金额为</w:t>
      </w:r>
      <w:r w:rsidRPr="009E372C">
        <w:rPr>
          <w:rFonts w:ascii="宋体" w:hAnsi="宋体" w:hint="eastAsia"/>
          <w:b/>
          <w:bCs/>
          <w:sz w:val="24"/>
          <w:u w:val="single"/>
        </w:rPr>
        <w:t>人民币</w:t>
      </w:r>
      <w:r w:rsidR="00F57367" w:rsidRPr="009E372C">
        <w:rPr>
          <w:rFonts w:ascii="宋体" w:hAnsi="宋体" w:hint="eastAsia"/>
          <w:b/>
          <w:bCs/>
          <w:sz w:val="24"/>
          <w:u w:val="single"/>
        </w:rPr>
        <w:t>壹万</w:t>
      </w:r>
      <w:r w:rsidRPr="009E372C">
        <w:rPr>
          <w:rFonts w:ascii="宋体" w:hAnsi="宋体" w:hint="eastAsia"/>
          <w:b/>
          <w:bCs/>
          <w:sz w:val="24"/>
          <w:u w:val="single"/>
        </w:rPr>
        <w:t>元整</w:t>
      </w:r>
      <w:r w:rsidRPr="009E372C">
        <w:rPr>
          <w:rFonts w:ascii="宋体" w:hAnsi="宋体" w:hint="eastAsia"/>
          <w:sz w:val="24"/>
        </w:rPr>
        <w:t>（无论几个分包）</w:t>
      </w:r>
      <w:r w:rsidR="009C480B" w:rsidRPr="009E372C">
        <w:rPr>
          <w:rFonts w:ascii="宋体" w:hAnsi="宋体" w:hint="eastAsia"/>
          <w:sz w:val="24"/>
        </w:rPr>
        <w:t>，</w:t>
      </w:r>
      <w:r w:rsidRPr="009E372C">
        <w:rPr>
          <w:rFonts w:ascii="宋体" w:hAnsi="宋体" w:hint="eastAsia"/>
          <w:sz w:val="24"/>
        </w:rPr>
        <w:t>投标保证金汇款凭证必须在投标文件提交截止期前与投标文件一起送达投标文件接收地点（不要密封在响应文件中）。</w:t>
      </w:r>
    </w:p>
    <w:p w14:paraId="33C6D3FE" w14:textId="7E617652" w:rsidR="009C480B" w:rsidRPr="009E372C" w:rsidRDefault="009C480B" w:rsidP="009C480B">
      <w:pPr>
        <w:widowControl/>
        <w:spacing w:line="520" w:lineRule="exact"/>
        <w:ind w:firstLineChars="171" w:firstLine="412"/>
        <w:rPr>
          <w:rFonts w:ascii="宋体" w:hAnsi="宋体" w:hint="eastAsia"/>
          <w:b/>
          <w:bCs/>
          <w:sz w:val="24"/>
        </w:rPr>
      </w:pPr>
      <w:r w:rsidRPr="009E372C">
        <w:rPr>
          <w:rFonts w:ascii="宋体" w:hAnsi="宋体" w:hint="eastAsia"/>
          <w:b/>
          <w:bCs/>
          <w:sz w:val="24"/>
        </w:rPr>
        <w:t>以上两项费用请投标人分别汇至指定的专用账户（递交方式：电汇、网汇），不接受个人汇款、现金、现金交款单、支票等其他形式，并在汇款备注里分别注明：XXX</w:t>
      </w:r>
      <w:r w:rsidRPr="009E372C">
        <w:rPr>
          <w:rFonts w:ascii="宋体" w:hAnsi="宋体" w:hint="eastAsia"/>
          <w:b/>
          <w:bCs/>
          <w:sz w:val="24"/>
        </w:rPr>
        <w:lastRenderedPageBreak/>
        <w:t>项目标书费、XXX项目投标保证金。汇款凭证请务必于2024年</w:t>
      </w:r>
      <w:r w:rsidR="001827D9">
        <w:rPr>
          <w:rFonts w:ascii="宋体" w:hAnsi="宋体" w:hint="eastAsia"/>
          <w:b/>
          <w:bCs/>
          <w:sz w:val="24"/>
        </w:rPr>
        <w:t>9</w:t>
      </w:r>
      <w:r w:rsidRPr="009E372C">
        <w:rPr>
          <w:rFonts w:ascii="宋体" w:hAnsi="宋体" w:hint="eastAsia"/>
          <w:b/>
          <w:bCs/>
          <w:sz w:val="24"/>
        </w:rPr>
        <w:t>月</w:t>
      </w:r>
      <w:r w:rsidR="001827D9">
        <w:rPr>
          <w:rFonts w:ascii="宋体" w:hAnsi="宋体" w:hint="eastAsia"/>
          <w:b/>
          <w:bCs/>
          <w:sz w:val="24"/>
        </w:rPr>
        <w:t>23</w:t>
      </w:r>
      <w:r w:rsidRPr="009E372C">
        <w:rPr>
          <w:rFonts w:ascii="宋体" w:hAnsi="宋体" w:hint="eastAsia"/>
          <w:b/>
          <w:bCs/>
          <w:sz w:val="24"/>
        </w:rPr>
        <w:t>日1</w:t>
      </w:r>
      <w:r w:rsidR="00CE3EB3" w:rsidRPr="009E372C">
        <w:rPr>
          <w:rFonts w:ascii="宋体" w:hAnsi="宋体" w:hint="eastAsia"/>
          <w:b/>
          <w:bCs/>
          <w:sz w:val="24"/>
        </w:rPr>
        <w:t>5</w:t>
      </w:r>
      <w:r w:rsidRPr="009E372C">
        <w:rPr>
          <w:rFonts w:ascii="宋体" w:hAnsi="宋体" w:hint="eastAsia"/>
          <w:b/>
          <w:bCs/>
          <w:sz w:val="24"/>
        </w:rPr>
        <w:t>:00前以扫描件的形式发送至财务与资产管理处邮箱cxxyzb@163.com。</w:t>
      </w:r>
    </w:p>
    <w:p w14:paraId="6DBF8A4B" w14:textId="77777777" w:rsidR="00D6312A" w:rsidRPr="009E372C" w:rsidRDefault="00D6312A">
      <w:pPr>
        <w:widowControl/>
        <w:spacing w:line="480" w:lineRule="atLeast"/>
        <w:ind w:firstLineChars="171" w:firstLine="410"/>
        <w:rPr>
          <w:rFonts w:ascii="宋体" w:hAnsi="宋体" w:hint="eastAsia"/>
          <w:sz w:val="24"/>
        </w:rPr>
      </w:pPr>
      <w:r w:rsidRPr="009E372C">
        <w:rPr>
          <w:rFonts w:ascii="宋体" w:hAnsi="宋体" w:hint="eastAsia"/>
          <w:sz w:val="24"/>
        </w:rPr>
        <w:t>名  称:东南大学成贤学院</w:t>
      </w:r>
    </w:p>
    <w:p w14:paraId="682942F9" w14:textId="77777777" w:rsidR="00D6312A" w:rsidRPr="009E372C" w:rsidRDefault="00D6312A">
      <w:pPr>
        <w:widowControl/>
        <w:spacing w:line="480" w:lineRule="atLeast"/>
        <w:ind w:firstLineChars="171" w:firstLine="410"/>
        <w:rPr>
          <w:rFonts w:ascii="宋体" w:hAnsi="宋体" w:hint="eastAsia"/>
          <w:sz w:val="24"/>
        </w:rPr>
      </w:pPr>
      <w:proofErr w:type="gramStart"/>
      <w:r w:rsidRPr="009E372C">
        <w:rPr>
          <w:rFonts w:ascii="宋体" w:hAnsi="宋体" w:hint="eastAsia"/>
          <w:sz w:val="24"/>
        </w:rPr>
        <w:t>账</w:t>
      </w:r>
      <w:proofErr w:type="gramEnd"/>
      <w:r w:rsidRPr="009E372C">
        <w:rPr>
          <w:rFonts w:ascii="宋体" w:hAnsi="宋体" w:hint="eastAsia"/>
          <w:sz w:val="24"/>
        </w:rPr>
        <w:t xml:space="preserve">  号:4301010809100363513</w:t>
      </w:r>
    </w:p>
    <w:p w14:paraId="11FB41AC" w14:textId="77777777" w:rsidR="00D6312A" w:rsidRPr="009E372C" w:rsidRDefault="00D6312A">
      <w:pPr>
        <w:widowControl/>
        <w:spacing w:line="480" w:lineRule="atLeast"/>
        <w:ind w:firstLineChars="171" w:firstLine="410"/>
        <w:rPr>
          <w:rFonts w:ascii="宋体" w:hAnsi="宋体" w:hint="eastAsia"/>
          <w:sz w:val="24"/>
        </w:rPr>
      </w:pPr>
      <w:r w:rsidRPr="009E372C">
        <w:rPr>
          <w:rFonts w:ascii="宋体" w:hAnsi="宋体" w:hint="eastAsia"/>
          <w:sz w:val="24"/>
        </w:rPr>
        <w:t>开户行:中国工商银行南京成贤街支行</w:t>
      </w:r>
    </w:p>
    <w:p w14:paraId="6F131695" w14:textId="77777777" w:rsidR="00D6312A" w:rsidRPr="009E372C" w:rsidRDefault="00D6312A" w:rsidP="00CE3EB3">
      <w:pPr>
        <w:widowControl/>
        <w:spacing w:line="480" w:lineRule="atLeast"/>
        <w:ind w:firstLineChars="171" w:firstLine="410"/>
        <w:rPr>
          <w:rFonts w:ascii="宋体" w:hAnsi="宋体" w:hint="eastAsia"/>
          <w:sz w:val="24"/>
        </w:rPr>
      </w:pPr>
      <w:r w:rsidRPr="009E372C">
        <w:rPr>
          <w:rFonts w:ascii="宋体" w:hAnsi="宋体" w:hint="eastAsia"/>
          <w:sz w:val="24"/>
        </w:rPr>
        <w:t>对于未按要求提交标书费、投标保证金的投标，将被视为非响应性投标而予以拒绝。</w:t>
      </w:r>
      <w:r w:rsidR="009C480B" w:rsidRPr="009E372C">
        <w:rPr>
          <w:rFonts w:ascii="宋体" w:hAnsi="宋体" w:hint="eastAsia"/>
          <w:sz w:val="24"/>
        </w:rPr>
        <w:t>未中标的投标人的投标保证金将在中标通知书发出之日起</w:t>
      </w:r>
      <w:r w:rsidR="009C480B" w:rsidRPr="009E372C">
        <w:rPr>
          <w:rFonts w:ascii="宋体" w:hAnsi="宋体"/>
          <w:sz w:val="24"/>
        </w:rPr>
        <w:t>5个工作内凭招标办经办人签署意见的保证金收据予以退还，不计利息。</w:t>
      </w:r>
    </w:p>
    <w:p w14:paraId="4A564DAF" w14:textId="2CDDE546" w:rsidR="00D6312A" w:rsidRPr="009E372C" w:rsidRDefault="00D6312A" w:rsidP="00CE3EB3">
      <w:pPr>
        <w:widowControl/>
        <w:spacing w:line="480" w:lineRule="atLeast"/>
        <w:ind w:firstLineChars="171" w:firstLine="410"/>
        <w:rPr>
          <w:rFonts w:ascii="宋体" w:hAnsi="宋体" w:hint="eastAsia"/>
          <w:sz w:val="24"/>
        </w:rPr>
      </w:pPr>
      <w:r w:rsidRPr="009E372C">
        <w:rPr>
          <w:rFonts w:ascii="宋体" w:hAnsi="宋体" w:hint="eastAsia"/>
          <w:sz w:val="24"/>
        </w:rPr>
        <w:t>(3) 履约保证金：</w:t>
      </w:r>
      <w:r w:rsidR="00F57367" w:rsidRPr="009E372C">
        <w:rPr>
          <w:rFonts w:ascii="宋体" w:hAnsi="宋体" w:hint="eastAsia"/>
          <w:sz w:val="24"/>
        </w:rPr>
        <w:t>中标</w:t>
      </w:r>
      <w:r w:rsidRPr="009E372C">
        <w:rPr>
          <w:rFonts w:ascii="宋体" w:hAnsi="宋体" w:hint="eastAsia"/>
          <w:sz w:val="24"/>
        </w:rPr>
        <w:t>人在签订合同时需交纳</w:t>
      </w:r>
      <w:r w:rsidR="00F57367" w:rsidRPr="009E372C">
        <w:rPr>
          <w:rFonts w:ascii="宋体" w:hAnsi="宋体" w:hint="eastAsia"/>
          <w:sz w:val="24"/>
        </w:rPr>
        <w:t>人民币</w:t>
      </w:r>
      <w:r w:rsidR="00F57367" w:rsidRPr="009E372C">
        <w:rPr>
          <w:rFonts w:ascii="宋体" w:hAnsi="宋体"/>
          <w:sz w:val="24"/>
        </w:rPr>
        <w:t>伍</w:t>
      </w:r>
      <w:r w:rsidR="00F57367" w:rsidRPr="009E372C">
        <w:rPr>
          <w:rFonts w:ascii="宋体" w:hAnsi="宋体" w:hint="eastAsia"/>
          <w:sz w:val="24"/>
        </w:rPr>
        <w:t>万元整</w:t>
      </w:r>
      <w:r w:rsidRPr="009E372C">
        <w:rPr>
          <w:rFonts w:ascii="宋体" w:hAnsi="宋体" w:hint="eastAsia"/>
          <w:sz w:val="24"/>
        </w:rPr>
        <w:t>履约保证金。合同到期，若无违规、违约行为，甲方单位将给予无息退还履约保证金。</w:t>
      </w:r>
    </w:p>
    <w:p w14:paraId="6BEF20A4" w14:textId="77777777" w:rsidR="009C480B" w:rsidRPr="009E372C" w:rsidRDefault="009C480B" w:rsidP="009C480B">
      <w:pPr>
        <w:spacing w:line="520" w:lineRule="exact"/>
        <w:ind w:firstLineChars="200" w:firstLine="482"/>
        <w:rPr>
          <w:rFonts w:ascii="宋体" w:hAnsi="宋体" w:hint="eastAsia"/>
          <w:b/>
          <w:bCs/>
          <w:sz w:val="24"/>
        </w:rPr>
      </w:pPr>
      <w:r w:rsidRPr="009E372C">
        <w:rPr>
          <w:rFonts w:ascii="宋体" w:hAnsi="宋体" w:hint="eastAsia"/>
          <w:b/>
          <w:bCs/>
          <w:sz w:val="24"/>
        </w:rPr>
        <w:t>十二、特别事项</w:t>
      </w:r>
    </w:p>
    <w:p w14:paraId="4FC42D43" w14:textId="05F3C9E6" w:rsidR="009C480B" w:rsidRPr="009E372C" w:rsidRDefault="009C480B" w:rsidP="009C480B">
      <w:pPr>
        <w:spacing w:line="520" w:lineRule="exact"/>
        <w:ind w:firstLineChars="200" w:firstLine="482"/>
        <w:rPr>
          <w:rFonts w:ascii="宋体" w:hAnsi="宋体" w:cs="宋体" w:hint="eastAsia"/>
          <w:b/>
          <w:sz w:val="24"/>
        </w:rPr>
      </w:pPr>
      <w:r w:rsidRPr="009E372C">
        <w:rPr>
          <w:rFonts w:ascii="宋体" w:hAnsi="宋体" w:cs="宋体" w:hint="eastAsia"/>
          <w:b/>
          <w:sz w:val="24"/>
        </w:rPr>
        <w:t>请务必于2024年</w:t>
      </w:r>
      <w:r w:rsidR="001827D9">
        <w:rPr>
          <w:rFonts w:ascii="宋体" w:hAnsi="宋体" w:cs="宋体" w:hint="eastAsia"/>
          <w:b/>
          <w:sz w:val="24"/>
        </w:rPr>
        <w:t>9</w:t>
      </w:r>
      <w:r w:rsidRPr="009E372C">
        <w:rPr>
          <w:rFonts w:ascii="宋体" w:hAnsi="宋体" w:cs="宋体" w:hint="eastAsia"/>
          <w:b/>
          <w:sz w:val="24"/>
        </w:rPr>
        <w:t>月</w:t>
      </w:r>
      <w:r w:rsidR="001827D9">
        <w:rPr>
          <w:rFonts w:ascii="宋体" w:hAnsi="宋体" w:cs="宋体" w:hint="eastAsia"/>
          <w:b/>
          <w:sz w:val="24"/>
        </w:rPr>
        <w:t>23</w:t>
      </w:r>
      <w:r w:rsidRPr="009E372C">
        <w:rPr>
          <w:rFonts w:ascii="宋体" w:hAnsi="宋体" w:cs="宋体" w:hint="eastAsia"/>
          <w:b/>
          <w:sz w:val="24"/>
        </w:rPr>
        <w:t>日15:00前将按要求填好的“东南大学成贤学院进校登记表”命名“东南大学成贤学院进校登记表+单位名称”发送cxxyzb@163.com。开标当天需随身携带本人居民身份证原件方可进入校园。</w:t>
      </w:r>
    </w:p>
    <w:p w14:paraId="04A14F04" w14:textId="77777777" w:rsidR="00F57367" w:rsidRPr="009E372C" w:rsidRDefault="00F57367" w:rsidP="009C480B">
      <w:pPr>
        <w:spacing w:line="520" w:lineRule="exact"/>
        <w:ind w:firstLineChars="200" w:firstLine="482"/>
        <w:rPr>
          <w:rFonts w:ascii="宋体" w:hAnsi="宋体" w:cs="宋体" w:hint="eastAsia"/>
          <w:b/>
          <w:sz w:val="24"/>
        </w:rPr>
      </w:pPr>
    </w:p>
    <w:p w14:paraId="130AC1DA" w14:textId="77777777" w:rsidR="00F57367" w:rsidRPr="009E372C" w:rsidRDefault="00F57367" w:rsidP="009C480B">
      <w:pPr>
        <w:spacing w:line="520" w:lineRule="exact"/>
        <w:ind w:firstLineChars="200" w:firstLine="482"/>
        <w:rPr>
          <w:rFonts w:ascii="宋体" w:hAnsi="宋体" w:cs="宋体" w:hint="eastAsia"/>
          <w:b/>
          <w:sz w:val="24"/>
        </w:rPr>
      </w:pPr>
    </w:p>
    <w:p w14:paraId="1AEB96FE" w14:textId="77777777" w:rsidR="00F57367" w:rsidRPr="009E372C" w:rsidRDefault="00F57367" w:rsidP="009C480B">
      <w:pPr>
        <w:spacing w:line="520" w:lineRule="exact"/>
        <w:ind w:firstLineChars="200" w:firstLine="482"/>
        <w:rPr>
          <w:rFonts w:ascii="宋体" w:hAnsi="宋体" w:cs="宋体" w:hint="eastAsia"/>
          <w:b/>
          <w:sz w:val="24"/>
        </w:rPr>
      </w:pPr>
    </w:p>
    <w:p w14:paraId="34093C95" w14:textId="77777777" w:rsidR="00D6312A" w:rsidRPr="009E372C" w:rsidRDefault="00D6312A">
      <w:pPr>
        <w:spacing w:line="360" w:lineRule="atLeast"/>
        <w:ind w:firstLineChars="200" w:firstLine="480"/>
        <w:rPr>
          <w:rFonts w:ascii="宋体" w:hAnsi="宋体" w:hint="eastAsia"/>
          <w:sz w:val="24"/>
        </w:rPr>
      </w:pPr>
      <w:r w:rsidRPr="009E372C">
        <w:rPr>
          <w:rFonts w:ascii="宋体" w:hAnsi="宋体" w:hint="eastAsia"/>
          <w:sz w:val="24"/>
        </w:rPr>
        <w:t xml:space="preserve">                             </w:t>
      </w:r>
      <w:r w:rsidRPr="009E372C">
        <w:rPr>
          <w:rFonts w:ascii="宋体" w:hAnsi="宋体"/>
          <w:sz w:val="24"/>
        </w:rPr>
        <w:t xml:space="preserve">    </w:t>
      </w:r>
      <w:r w:rsidRPr="009E372C">
        <w:rPr>
          <w:rFonts w:ascii="宋体" w:hAnsi="宋体" w:hint="eastAsia"/>
          <w:sz w:val="24"/>
        </w:rPr>
        <w:t xml:space="preserve">               东南大学成贤学院</w:t>
      </w:r>
    </w:p>
    <w:p w14:paraId="6165E06A" w14:textId="6D13804A" w:rsidR="00D6312A" w:rsidRPr="009E372C" w:rsidRDefault="00D6312A">
      <w:pPr>
        <w:spacing w:line="360" w:lineRule="atLeast"/>
        <w:ind w:firstLineChars="200" w:firstLine="480"/>
        <w:rPr>
          <w:rFonts w:ascii="宋体" w:hAnsi="宋体" w:hint="eastAsia"/>
          <w:sz w:val="24"/>
        </w:rPr>
      </w:pPr>
      <w:r w:rsidRPr="009E372C">
        <w:rPr>
          <w:rFonts w:ascii="宋体" w:hAnsi="宋体" w:hint="eastAsia"/>
          <w:sz w:val="24"/>
        </w:rPr>
        <w:t xml:space="preserve">                              </w:t>
      </w:r>
      <w:r w:rsidRPr="009E372C">
        <w:rPr>
          <w:rFonts w:ascii="宋体" w:hAnsi="宋体"/>
          <w:sz w:val="24"/>
        </w:rPr>
        <w:t xml:space="preserve">  </w:t>
      </w:r>
      <w:r w:rsidRPr="009E372C">
        <w:rPr>
          <w:rFonts w:ascii="宋体" w:hAnsi="宋体" w:hint="eastAsia"/>
          <w:sz w:val="24"/>
        </w:rPr>
        <w:t xml:space="preserve">              </w:t>
      </w:r>
      <w:r w:rsidR="00F93F53" w:rsidRPr="009E372C">
        <w:rPr>
          <w:rFonts w:ascii="宋体" w:hAnsi="宋体" w:hint="eastAsia"/>
          <w:sz w:val="24"/>
        </w:rPr>
        <w:t xml:space="preserve"> </w:t>
      </w:r>
      <w:r w:rsidRPr="009E372C">
        <w:rPr>
          <w:rFonts w:ascii="宋体" w:hAnsi="宋体" w:hint="eastAsia"/>
          <w:sz w:val="24"/>
        </w:rPr>
        <w:t xml:space="preserve">  </w:t>
      </w:r>
      <w:r w:rsidR="00CF3634" w:rsidRPr="009E372C">
        <w:rPr>
          <w:rFonts w:ascii="宋体" w:hAnsi="宋体" w:hint="eastAsia"/>
          <w:sz w:val="24"/>
        </w:rPr>
        <w:t>2024</w:t>
      </w:r>
      <w:r w:rsidR="00F93F53" w:rsidRPr="009E372C">
        <w:rPr>
          <w:rFonts w:ascii="宋体" w:hAnsi="宋体"/>
          <w:sz w:val="24"/>
        </w:rPr>
        <w:t>年</w:t>
      </w:r>
      <w:r w:rsidR="001827D9">
        <w:rPr>
          <w:rFonts w:ascii="宋体" w:hAnsi="宋体" w:hint="eastAsia"/>
          <w:sz w:val="24"/>
        </w:rPr>
        <w:t>9</w:t>
      </w:r>
      <w:r w:rsidR="00F93F53" w:rsidRPr="009E372C">
        <w:rPr>
          <w:rFonts w:ascii="宋体" w:hAnsi="宋体"/>
          <w:sz w:val="24"/>
        </w:rPr>
        <w:t>月</w:t>
      </w:r>
      <w:r w:rsidR="001827D9">
        <w:rPr>
          <w:rFonts w:ascii="宋体" w:hAnsi="宋体" w:hint="eastAsia"/>
          <w:sz w:val="24"/>
        </w:rPr>
        <w:t>2</w:t>
      </w:r>
      <w:r w:rsidRPr="009E372C">
        <w:rPr>
          <w:rFonts w:ascii="宋体" w:hAnsi="宋体"/>
          <w:sz w:val="24"/>
        </w:rPr>
        <w:t>日</w:t>
      </w:r>
    </w:p>
    <w:p w14:paraId="4C254605" w14:textId="77777777" w:rsidR="00F57367" w:rsidRPr="009E372C" w:rsidRDefault="00F57367">
      <w:pPr>
        <w:spacing w:line="360" w:lineRule="atLeast"/>
        <w:ind w:firstLineChars="200" w:firstLine="480"/>
        <w:rPr>
          <w:rFonts w:ascii="宋体" w:hAnsi="宋体" w:hint="eastAsia"/>
          <w:sz w:val="24"/>
        </w:rPr>
      </w:pPr>
    </w:p>
    <w:p w14:paraId="2D580738" w14:textId="77777777" w:rsidR="00F57367" w:rsidRPr="009E372C" w:rsidRDefault="00F57367">
      <w:pPr>
        <w:spacing w:line="360" w:lineRule="atLeast"/>
        <w:ind w:firstLineChars="200" w:firstLine="480"/>
        <w:rPr>
          <w:rFonts w:ascii="宋体" w:hAnsi="宋体" w:hint="eastAsia"/>
          <w:sz w:val="24"/>
        </w:rPr>
      </w:pPr>
    </w:p>
    <w:p w14:paraId="053535C4" w14:textId="77777777" w:rsidR="00F57367" w:rsidRPr="009E372C" w:rsidRDefault="00F57367">
      <w:pPr>
        <w:spacing w:line="360" w:lineRule="atLeast"/>
        <w:ind w:firstLineChars="200" w:firstLine="480"/>
        <w:rPr>
          <w:rFonts w:ascii="宋体" w:hAnsi="宋体" w:hint="eastAsia"/>
          <w:sz w:val="24"/>
        </w:rPr>
      </w:pPr>
    </w:p>
    <w:p w14:paraId="3CE55D72" w14:textId="77777777" w:rsidR="00F57367" w:rsidRPr="009E372C" w:rsidRDefault="00F57367">
      <w:pPr>
        <w:spacing w:line="360" w:lineRule="atLeast"/>
        <w:ind w:firstLineChars="200" w:firstLine="480"/>
        <w:rPr>
          <w:rFonts w:ascii="宋体" w:hAnsi="宋体" w:hint="eastAsia"/>
          <w:sz w:val="24"/>
        </w:rPr>
      </w:pPr>
    </w:p>
    <w:p w14:paraId="1C5F3CDE" w14:textId="77777777" w:rsidR="00D6312A" w:rsidRPr="009E372C" w:rsidRDefault="00D6312A">
      <w:pPr>
        <w:pStyle w:val="2"/>
        <w:rPr>
          <w:rFonts w:ascii="黑体" w:eastAsia="黑体"/>
          <w:b w:val="0"/>
          <w:bCs w:val="0"/>
        </w:rPr>
      </w:pPr>
      <w:bookmarkStart w:id="7" w:name="_Toc120614211"/>
      <w:r w:rsidRPr="009E372C">
        <w:rPr>
          <w:rFonts w:ascii="黑体" w:eastAsia="黑体" w:hint="eastAsia"/>
        </w:rPr>
        <w:lastRenderedPageBreak/>
        <w:t xml:space="preserve">第二章  </w:t>
      </w:r>
      <w:bookmarkStart w:id="8" w:name="_Toc513029202"/>
      <w:bookmarkStart w:id="9" w:name="_Toc16938518"/>
      <w:bookmarkStart w:id="10" w:name="_Toc20823274"/>
      <w:bookmarkStart w:id="11" w:name="_Toc120614213"/>
      <w:bookmarkEnd w:id="1"/>
      <w:bookmarkEnd w:id="2"/>
      <w:bookmarkEnd w:id="3"/>
      <w:bookmarkEnd w:id="4"/>
      <w:bookmarkEnd w:id="5"/>
      <w:bookmarkEnd w:id="7"/>
      <w:r w:rsidRPr="009E372C">
        <w:rPr>
          <w:rFonts w:ascii="黑体" w:eastAsia="黑体" w:hint="eastAsia"/>
        </w:rPr>
        <w:t>投标人须知</w:t>
      </w:r>
      <w:bookmarkEnd w:id="8"/>
      <w:bookmarkEnd w:id="9"/>
      <w:bookmarkEnd w:id="10"/>
      <w:bookmarkEnd w:id="11"/>
    </w:p>
    <w:p w14:paraId="0CAEDBE1" w14:textId="77777777" w:rsidR="00D6312A" w:rsidRPr="009E372C" w:rsidRDefault="00D6312A">
      <w:pPr>
        <w:pStyle w:val="3"/>
        <w:spacing w:beforeLines="50" w:before="145" w:afterLines="50" w:after="145" w:line="360" w:lineRule="auto"/>
        <w:ind w:firstLineChars="100" w:firstLine="321"/>
      </w:pPr>
      <w:bookmarkStart w:id="12" w:name="_Toc513029203"/>
      <w:bookmarkStart w:id="13" w:name="_Toc16938519"/>
      <w:bookmarkStart w:id="14" w:name="_Toc20823275"/>
      <w:bookmarkStart w:id="15" w:name="_Toc120614214"/>
      <w:r w:rsidRPr="009E372C">
        <w:rPr>
          <w:rFonts w:hint="eastAsia"/>
        </w:rPr>
        <w:t>一、总则</w:t>
      </w:r>
      <w:bookmarkEnd w:id="12"/>
      <w:bookmarkEnd w:id="13"/>
      <w:bookmarkEnd w:id="14"/>
      <w:bookmarkEnd w:id="15"/>
    </w:p>
    <w:p w14:paraId="2B36084D" w14:textId="77777777" w:rsidR="00D6312A" w:rsidRPr="009E372C" w:rsidRDefault="00D6312A">
      <w:pPr>
        <w:pStyle w:val="4"/>
        <w:spacing w:before="0" w:after="0" w:line="240" w:lineRule="auto"/>
        <w:ind w:firstLineChars="150" w:firstLine="420"/>
        <w:rPr>
          <w:b w:val="0"/>
          <w:bCs w:val="0"/>
        </w:rPr>
      </w:pPr>
      <w:bookmarkStart w:id="16" w:name="_Hlt16619475"/>
      <w:bookmarkStart w:id="17" w:name="_Toc458694821"/>
      <w:bookmarkStart w:id="18" w:name="_Toc513029204"/>
      <w:bookmarkStart w:id="19" w:name="_Toc16938520"/>
      <w:bookmarkStart w:id="20" w:name="_Toc20823276"/>
      <w:bookmarkEnd w:id="16"/>
      <w:r w:rsidRPr="009E372C">
        <w:rPr>
          <w:rFonts w:hint="eastAsia"/>
          <w:b w:val="0"/>
          <w:bCs w:val="0"/>
        </w:rPr>
        <w:t>1</w:t>
      </w:r>
      <w:bookmarkEnd w:id="17"/>
      <w:r w:rsidRPr="009E372C">
        <w:rPr>
          <w:rFonts w:hint="eastAsia"/>
          <w:b w:val="0"/>
          <w:bCs w:val="0"/>
        </w:rPr>
        <w:t>、招标方式</w:t>
      </w:r>
      <w:bookmarkEnd w:id="18"/>
      <w:bookmarkEnd w:id="19"/>
      <w:bookmarkEnd w:id="20"/>
    </w:p>
    <w:p w14:paraId="52E94957" w14:textId="77777777" w:rsidR="00D6312A" w:rsidRPr="009E372C" w:rsidRDefault="00D6312A">
      <w:pPr>
        <w:spacing w:line="500" w:lineRule="exact"/>
        <w:ind w:firstLineChars="200" w:firstLine="480"/>
        <w:rPr>
          <w:rFonts w:ascii="宋体" w:hAnsi="宋体" w:hint="eastAsia"/>
          <w:sz w:val="24"/>
        </w:rPr>
      </w:pPr>
      <w:r w:rsidRPr="009E372C">
        <w:rPr>
          <w:rFonts w:ascii="宋体" w:hAnsi="宋体" w:hint="eastAsia"/>
          <w:sz w:val="24"/>
        </w:rPr>
        <w:t>1.1 本次招标采取公开招标方式，本招标文件仅适用于招标公告中所述项目。</w:t>
      </w:r>
    </w:p>
    <w:p w14:paraId="5AAF6080" w14:textId="77777777" w:rsidR="00D6312A" w:rsidRPr="009E372C" w:rsidRDefault="00D6312A">
      <w:pPr>
        <w:pStyle w:val="4"/>
        <w:spacing w:before="0" w:after="0" w:line="240" w:lineRule="auto"/>
        <w:ind w:firstLineChars="150" w:firstLine="420"/>
        <w:rPr>
          <w:b w:val="0"/>
          <w:bCs w:val="0"/>
        </w:rPr>
      </w:pPr>
      <w:bookmarkStart w:id="21" w:name="_Toc513029205"/>
      <w:bookmarkStart w:id="22" w:name="_Toc16938521"/>
      <w:bookmarkStart w:id="23" w:name="_Toc20823277"/>
      <w:r w:rsidRPr="009E372C">
        <w:rPr>
          <w:rFonts w:hint="eastAsia"/>
          <w:b w:val="0"/>
          <w:bCs w:val="0"/>
        </w:rPr>
        <w:t>2</w:t>
      </w:r>
      <w:r w:rsidRPr="009E372C">
        <w:rPr>
          <w:rFonts w:hint="eastAsia"/>
          <w:b w:val="0"/>
          <w:bCs w:val="0"/>
        </w:rPr>
        <w:t>、合格的投标人</w:t>
      </w:r>
      <w:bookmarkEnd w:id="21"/>
      <w:bookmarkEnd w:id="22"/>
      <w:bookmarkEnd w:id="23"/>
    </w:p>
    <w:p w14:paraId="1515FCCC" w14:textId="77777777" w:rsidR="00D6312A" w:rsidRPr="009E372C" w:rsidRDefault="00D6312A">
      <w:pPr>
        <w:spacing w:line="400" w:lineRule="exact"/>
        <w:ind w:firstLineChars="200" w:firstLine="480"/>
        <w:rPr>
          <w:rFonts w:ascii="宋体" w:hAnsi="宋体" w:hint="eastAsia"/>
          <w:sz w:val="24"/>
          <w:szCs w:val="24"/>
        </w:rPr>
      </w:pPr>
      <w:r w:rsidRPr="009E372C">
        <w:rPr>
          <w:rFonts w:ascii="宋体" w:hAnsi="宋体" w:hint="eastAsia"/>
          <w:sz w:val="24"/>
          <w:szCs w:val="24"/>
        </w:rPr>
        <w:t>2.1满足招标公告中供应商的资格要求的规定。</w:t>
      </w:r>
    </w:p>
    <w:p w14:paraId="078FDFFA" w14:textId="77777777" w:rsidR="00D6312A" w:rsidRPr="009E372C" w:rsidRDefault="00D6312A">
      <w:pPr>
        <w:spacing w:line="400" w:lineRule="exact"/>
        <w:ind w:firstLineChars="200" w:firstLine="480"/>
        <w:rPr>
          <w:rFonts w:ascii="宋体" w:hAnsi="宋体" w:hint="eastAsia"/>
          <w:sz w:val="24"/>
          <w:szCs w:val="24"/>
        </w:rPr>
      </w:pPr>
      <w:r w:rsidRPr="009E372C">
        <w:rPr>
          <w:rFonts w:ascii="宋体" w:hAnsi="宋体" w:hint="eastAsia"/>
          <w:sz w:val="24"/>
          <w:szCs w:val="24"/>
        </w:rPr>
        <w:t>2.2 满足本文件实质性条款的规定。</w:t>
      </w:r>
    </w:p>
    <w:p w14:paraId="35902056" w14:textId="77777777" w:rsidR="00D6312A" w:rsidRPr="009E372C" w:rsidRDefault="00D6312A">
      <w:pPr>
        <w:pStyle w:val="4"/>
        <w:spacing w:before="0" w:after="0" w:line="240" w:lineRule="auto"/>
        <w:ind w:firstLineChars="150" w:firstLine="420"/>
        <w:rPr>
          <w:b w:val="0"/>
          <w:bCs w:val="0"/>
        </w:rPr>
      </w:pPr>
      <w:bookmarkStart w:id="24" w:name="_Toc513029206"/>
      <w:bookmarkStart w:id="25" w:name="_Toc16938522"/>
      <w:bookmarkStart w:id="26" w:name="_Toc20823278"/>
      <w:r w:rsidRPr="009E372C">
        <w:rPr>
          <w:rFonts w:hint="eastAsia"/>
          <w:b w:val="0"/>
          <w:bCs w:val="0"/>
        </w:rPr>
        <w:t>3</w:t>
      </w:r>
      <w:r w:rsidRPr="009E372C">
        <w:rPr>
          <w:rFonts w:hint="eastAsia"/>
          <w:b w:val="0"/>
          <w:bCs w:val="0"/>
        </w:rPr>
        <w:t>、适用法律</w:t>
      </w:r>
      <w:bookmarkEnd w:id="24"/>
      <w:bookmarkEnd w:id="25"/>
      <w:bookmarkEnd w:id="26"/>
    </w:p>
    <w:p w14:paraId="753544A7" w14:textId="77777777" w:rsidR="00D6312A" w:rsidRPr="009E372C" w:rsidRDefault="00D6312A">
      <w:pPr>
        <w:spacing w:line="400" w:lineRule="exact"/>
        <w:ind w:firstLineChars="200" w:firstLine="480"/>
        <w:rPr>
          <w:rFonts w:ascii="宋体" w:hAnsi="宋体" w:hint="eastAsia"/>
          <w:sz w:val="24"/>
        </w:rPr>
      </w:pPr>
      <w:r w:rsidRPr="009E372C">
        <w:rPr>
          <w:rFonts w:ascii="宋体" w:hAnsi="宋体" w:hint="eastAsia"/>
          <w:sz w:val="24"/>
        </w:rPr>
        <w:t>3.1 本次招标及由此产生的合同受中华人民共和国有关的法律法规制约和保护</w:t>
      </w:r>
      <w:r w:rsidRPr="009E372C">
        <w:rPr>
          <w:rFonts w:ascii="宋体" w:hAnsi="宋体"/>
          <w:sz w:val="24"/>
        </w:rPr>
        <w:t>。</w:t>
      </w:r>
    </w:p>
    <w:p w14:paraId="1797AA77" w14:textId="77777777" w:rsidR="00D6312A" w:rsidRPr="009E372C" w:rsidRDefault="00D6312A">
      <w:pPr>
        <w:pStyle w:val="4"/>
        <w:spacing w:before="0" w:after="0" w:line="240" w:lineRule="auto"/>
        <w:ind w:firstLineChars="150" w:firstLine="420"/>
        <w:rPr>
          <w:b w:val="0"/>
          <w:bCs w:val="0"/>
        </w:rPr>
      </w:pPr>
      <w:bookmarkStart w:id="27" w:name="_Toc462564067"/>
      <w:bookmarkStart w:id="28" w:name="_Toc513029207"/>
      <w:bookmarkStart w:id="29" w:name="_Toc16938523"/>
      <w:bookmarkStart w:id="30" w:name="_Toc20823279"/>
      <w:r w:rsidRPr="009E372C">
        <w:rPr>
          <w:rFonts w:hint="eastAsia"/>
          <w:b w:val="0"/>
          <w:bCs w:val="0"/>
        </w:rPr>
        <w:t>4</w:t>
      </w:r>
      <w:r w:rsidRPr="009E372C">
        <w:rPr>
          <w:rFonts w:hint="eastAsia"/>
          <w:b w:val="0"/>
          <w:bCs w:val="0"/>
        </w:rPr>
        <w:t>、投标费用</w:t>
      </w:r>
      <w:bookmarkEnd w:id="27"/>
      <w:bookmarkEnd w:id="28"/>
      <w:bookmarkEnd w:id="29"/>
      <w:bookmarkEnd w:id="30"/>
    </w:p>
    <w:p w14:paraId="30734B02" w14:textId="77777777" w:rsidR="00D6312A" w:rsidRPr="009E372C" w:rsidRDefault="00D6312A">
      <w:pPr>
        <w:spacing w:line="500" w:lineRule="exact"/>
        <w:ind w:firstLineChars="200" w:firstLine="480"/>
        <w:rPr>
          <w:rFonts w:ascii="宋体" w:hAnsi="宋体" w:hint="eastAsia"/>
          <w:sz w:val="24"/>
        </w:rPr>
      </w:pPr>
      <w:r w:rsidRPr="009E372C">
        <w:rPr>
          <w:rFonts w:ascii="宋体" w:hAnsi="宋体" w:hint="eastAsia"/>
          <w:bCs/>
          <w:sz w:val="24"/>
        </w:rPr>
        <w:t>4.1</w:t>
      </w:r>
      <w:r w:rsidRPr="009E372C">
        <w:rPr>
          <w:rFonts w:ascii="宋体" w:hAnsi="宋体" w:hint="eastAsia"/>
          <w:sz w:val="24"/>
        </w:rPr>
        <w:t xml:space="preserve"> 投标人应自行承担所有与参加投标有关的费用，无论投标过程中的做法和结果如何，东南大学成贤学院招标办公室（以下简称招标办）在任何情况下均无义务和责任承担这些费用。</w:t>
      </w:r>
    </w:p>
    <w:p w14:paraId="521152E8" w14:textId="77777777" w:rsidR="00D6312A" w:rsidRPr="009E372C" w:rsidRDefault="00D6312A">
      <w:pPr>
        <w:spacing w:line="500" w:lineRule="exact"/>
        <w:ind w:firstLineChars="200" w:firstLine="480"/>
        <w:rPr>
          <w:rFonts w:ascii="宋体" w:hAnsi="宋体" w:hint="eastAsia"/>
          <w:sz w:val="24"/>
        </w:rPr>
      </w:pPr>
      <w:r w:rsidRPr="009E372C">
        <w:rPr>
          <w:rFonts w:ascii="宋体" w:hAnsi="宋体" w:hint="eastAsia"/>
          <w:sz w:val="24"/>
        </w:rPr>
        <w:t>4.2本次招标不收取中标服务费。</w:t>
      </w:r>
    </w:p>
    <w:p w14:paraId="7DA67D8C" w14:textId="77777777" w:rsidR="00D6312A" w:rsidRPr="009E372C" w:rsidRDefault="00D6312A">
      <w:pPr>
        <w:pStyle w:val="4"/>
        <w:spacing w:before="0" w:after="0" w:line="480" w:lineRule="exact"/>
        <w:ind w:firstLineChars="150" w:firstLine="452"/>
        <w:rPr>
          <w:rFonts w:ascii="黑体" w:hAnsi="宋体" w:hint="eastAsia"/>
          <w:b w:val="0"/>
          <w:bCs w:val="0"/>
        </w:rPr>
      </w:pPr>
      <w:r w:rsidRPr="009E372C">
        <w:rPr>
          <w:rFonts w:ascii="宋体" w:hAnsi="宋体" w:hint="eastAsia"/>
          <w:sz w:val="30"/>
        </w:rPr>
        <w:t>5</w:t>
      </w:r>
      <w:r w:rsidRPr="009E372C">
        <w:rPr>
          <w:rFonts w:ascii="宋体" w:hAnsi="宋体" w:hint="eastAsia"/>
          <w:sz w:val="30"/>
        </w:rPr>
        <w:t>、</w:t>
      </w:r>
      <w:r w:rsidRPr="009E372C">
        <w:rPr>
          <w:rFonts w:ascii="黑体" w:hAnsi="宋体" w:hint="eastAsia"/>
          <w:b w:val="0"/>
          <w:bCs w:val="0"/>
        </w:rPr>
        <w:t>招标文件的约束力</w:t>
      </w:r>
    </w:p>
    <w:p w14:paraId="772B59F1" w14:textId="77777777" w:rsidR="00D6312A" w:rsidRPr="009E372C" w:rsidRDefault="00D6312A">
      <w:pPr>
        <w:spacing w:line="480" w:lineRule="exact"/>
        <w:ind w:firstLineChars="200" w:firstLine="480"/>
        <w:rPr>
          <w:rFonts w:ascii="宋体" w:hAnsi="宋体" w:hint="eastAsia"/>
          <w:sz w:val="24"/>
          <w:szCs w:val="24"/>
        </w:rPr>
      </w:pPr>
      <w:r w:rsidRPr="009E372C">
        <w:rPr>
          <w:rFonts w:ascii="宋体" w:hAnsi="宋体" w:hint="eastAsia"/>
          <w:bCs/>
          <w:sz w:val="24"/>
          <w:szCs w:val="24"/>
        </w:rPr>
        <w:t>5.1</w:t>
      </w:r>
      <w:r w:rsidRPr="009E372C">
        <w:rPr>
          <w:rFonts w:ascii="宋体" w:hAnsi="宋体" w:hint="eastAsia"/>
          <w:sz w:val="24"/>
          <w:szCs w:val="24"/>
        </w:rPr>
        <w:t xml:space="preserve"> 投标人一旦参加本项目采购活动，即被认为接受了本招标文件的规定和约束，并且视为自招标公告期限届满之日</w:t>
      </w:r>
      <w:proofErr w:type="gramStart"/>
      <w:r w:rsidRPr="009E372C">
        <w:rPr>
          <w:rFonts w:ascii="宋体" w:hAnsi="宋体" w:hint="eastAsia"/>
          <w:sz w:val="24"/>
          <w:szCs w:val="24"/>
        </w:rPr>
        <w:t>起知道</w:t>
      </w:r>
      <w:proofErr w:type="gramEnd"/>
      <w:r w:rsidRPr="009E372C">
        <w:rPr>
          <w:rFonts w:ascii="宋体" w:hAnsi="宋体" w:hint="eastAsia"/>
          <w:sz w:val="24"/>
          <w:szCs w:val="24"/>
        </w:rPr>
        <w:t>或应当知道自身权益是否受到了损害。</w:t>
      </w:r>
    </w:p>
    <w:p w14:paraId="55267CF1" w14:textId="77777777" w:rsidR="00D6312A" w:rsidRPr="009E372C" w:rsidRDefault="00D6312A">
      <w:pPr>
        <w:pStyle w:val="4"/>
        <w:spacing w:before="0" w:after="0" w:line="480" w:lineRule="exact"/>
        <w:ind w:firstLineChars="150" w:firstLine="420"/>
        <w:rPr>
          <w:rFonts w:ascii="黑体" w:hAnsi="宋体" w:hint="eastAsia"/>
          <w:b w:val="0"/>
          <w:bCs w:val="0"/>
        </w:rPr>
      </w:pPr>
      <w:r w:rsidRPr="009E372C">
        <w:rPr>
          <w:rFonts w:ascii="黑体" w:hAnsi="宋体" w:hint="eastAsia"/>
          <w:b w:val="0"/>
          <w:bCs w:val="0"/>
        </w:rPr>
        <w:t>6、招标文件的解释</w:t>
      </w:r>
    </w:p>
    <w:p w14:paraId="40941646" w14:textId="77777777" w:rsidR="00D6312A" w:rsidRPr="009E372C" w:rsidRDefault="00D6312A">
      <w:pPr>
        <w:spacing w:line="480" w:lineRule="exact"/>
        <w:ind w:firstLineChars="200" w:firstLine="480"/>
        <w:rPr>
          <w:rFonts w:ascii="宋体" w:hAnsi="宋体" w:hint="eastAsia"/>
          <w:bCs/>
          <w:sz w:val="24"/>
          <w:szCs w:val="24"/>
        </w:rPr>
      </w:pPr>
      <w:r w:rsidRPr="009E372C">
        <w:rPr>
          <w:rFonts w:ascii="宋体" w:hAnsi="宋体" w:hint="eastAsia"/>
          <w:bCs/>
          <w:sz w:val="24"/>
          <w:szCs w:val="24"/>
        </w:rPr>
        <w:t>6.1 本招标文件由</w:t>
      </w:r>
      <w:r w:rsidRPr="009E372C">
        <w:rPr>
          <w:rFonts w:ascii="宋体" w:hAnsi="宋体" w:hint="eastAsia"/>
          <w:sz w:val="24"/>
        </w:rPr>
        <w:t>招标办</w:t>
      </w:r>
      <w:r w:rsidRPr="009E372C">
        <w:rPr>
          <w:rFonts w:ascii="宋体" w:hAnsi="宋体" w:hint="eastAsia"/>
          <w:bCs/>
          <w:sz w:val="24"/>
          <w:szCs w:val="24"/>
        </w:rPr>
        <w:t>负责解释。</w:t>
      </w:r>
    </w:p>
    <w:p w14:paraId="0C27446A" w14:textId="77777777" w:rsidR="00D6312A" w:rsidRPr="009E372C" w:rsidRDefault="00D6312A">
      <w:pPr>
        <w:pStyle w:val="3"/>
        <w:spacing w:beforeLines="50" w:before="145" w:afterLines="50" w:after="145" w:line="360" w:lineRule="auto"/>
        <w:ind w:firstLineChars="100" w:firstLine="321"/>
      </w:pPr>
      <w:bookmarkStart w:id="31" w:name="_Toc513029209"/>
      <w:bookmarkStart w:id="32" w:name="_Toc16938525"/>
      <w:bookmarkStart w:id="33" w:name="_Toc20823281"/>
      <w:bookmarkStart w:id="34" w:name="_Toc120614215"/>
      <w:r w:rsidRPr="009E372C">
        <w:rPr>
          <w:rFonts w:hint="eastAsia"/>
        </w:rPr>
        <w:t>二、招标文件</w:t>
      </w:r>
      <w:bookmarkEnd w:id="31"/>
      <w:bookmarkEnd w:id="32"/>
      <w:bookmarkEnd w:id="33"/>
      <w:bookmarkEnd w:id="34"/>
    </w:p>
    <w:p w14:paraId="597846D6" w14:textId="77777777" w:rsidR="00D6312A" w:rsidRPr="009E372C" w:rsidRDefault="00D6312A">
      <w:pPr>
        <w:pStyle w:val="4"/>
        <w:spacing w:before="0" w:after="0" w:line="240" w:lineRule="auto"/>
        <w:ind w:firstLineChars="150" w:firstLine="420"/>
        <w:rPr>
          <w:b w:val="0"/>
          <w:bCs w:val="0"/>
        </w:rPr>
      </w:pPr>
      <w:bookmarkStart w:id="35" w:name="_Toc513029210"/>
      <w:bookmarkStart w:id="36" w:name="_Toc16938526"/>
      <w:bookmarkStart w:id="37" w:name="_Toc20823282"/>
      <w:r w:rsidRPr="009E372C">
        <w:rPr>
          <w:rFonts w:hint="eastAsia"/>
          <w:b w:val="0"/>
          <w:bCs w:val="0"/>
        </w:rPr>
        <w:t>7</w:t>
      </w:r>
      <w:r w:rsidRPr="009E372C">
        <w:rPr>
          <w:rFonts w:hint="eastAsia"/>
          <w:b w:val="0"/>
          <w:bCs w:val="0"/>
        </w:rPr>
        <w:t>、招标文件构成</w:t>
      </w:r>
      <w:bookmarkEnd w:id="35"/>
      <w:bookmarkEnd w:id="36"/>
      <w:bookmarkEnd w:id="37"/>
    </w:p>
    <w:p w14:paraId="76425FA6" w14:textId="77777777" w:rsidR="00D6312A" w:rsidRPr="009E372C" w:rsidRDefault="00D6312A">
      <w:pPr>
        <w:spacing w:line="500" w:lineRule="exact"/>
        <w:ind w:firstLineChars="200" w:firstLine="480"/>
        <w:rPr>
          <w:rFonts w:ascii="宋体" w:hAnsi="宋体" w:hint="eastAsia"/>
          <w:sz w:val="24"/>
        </w:rPr>
      </w:pPr>
      <w:r w:rsidRPr="009E372C">
        <w:rPr>
          <w:rFonts w:ascii="宋体" w:hAnsi="宋体" w:hint="eastAsia"/>
          <w:bCs/>
          <w:sz w:val="24"/>
        </w:rPr>
        <w:t>7.1</w:t>
      </w:r>
      <w:r w:rsidRPr="009E372C">
        <w:rPr>
          <w:rFonts w:ascii="宋体" w:hAnsi="宋体" w:hint="eastAsia"/>
          <w:sz w:val="24"/>
        </w:rPr>
        <w:t xml:space="preserve"> 招标文件有以下部分组成：</w:t>
      </w:r>
    </w:p>
    <w:p w14:paraId="6B5C5053" w14:textId="77777777" w:rsidR="00D6312A" w:rsidRPr="009E372C" w:rsidRDefault="00D6312A">
      <w:pPr>
        <w:spacing w:line="400" w:lineRule="exact"/>
        <w:ind w:firstLineChars="150" w:firstLine="360"/>
        <w:rPr>
          <w:rFonts w:ascii="宋体" w:hAnsi="宋体" w:hint="eastAsia"/>
          <w:sz w:val="24"/>
          <w:szCs w:val="24"/>
        </w:rPr>
      </w:pPr>
      <w:r w:rsidRPr="009E372C">
        <w:rPr>
          <w:rFonts w:ascii="宋体" w:hAnsi="宋体" w:hint="eastAsia"/>
          <w:sz w:val="24"/>
          <w:szCs w:val="24"/>
        </w:rPr>
        <w:t>（1）招标公告</w:t>
      </w:r>
    </w:p>
    <w:p w14:paraId="4F826515" w14:textId="77777777" w:rsidR="00D6312A" w:rsidRPr="009E372C" w:rsidRDefault="00D6312A">
      <w:pPr>
        <w:spacing w:line="400" w:lineRule="exact"/>
        <w:ind w:firstLineChars="150" w:firstLine="360"/>
        <w:rPr>
          <w:rFonts w:ascii="宋体" w:hAnsi="宋体" w:hint="eastAsia"/>
          <w:sz w:val="24"/>
          <w:szCs w:val="24"/>
        </w:rPr>
      </w:pPr>
      <w:r w:rsidRPr="009E372C">
        <w:rPr>
          <w:rFonts w:ascii="宋体" w:hAnsi="宋体" w:hint="eastAsia"/>
          <w:sz w:val="24"/>
          <w:szCs w:val="24"/>
        </w:rPr>
        <w:t>（2）投标人须知</w:t>
      </w:r>
    </w:p>
    <w:p w14:paraId="586CA3E1" w14:textId="77777777" w:rsidR="00D6312A" w:rsidRPr="009E372C" w:rsidRDefault="00D6312A">
      <w:pPr>
        <w:spacing w:line="400" w:lineRule="exact"/>
        <w:ind w:firstLineChars="150" w:firstLine="360"/>
        <w:rPr>
          <w:rFonts w:ascii="宋体" w:hAnsi="宋体" w:hint="eastAsia"/>
          <w:sz w:val="24"/>
          <w:szCs w:val="24"/>
        </w:rPr>
      </w:pPr>
      <w:r w:rsidRPr="009E372C">
        <w:rPr>
          <w:rFonts w:ascii="宋体" w:hAnsi="宋体" w:hint="eastAsia"/>
          <w:sz w:val="24"/>
          <w:szCs w:val="24"/>
        </w:rPr>
        <w:t>（3）合同条款及格式</w:t>
      </w:r>
    </w:p>
    <w:p w14:paraId="5AD7D2FE" w14:textId="77777777" w:rsidR="00D6312A" w:rsidRPr="009E372C" w:rsidRDefault="00D6312A">
      <w:pPr>
        <w:spacing w:line="400" w:lineRule="exact"/>
        <w:ind w:firstLineChars="150" w:firstLine="360"/>
        <w:rPr>
          <w:rFonts w:ascii="宋体" w:hAnsi="宋体" w:hint="eastAsia"/>
          <w:sz w:val="24"/>
          <w:szCs w:val="24"/>
        </w:rPr>
      </w:pPr>
      <w:r w:rsidRPr="009E372C">
        <w:rPr>
          <w:rFonts w:ascii="宋体" w:hAnsi="宋体" w:hint="eastAsia"/>
          <w:sz w:val="24"/>
          <w:szCs w:val="24"/>
        </w:rPr>
        <w:t>（4）项目需求</w:t>
      </w:r>
    </w:p>
    <w:p w14:paraId="24C63577" w14:textId="77777777" w:rsidR="00D6312A" w:rsidRPr="009E372C" w:rsidRDefault="00D6312A">
      <w:pPr>
        <w:ind w:firstLineChars="150" w:firstLine="360"/>
        <w:rPr>
          <w:sz w:val="24"/>
          <w:szCs w:val="24"/>
        </w:rPr>
      </w:pPr>
      <w:r w:rsidRPr="009E372C">
        <w:rPr>
          <w:rFonts w:ascii="宋体" w:hAnsi="宋体" w:hint="eastAsia"/>
          <w:sz w:val="24"/>
          <w:szCs w:val="24"/>
        </w:rPr>
        <w:t>（5）</w:t>
      </w:r>
      <w:r w:rsidRPr="009E372C">
        <w:rPr>
          <w:rFonts w:hAnsi="宋体" w:hint="eastAsia"/>
          <w:sz w:val="24"/>
          <w:szCs w:val="24"/>
        </w:rPr>
        <w:t>评标方法与评标标准</w:t>
      </w:r>
    </w:p>
    <w:p w14:paraId="62FDCBE1" w14:textId="77777777" w:rsidR="00D6312A" w:rsidRPr="009E372C" w:rsidRDefault="00D6312A">
      <w:pPr>
        <w:spacing w:line="400" w:lineRule="exact"/>
        <w:ind w:firstLineChars="150" w:firstLine="360"/>
        <w:rPr>
          <w:rFonts w:ascii="宋体" w:hAnsi="宋体" w:hint="eastAsia"/>
          <w:sz w:val="24"/>
          <w:szCs w:val="24"/>
        </w:rPr>
      </w:pPr>
      <w:r w:rsidRPr="009E372C">
        <w:rPr>
          <w:rFonts w:ascii="宋体" w:hAnsi="宋体" w:hint="eastAsia"/>
          <w:sz w:val="24"/>
          <w:szCs w:val="24"/>
        </w:rPr>
        <w:lastRenderedPageBreak/>
        <w:t>（6）投标文件格式</w:t>
      </w:r>
    </w:p>
    <w:p w14:paraId="3D8352AD" w14:textId="77777777" w:rsidR="00D6312A" w:rsidRPr="009E372C" w:rsidRDefault="00D6312A">
      <w:pPr>
        <w:spacing w:line="500" w:lineRule="exact"/>
        <w:ind w:firstLineChars="200" w:firstLine="480"/>
        <w:rPr>
          <w:rFonts w:ascii="宋体" w:hAnsi="宋体" w:hint="eastAsia"/>
          <w:sz w:val="24"/>
        </w:rPr>
      </w:pPr>
      <w:r w:rsidRPr="009E372C">
        <w:rPr>
          <w:rFonts w:ascii="宋体" w:hAnsi="宋体" w:hint="eastAsia"/>
          <w:sz w:val="24"/>
        </w:rPr>
        <w:t>请仔细检查招标文件是否齐全，如有</w:t>
      </w:r>
      <w:proofErr w:type="gramStart"/>
      <w:r w:rsidRPr="009E372C">
        <w:rPr>
          <w:rFonts w:ascii="宋体" w:hAnsi="宋体" w:hint="eastAsia"/>
          <w:sz w:val="24"/>
        </w:rPr>
        <w:t>缺漏请</w:t>
      </w:r>
      <w:proofErr w:type="gramEnd"/>
      <w:r w:rsidRPr="009E372C">
        <w:rPr>
          <w:rFonts w:ascii="宋体" w:hAnsi="宋体" w:hint="eastAsia"/>
          <w:sz w:val="24"/>
        </w:rPr>
        <w:t>立即与招标办联系解决。</w:t>
      </w:r>
    </w:p>
    <w:p w14:paraId="72078BD0" w14:textId="77777777" w:rsidR="00D6312A" w:rsidRPr="009E372C" w:rsidRDefault="00D6312A">
      <w:pPr>
        <w:spacing w:line="500" w:lineRule="exact"/>
        <w:ind w:firstLineChars="200" w:firstLine="480"/>
        <w:rPr>
          <w:rFonts w:ascii="宋体" w:hAnsi="宋体" w:hint="eastAsia"/>
          <w:sz w:val="24"/>
        </w:rPr>
      </w:pPr>
      <w:r w:rsidRPr="009E372C">
        <w:rPr>
          <w:rFonts w:ascii="宋体" w:hAnsi="宋体" w:hint="eastAsia"/>
          <w:bCs/>
          <w:sz w:val="24"/>
        </w:rPr>
        <w:t>7.2</w:t>
      </w:r>
      <w:r w:rsidRPr="009E372C">
        <w:rPr>
          <w:rFonts w:ascii="宋体" w:hAnsi="宋体" w:hint="eastAsia"/>
          <w:sz w:val="24"/>
        </w:rPr>
        <w:t xml:space="preserve"> 投标人应认真阅读招标文件中所有的事项、格式、条款和规范等要求。按招标文件要求和规定编制投标文件，并保证所提供的全部资料的真实性，以使其投标文件对招标文件</w:t>
      </w:r>
      <w:proofErr w:type="gramStart"/>
      <w:r w:rsidRPr="009E372C">
        <w:rPr>
          <w:rFonts w:ascii="宋体" w:hAnsi="宋体" w:hint="eastAsia"/>
          <w:sz w:val="24"/>
        </w:rPr>
        <w:t>作出</w:t>
      </w:r>
      <w:proofErr w:type="gramEnd"/>
      <w:r w:rsidRPr="009E372C">
        <w:rPr>
          <w:rFonts w:ascii="宋体" w:hAnsi="宋体" w:hint="eastAsia"/>
          <w:sz w:val="24"/>
        </w:rPr>
        <w:t>实质性响应，否则其风险由投标人自行承担。</w:t>
      </w:r>
    </w:p>
    <w:p w14:paraId="268BAA04" w14:textId="77777777" w:rsidR="00D6312A" w:rsidRPr="009E372C" w:rsidRDefault="00D6312A">
      <w:pPr>
        <w:pStyle w:val="4"/>
        <w:spacing w:before="0" w:after="0" w:line="240" w:lineRule="auto"/>
        <w:ind w:firstLineChars="150" w:firstLine="420"/>
        <w:rPr>
          <w:b w:val="0"/>
          <w:bCs w:val="0"/>
        </w:rPr>
      </w:pPr>
      <w:bookmarkStart w:id="38" w:name="_Toc462564070"/>
      <w:bookmarkStart w:id="39" w:name="_Toc513029211"/>
      <w:bookmarkStart w:id="40" w:name="_Toc16938527"/>
      <w:bookmarkStart w:id="41" w:name="_Toc20823283"/>
      <w:r w:rsidRPr="009E372C">
        <w:rPr>
          <w:rFonts w:hint="eastAsia"/>
          <w:b w:val="0"/>
          <w:bCs w:val="0"/>
        </w:rPr>
        <w:t>8</w:t>
      </w:r>
      <w:r w:rsidRPr="009E372C">
        <w:rPr>
          <w:rFonts w:hint="eastAsia"/>
          <w:b w:val="0"/>
          <w:bCs w:val="0"/>
        </w:rPr>
        <w:t>、招标文件的</w:t>
      </w:r>
      <w:bookmarkEnd w:id="38"/>
      <w:bookmarkEnd w:id="39"/>
      <w:bookmarkEnd w:id="40"/>
      <w:bookmarkEnd w:id="41"/>
      <w:r w:rsidRPr="009E372C">
        <w:rPr>
          <w:rFonts w:hint="eastAsia"/>
          <w:b w:val="0"/>
          <w:bCs w:val="0"/>
        </w:rPr>
        <w:t>询问</w:t>
      </w:r>
    </w:p>
    <w:p w14:paraId="5706343E" w14:textId="77777777" w:rsidR="00D6312A" w:rsidRPr="009E372C" w:rsidRDefault="00D6312A">
      <w:pPr>
        <w:spacing w:line="480" w:lineRule="exact"/>
        <w:ind w:firstLineChars="200" w:firstLine="480"/>
        <w:rPr>
          <w:rFonts w:ascii="宋体" w:hAnsi="宋体" w:hint="eastAsia"/>
          <w:sz w:val="24"/>
          <w:szCs w:val="24"/>
        </w:rPr>
      </w:pPr>
      <w:r w:rsidRPr="009E372C">
        <w:rPr>
          <w:rFonts w:ascii="宋体" w:hAnsi="宋体" w:hint="eastAsia"/>
          <w:bCs/>
          <w:sz w:val="24"/>
        </w:rPr>
        <w:t>8.1</w:t>
      </w:r>
      <w:r w:rsidRPr="009E372C">
        <w:rPr>
          <w:rFonts w:ascii="宋体" w:hAnsi="宋体" w:hint="eastAsia"/>
          <w:sz w:val="24"/>
        </w:rPr>
        <w:t xml:space="preserve"> 任何要求对招标文件进行询问的投标人，应按招标公告中投标答疑及补充的要求，向招标办提出。</w:t>
      </w:r>
    </w:p>
    <w:p w14:paraId="240F11BB" w14:textId="77777777" w:rsidR="00D6312A" w:rsidRPr="009E372C" w:rsidRDefault="00D6312A">
      <w:pPr>
        <w:pStyle w:val="4"/>
        <w:spacing w:before="0" w:after="0" w:line="240" w:lineRule="auto"/>
        <w:ind w:firstLineChars="150" w:firstLine="420"/>
        <w:rPr>
          <w:b w:val="0"/>
          <w:bCs w:val="0"/>
        </w:rPr>
      </w:pPr>
      <w:bookmarkStart w:id="42" w:name="_Toc462564071"/>
      <w:bookmarkStart w:id="43" w:name="_Toc513029212"/>
      <w:bookmarkStart w:id="44" w:name="_Toc16938528"/>
      <w:bookmarkStart w:id="45" w:name="_Toc20823284"/>
      <w:r w:rsidRPr="009E372C">
        <w:rPr>
          <w:rFonts w:hint="eastAsia"/>
          <w:b w:val="0"/>
          <w:bCs w:val="0"/>
        </w:rPr>
        <w:t>9</w:t>
      </w:r>
      <w:r w:rsidRPr="009E372C">
        <w:rPr>
          <w:rFonts w:hint="eastAsia"/>
          <w:b w:val="0"/>
          <w:bCs w:val="0"/>
        </w:rPr>
        <w:t>、招标文件的修改</w:t>
      </w:r>
      <w:bookmarkEnd w:id="42"/>
      <w:bookmarkEnd w:id="43"/>
      <w:bookmarkEnd w:id="44"/>
      <w:bookmarkEnd w:id="45"/>
    </w:p>
    <w:p w14:paraId="7127F94A" w14:textId="77777777" w:rsidR="00D6312A" w:rsidRPr="009E372C" w:rsidRDefault="00D6312A">
      <w:pPr>
        <w:spacing w:line="500" w:lineRule="exact"/>
        <w:ind w:firstLineChars="200" w:firstLine="480"/>
        <w:rPr>
          <w:rFonts w:ascii="宋体" w:hAnsi="宋体" w:hint="eastAsia"/>
          <w:sz w:val="24"/>
        </w:rPr>
      </w:pPr>
      <w:r w:rsidRPr="009E372C">
        <w:rPr>
          <w:rFonts w:ascii="宋体" w:hAnsi="宋体" w:hint="eastAsia"/>
          <w:bCs/>
          <w:sz w:val="24"/>
        </w:rPr>
        <w:t>9.1</w:t>
      </w:r>
      <w:r w:rsidRPr="009E372C">
        <w:rPr>
          <w:rFonts w:ascii="宋体" w:hAnsi="宋体" w:hint="eastAsia"/>
          <w:sz w:val="24"/>
        </w:rPr>
        <w:t xml:space="preserve"> 在投标截止时间三天</w:t>
      </w:r>
      <w:r w:rsidRPr="009E372C">
        <w:rPr>
          <w:rFonts w:ascii="仿宋_GB2312" w:hAnsi="仿宋_GB2312" w:hint="eastAsia"/>
          <w:sz w:val="24"/>
        </w:rPr>
        <w:t>前</w:t>
      </w:r>
      <w:r w:rsidRPr="009E372C">
        <w:rPr>
          <w:rFonts w:ascii="宋体" w:hAnsi="宋体" w:hint="eastAsia"/>
          <w:sz w:val="24"/>
        </w:rPr>
        <w:t>，招标</w:t>
      </w:r>
      <w:proofErr w:type="gramStart"/>
      <w:r w:rsidRPr="009E372C">
        <w:rPr>
          <w:rFonts w:ascii="宋体" w:hAnsi="宋体" w:hint="eastAsia"/>
          <w:sz w:val="24"/>
        </w:rPr>
        <w:t>办可以</w:t>
      </w:r>
      <w:proofErr w:type="gramEnd"/>
      <w:r w:rsidRPr="009E372C">
        <w:rPr>
          <w:rFonts w:ascii="宋体" w:hAnsi="宋体" w:hint="eastAsia"/>
          <w:sz w:val="24"/>
        </w:rPr>
        <w:t>对招标文件进行修改。</w:t>
      </w:r>
    </w:p>
    <w:p w14:paraId="25937B3A" w14:textId="77777777" w:rsidR="00D6312A" w:rsidRPr="009E372C" w:rsidRDefault="00D6312A">
      <w:pPr>
        <w:spacing w:line="500" w:lineRule="exact"/>
        <w:ind w:firstLineChars="200" w:firstLine="480"/>
        <w:rPr>
          <w:rFonts w:ascii="宋体" w:hAnsi="Arial"/>
          <w:sz w:val="28"/>
        </w:rPr>
      </w:pPr>
      <w:r w:rsidRPr="009E372C">
        <w:rPr>
          <w:rFonts w:ascii="宋体" w:hAnsi="宋体" w:hint="eastAsia"/>
          <w:bCs/>
          <w:sz w:val="24"/>
        </w:rPr>
        <w:t>9.2</w:t>
      </w:r>
      <w:r w:rsidRPr="009E372C">
        <w:rPr>
          <w:rFonts w:ascii="宋体" w:hAnsi="宋体" w:hint="eastAsia"/>
          <w:sz w:val="24"/>
        </w:rPr>
        <w:t>招标办</w:t>
      </w:r>
      <w:r w:rsidRPr="009E372C">
        <w:rPr>
          <w:rFonts w:ascii="宋体" w:hAnsi="宋体" w:hint="eastAsia"/>
          <w:sz w:val="24"/>
          <w:szCs w:val="24"/>
        </w:rPr>
        <w:t>有权依法</w:t>
      </w:r>
      <w:r w:rsidRPr="009E372C">
        <w:rPr>
          <w:rFonts w:ascii="宋体" w:hAnsi="宋体" w:hint="eastAsia"/>
          <w:sz w:val="24"/>
        </w:rPr>
        <w:t>推迟投标截止日期和开标日期。</w:t>
      </w:r>
    </w:p>
    <w:p w14:paraId="25EB36EA" w14:textId="7CB10B19" w:rsidR="00D6312A" w:rsidRPr="009E372C" w:rsidRDefault="00D6312A">
      <w:pPr>
        <w:spacing w:line="500" w:lineRule="exact"/>
        <w:ind w:firstLineChars="200" w:firstLine="480"/>
        <w:rPr>
          <w:rFonts w:ascii="宋体" w:hAnsi="宋体" w:hint="eastAsia"/>
          <w:sz w:val="24"/>
        </w:rPr>
      </w:pPr>
      <w:r w:rsidRPr="009E372C">
        <w:rPr>
          <w:rFonts w:ascii="宋体" w:hAnsi="宋体" w:hint="eastAsia"/>
          <w:bCs/>
          <w:sz w:val="24"/>
        </w:rPr>
        <w:t>9.3</w:t>
      </w:r>
      <w:r w:rsidRPr="009E372C">
        <w:rPr>
          <w:rFonts w:ascii="宋体" w:hAnsi="宋体" w:hint="eastAsia"/>
          <w:sz w:val="24"/>
        </w:rPr>
        <w:t>招标文件的修改将</w:t>
      </w:r>
      <w:r w:rsidRPr="009E372C">
        <w:rPr>
          <w:rFonts w:ascii="宋体" w:hAnsi="宋体" w:hint="eastAsia"/>
          <w:bCs/>
          <w:sz w:val="24"/>
        </w:rPr>
        <w:t>在东南大学成贤学院主页或“东南大学成贤学院财务与资产管理处</w:t>
      </w:r>
      <w:r w:rsidR="00F57367" w:rsidRPr="009E372C">
        <w:rPr>
          <w:rFonts w:ascii="宋体" w:hAnsi="宋体" w:hint="eastAsia"/>
          <w:bCs/>
          <w:sz w:val="24"/>
        </w:rPr>
        <w:t>主页</w:t>
      </w:r>
      <w:r w:rsidRPr="009E372C">
        <w:rPr>
          <w:rFonts w:ascii="宋体" w:hAnsi="宋体" w:hint="eastAsia"/>
          <w:kern w:val="28"/>
          <w:sz w:val="24"/>
        </w:rPr>
        <w:t>（</w:t>
      </w:r>
      <w:r w:rsidRPr="009E372C">
        <w:rPr>
          <w:rFonts w:ascii="宋体" w:hAnsi="宋体"/>
          <w:kern w:val="28"/>
          <w:sz w:val="24"/>
        </w:rPr>
        <w:t>http://cwzc.cxxy.seu.edu.cn</w:t>
      </w:r>
      <w:r w:rsidRPr="009E372C">
        <w:rPr>
          <w:rFonts w:ascii="宋体" w:hAnsi="宋体" w:hint="eastAsia"/>
          <w:kern w:val="28"/>
          <w:sz w:val="24"/>
        </w:rPr>
        <w:t>）上</w:t>
      </w:r>
      <w:r w:rsidRPr="009E372C">
        <w:rPr>
          <w:rFonts w:ascii="宋体" w:hAnsi="宋体" w:hint="eastAsia"/>
          <w:sz w:val="24"/>
        </w:rPr>
        <w:t>公布，</w:t>
      </w:r>
      <w:r w:rsidRPr="009E372C">
        <w:rPr>
          <w:rFonts w:ascii="宋体" w:hAnsi="宋体" w:hint="eastAsia"/>
          <w:sz w:val="24"/>
          <w:szCs w:val="24"/>
        </w:rPr>
        <w:t>补充文件将作为招标文件的组成部分，</w:t>
      </w:r>
      <w:r w:rsidRPr="009E372C">
        <w:rPr>
          <w:rFonts w:ascii="宋体" w:hAnsi="宋体" w:hint="eastAsia"/>
          <w:sz w:val="24"/>
        </w:rPr>
        <w:t>并对投标人具有约束力。</w:t>
      </w:r>
    </w:p>
    <w:p w14:paraId="4BA6767D" w14:textId="77777777" w:rsidR="00D6312A" w:rsidRPr="009E372C" w:rsidRDefault="00D6312A">
      <w:pPr>
        <w:pStyle w:val="3"/>
        <w:spacing w:beforeLines="50" w:before="145" w:afterLines="50" w:after="145" w:line="360" w:lineRule="auto"/>
        <w:ind w:firstLineChars="100" w:firstLine="321"/>
      </w:pPr>
      <w:bookmarkStart w:id="46" w:name="_Toc462564072"/>
      <w:bookmarkStart w:id="47" w:name="_Toc513029213"/>
      <w:bookmarkStart w:id="48" w:name="_Toc16938529"/>
      <w:bookmarkStart w:id="49" w:name="_Toc20823285"/>
      <w:bookmarkStart w:id="50" w:name="_Toc120614216"/>
      <w:r w:rsidRPr="009E372C">
        <w:rPr>
          <w:rFonts w:hint="eastAsia"/>
        </w:rPr>
        <w:t>三、投标文件的编制</w:t>
      </w:r>
      <w:bookmarkEnd w:id="46"/>
      <w:bookmarkEnd w:id="47"/>
      <w:bookmarkEnd w:id="48"/>
      <w:bookmarkEnd w:id="49"/>
      <w:bookmarkEnd w:id="50"/>
    </w:p>
    <w:p w14:paraId="4C1C7E30" w14:textId="77777777" w:rsidR="00D6312A" w:rsidRPr="009E372C" w:rsidRDefault="00D6312A">
      <w:pPr>
        <w:pStyle w:val="4"/>
        <w:spacing w:before="0" w:after="0" w:line="240" w:lineRule="auto"/>
        <w:ind w:firstLineChars="150" w:firstLine="420"/>
        <w:rPr>
          <w:bCs w:val="0"/>
        </w:rPr>
      </w:pPr>
      <w:bookmarkStart w:id="51" w:name="_Toc462564073"/>
      <w:bookmarkStart w:id="52" w:name="_Toc513029214"/>
      <w:bookmarkStart w:id="53" w:name="_Toc16938530"/>
      <w:bookmarkStart w:id="54" w:name="_Toc20823286"/>
      <w:r w:rsidRPr="009E372C">
        <w:rPr>
          <w:rFonts w:hint="eastAsia"/>
          <w:b w:val="0"/>
          <w:bCs w:val="0"/>
        </w:rPr>
        <w:t>10</w:t>
      </w:r>
      <w:r w:rsidRPr="009E372C">
        <w:rPr>
          <w:rFonts w:hint="eastAsia"/>
          <w:b w:val="0"/>
          <w:bCs w:val="0"/>
        </w:rPr>
        <w:t>、投标文件的语言及度量衡单位</w:t>
      </w:r>
      <w:bookmarkEnd w:id="51"/>
      <w:bookmarkEnd w:id="52"/>
      <w:bookmarkEnd w:id="53"/>
      <w:bookmarkEnd w:id="54"/>
    </w:p>
    <w:p w14:paraId="7C21DD09" w14:textId="77777777" w:rsidR="00D6312A" w:rsidRPr="009E372C" w:rsidRDefault="00D6312A">
      <w:pPr>
        <w:spacing w:line="500" w:lineRule="exact"/>
        <w:ind w:firstLineChars="200" w:firstLine="480"/>
        <w:rPr>
          <w:rFonts w:ascii="宋体" w:hAnsi="宋体" w:hint="eastAsia"/>
          <w:sz w:val="24"/>
        </w:rPr>
      </w:pPr>
      <w:r w:rsidRPr="009E372C">
        <w:rPr>
          <w:rFonts w:ascii="宋体" w:hAnsi="宋体" w:hint="eastAsia"/>
          <w:bCs/>
          <w:sz w:val="24"/>
        </w:rPr>
        <w:t>10.1</w:t>
      </w:r>
      <w:r w:rsidRPr="009E372C">
        <w:rPr>
          <w:rFonts w:ascii="宋体" w:hAnsi="宋体" w:hint="eastAsia"/>
          <w:sz w:val="24"/>
        </w:rPr>
        <w:t xml:space="preserve"> 投标人提交的投标文件以及投标人与招标办就有关投标的所有来往通知、函件和文件均应使用</w:t>
      </w:r>
      <w:r w:rsidRPr="009E372C">
        <w:rPr>
          <w:rFonts w:ascii="宋体" w:hAnsi="宋体" w:hint="eastAsia"/>
          <w:b/>
          <w:bCs/>
          <w:sz w:val="24"/>
        </w:rPr>
        <w:t>简体中文</w:t>
      </w:r>
      <w:r w:rsidRPr="009E372C">
        <w:rPr>
          <w:rFonts w:ascii="宋体" w:hAnsi="宋体" w:hint="eastAsia"/>
          <w:sz w:val="24"/>
        </w:rPr>
        <w:t>。</w:t>
      </w:r>
    </w:p>
    <w:p w14:paraId="3A29AE29" w14:textId="77777777" w:rsidR="00D6312A" w:rsidRPr="009E372C" w:rsidRDefault="00D6312A">
      <w:pPr>
        <w:spacing w:line="500" w:lineRule="exact"/>
        <w:ind w:firstLineChars="200" w:firstLine="480"/>
        <w:rPr>
          <w:rFonts w:ascii="宋体" w:hAnsi="宋体" w:hint="eastAsia"/>
          <w:sz w:val="24"/>
        </w:rPr>
      </w:pPr>
      <w:r w:rsidRPr="009E372C">
        <w:rPr>
          <w:rFonts w:ascii="宋体" w:hAnsi="宋体" w:hint="eastAsia"/>
          <w:bCs/>
          <w:sz w:val="24"/>
        </w:rPr>
        <w:t>10.2</w:t>
      </w:r>
      <w:r w:rsidRPr="009E372C">
        <w:rPr>
          <w:rFonts w:ascii="宋体" w:hAnsi="宋体" w:hint="eastAsia"/>
          <w:sz w:val="24"/>
        </w:rPr>
        <w:t xml:space="preserve"> 除技术性能另有规定外，投标文件所使用的度量衡单位，均须采用国家法定计量单位。</w:t>
      </w:r>
    </w:p>
    <w:p w14:paraId="6C0B3987" w14:textId="77777777" w:rsidR="00D6312A" w:rsidRPr="009E372C" w:rsidRDefault="00D6312A">
      <w:pPr>
        <w:pStyle w:val="4"/>
        <w:spacing w:before="0" w:after="0" w:line="240" w:lineRule="auto"/>
        <w:ind w:firstLineChars="150" w:firstLine="420"/>
        <w:rPr>
          <w:b w:val="0"/>
          <w:bCs w:val="0"/>
        </w:rPr>
      </w:pPr>
      <w:bookmarkStart w:id="55" w:name="_Toc462564074"/>
      <w:bookmarkStart w:id="56" w:name="_Toc513029215"/>
      <w:bookmarkStart w:id="57" w:name="_Toc16938531"/>
      <w:bookmarkStart w:id="58" w:name="_Toc20823287"/>
      <w:r w:rsidRPr="009E372C">
        <w:rPr>
          <w:rFonts w:hint="eastAsia"/>
          <w:b w:val="0"/>
          <w:bCs w:val="0"/>
        </w:rPr>
        <w:t>11</w:t>
      </w:r>
      <w:r w:rsidRPr="009E372C">
        <w:rPr>
          <w:rFonts w:hint="eastAsia"/>
          <w:b w:val="0"/>
          <w:bCs w:val="0"/>
        </w:rPr>
        <w:t>、投标文件构成</w:t>
      </w:r>
      <w:bookmarkEnd w:id="55"/>
      <w:bookmarkEnd w:id="56"/>
      <w:bookmarkEnd w:id="57"/>
      <w:bookmarkEnd w:id="58"/>
    </w:p>
    <w:p w14:paraId="05AAD9B2" w14:textId="77777777" w:rsidR="00D6312A" w:rsidRPr="009E372C" w:rsidRDefault="00D6312A">
      <w:pPr>
        <w:spacing w:line="440" w:lineRule="exact"/>
        <w:ind w:firstLineChars="200" w:firstLine="480"/>
        <w:rPr>
          <w:rFonts w:ascii="宋体" w:hAnsi="宋体" w:hint="eastAsia"/>
          <w:sz w:val="24"/>
        </w:rPr>
      </w:pPr>
      <w:r w:rsidRPr="009E372C">
        <w:rPr>
          <w:rFonts w:ascii="宋体" w:hAnsi="宋体" w:hint="eastAsia"/>
          <w:bCs/>
          <w:sz w:val="24"/>
        </w:rPr>
        <w:t>11.1</w:t>
      </w:r>
      <w:r w:rsidRPr="009E372C">
        <w:rPr>
          <w:rFonts w:ascii="宋体" w:hAnsi="宋体" w:hint="eastAsia"/>
          <w:sz w:val="24"/>
        </w:rPr>
        <w:t xml:space="preserve"> 投标人编写的投标文件应包括资信证明文件、投标配置与分项报价表、供货一览表、技术参数响应及偏离表、商务条款响应及偏离表、</w:t>
      </w:r>
      <w:r w:rsidRPr="009E372C">
        <w:rPr>
          <w:rFonts w:hint="eastAsia"/>
          <w:sz w:val="24"/>
        </w:rPr>
        <w:t>技术及售后服务承诺书、</w:t>
      </w:r>
      <w:r w:rsidRPr="009E372C">
        <w:rPr>
          <w:rFonts w:ascii="宋体" w:hAnsi="宋体" w:hint="eastAsia"/>
          <w:sz w:val="24"/>
        </w:rPr>
        <w:t>投标函、开标一览表等部分；</w:t>
      </w:r>
    </w:p>
    <w:p w14:paraId="066E39A4" w14:textId="77777777" w:rsidR="00D6312A" w:rsidRPr="009E372C" w:rsidRDefault="00D6312A">
      <w:pPr>
        <w:spacing w:line="440" w:lineRule="exact"/>
        <w:ind w:firstLineChars="200" w:firstLine="480"/>
        <w:rPr>
          <w:rFonts w:ascii="仿宋_GB2312" w:eastAsia="仿宋_GB2312"/>
          <w:sz w:val="24"/>
        </w:rPr>
      </w:pPr>
      <w:r w:rsidRPr="009E372C">
        <w:rPr>
          <w:rFonts w:ascii="宋体" w:hAnsi="宋体" w:hint="eastAsia"/>
          <w:sz w:val="24"/>
        </w:rPr>
        <w:t>11.2</w:t>
      </w:r>
      <w:r w:rsidRPr="009E372C">
        <w:rPr>
          <w:rFonts w:ascii="宋体" w:hAnsi="宋体" w:hint="eastAsia"/>
          <w:b/>
          <w:sz w:val="24"/>
        </w:rPr>
        <w:t xml:space="preserve"> </w:t>
      </w:r>
      <w:r w:rsidRPr="009E372C">
        <w:rPr>
          <w:rFonts w:ascii="宋体" w:hAnsi="宋体" w:hint="eastAsia"/>
          <w:sz w:val="24"/>
        </w:rPr>
        <w:t>投标人应将投标文件按顺序装订成册，并编制投标文件资料目录。</w:t>
      </w:r>
    </w:p>
    <w:p w14:paraId="4DA5EFFD" w14:textId="77777777" w:rsidR="00D6312A" w:rsidRPr="009E372C" w:rsidRDefault="00D6312A">
      <w:pPr>
        <w:pStyle w:val="4"/>
        <w:spacing w:before="0" w:after="0" w:line="240" w:lineRule="auto"/>
        <w:ind w:firstLineChars="150" w:firstLine="420"/>
        <w:rPr>
          <w:b w:val="0"/>
          <w:bCs w:val="0"/>
        </w:rPr>
      </w:pPr>
      <w:bookmarkStart w:id="59" w:name="_Hlt26668975"/>
      <w:bookmarkStart w:id="60" w:name="_Hlt26670360"/>
      <w:bookmarkStart w:id="61" w:name="_Hlt26954838"/>
      <w:bookmarkStart w:id="62" w:name="_Toc513029219"/>
      <w:bookmarkStart w:id="63" w:name="_Toc14577357"/>
      <w:bookmarkStart w:id="64" w:name="_Toc49090509"/>
      <w:bookmarkStart w:id="65" w:name="_Toc513029216"/>
      <w:bookmarkStart w:id="66" w:name="_Toc14577354"/>
      <w:bookmarkStart w:id="67" w:name="_Toc49090507"/>
      <w:bookmarkEnd w:id="59"/>
      <w:bookmarkEnd w:id="60"/>
      <w:bookmarkEnd w:id="61"/>
      <w:r w:rsidRPr="009E372C">
        <w:rPr>
          <w:rFonts w:hint="eastAsia"/>
          <w:b w:val="0"/>
          <w:bCs w:val="0"/>
        </w:rPr>
        <w:t>12</w:t>
      </w:r>
      <w:r w:rsidRPr="009E372C">
        <w:rPr>
          <w:rFonts w:hint="eastAsia"/>
          <w:b w:val="0"/>
          <w:bCs w:val="0"/>
        </w:rPr>
        <w:t>、证明投标人资格及符合招标文件规定的文件</w:t>
      </w:r>
      <w:bookmarkEnd w:id="62"/>
      <w:bookmarkEnd w:id="63"/>
      <w:bookmarkEnd w:id="64"/>
    </w:p>
    <w:p w14:paraId="71F4AB94" w14:textId="77777777" w:rsidR="00D6312A" w:rsidRPr="009E372C" w:rsidRDefault="00D6312A">
      <w:pPr>
        <w:spacing w:line="500" w:lineRule="exact"/>
        <w:ind w:firstLineChars="200" w:firstLine="480"/>
        <w:rPr>
          <w:rFonts w:ascii="宋体" w:hAnsi="宋体" w:hint="eastAsia"/>
          <w:sz w:val="24"/>
        </w:rPr>
      </w:pPr>
      <w:r w:rsidRPr="009E372C">
        <w:rPr>
          <w:rFonts w:ascii="宋体" w:hAnsi="宋体" w:hint="eastAsia"/>
          <w:sz w:val="24"/>
        </w:rPr>
        <w:t>12.1</w:t>
      </w:r>
      <w:bookmarkStart w:id="68" w:name="_Hlt26668999"/>
      <w:bookmarkEnd w:id="68"/>
      <w:r w:rsidRPr="009E372C">
        <w:rPr>
          <w:rFonts w:ascii="宋体" w:hAnsi="宋体" w:hint="eastAsia"/>
          <w:sz w:val="24"/>
        </w:rPr>
        <w:t>投标人应按要求提交资格证明文件及符合招标文件规定的文件。</w:t>
      </w:r>
    </w:p>
    <w:p w14:paraId="52673178" w14:textId="77777777" w:rsidR="00D6312A" w:rsidRPr="009E372C" w:rsidRDefault="00D6312A">
      <w:pPr>
        <w:spacing w:line="500" w:lineRule="exact"/>
        <w:ind w:firstLineChars="200" w:firstLine="480"/>
        <w:rPr>
          <w:rFonts w:ascii="宋体" w:hAnsi="宋体" w:hint="eastAsia"/>
          <w:sz w:val="24"/>
        </w:rPr>
      </w:pPr>
      <w:r w:rsidRPr="009E372C">
        <w:rPr>
          <w:rFonts w:ascii="宋体" w:hAnsi="宋体" w:hint="eastAsia"/>
          <w:sz w:val="24"/>
        </w:rPr>
        <w:lastRenderedPageBreak/>
        <w:t>12.2投标人应提交证明其有资格参加投标和中标后有能力独立履行合同的文件。</w:t>
      </w:r>
    </w:p>
    <w:p w14:paraId="5BE1A73A" w14:textId="77777777" w:rsidR="00D6312A" w:rsidRPr="009E372C" w:rsidRDefault="00D6312A">
      <w:pPr>
        <w:spacing w:line="500" w:lineRule="exact"/>
        <w:ind w:firstLineChars="200" w:firstLine="480"/>
        <w:rPr>
          <w:rFonts w:ascii="宋体" w:hAnsi="宋体" w:hint="eastAsia"/>
          <w:sz w:val="24"/>
        </w:rPr>
      </w:pPr>
      <w:r w:rsidRPr="009E372C">
        <w:rPr>
          <w:rFonts w:ascii="宋体" w:hAnsi="宋体" w:hint="eastAsia"/>
          <w:sz w:val="24"/>
        </w:rPr>
        <w:t>12.3投标人除必须具有履行合同所需提供的货物以及服务的能力外，还必须具备相应的财务、技术方面的能力。</w:t>
      </w:r>
    </w:p>
    <w:p w14:paraId="7AD945B7" w14:textId="77777777" w:rsidR="00D6312A" w:rsidRPr="009E372C" w:rsidRDefault="00D6312A">
      <w:pPr>
        <w:spacing w:line="480" w:lineRule="exact"/>
        <w:rPr>
          <w:rFonts w:ascii="宋体" w:hAnsi="宋体" w:hint="eastAsia"/>
          <w:sz w:val="24"/>
          <w:szCs w:val="24"/>
        </w:rPr>
      </w:pPr>
      <w:r w:rsidRPr="009E372C">
        <w:rPr>
          <w:rFonts w:ascii="宋体" w:hAnsi="宋体" w:hint="eastAsia"/>
          <w:sz w:val="24"/>
          <w:szCs w:val="24"/>
        </w:rPr>
        <w:t xml:space="preserve">    12.4投标人应提交根据合同要求提供的证明产品质量合格以及符合招标文件规定的证明文件。</w:t>
      </w:r>
    </w:p>
    <w:p w14:paraId="7C548206" w14:textId="77777777" w:rsidR="00D6312A" w:rsidRPr="009E372C" w:rsidRDefault="00D6312A">
      <w:pPr>
        <w:spacing w:line="480" w:lineRule="exact"/>
        <w:rPr>
          <w:rFonts w:ascii="宋体" w:hAnsi="宋体" w:hint="eastAsia"/>
          <w:sz w:val="24"/>
          <w:szCs w:val="24"/>
        </w:rPr>
      </w:pPr>
      <w:r w:rsidRPr="009E372C">
        <w:rPr>
          <w:rFonts w:ascii="宋体" w:hAnsi="宋体" w:hint="eastAsia"/>
          <w:sz w:val="24"/>
          <w:szCs w:val="24"/>
        </w:rPr>
        <w:t xml:space="preserve">    12.5证明投标人所提供货物与招标文件的要求相一致的文件可以是手册、图纸、文字资料和数据</w:t>
      </w:r>
      <w:r w:rsidRPr="009E372C">
        <w:rPr>
          <w:rFonts w:ascii="宋体" w:hAnsi="宋体" w:hint="eastAsia"/>
          <w:bCs/>
          <w:sz w:val="24"/>
        </w:rPr>
        <w:t>。</w:t>
      </w:r>
    </w:p>
    <w:p w14:paraId="510D2CD2" w14:textId="77777777" w:rsidR="00D6312A" w:rsidRPr="009E372C" w:rsidRDefault="00D6312A">
      <w:pPr>
        <w:pStyle w:val="4"/>
        <w:spacing w:before="0" w:after="0" w:line="240" w:lineRule="auto"/>
        <w:ind w:firstLineChars="150" w:firstLine="420"/>
        <w:rPr>
          <w:b w:val="0"/>
          <w:bCs w:val="0"/>
        </w:rPr>
      </w:pPr>
      <w:bookmarkStart w:id="69" w:name="_Toc14577355"/>
      <w:bookmarkStart w:id="70" w:name="_Toc49090508"/>
      <w:bookmarkEnd w:id="65"/>
      <w:bookmarkEnd w:id="66"/>
      <w:bookmarkEnd w:id="67"/>
      <w:r w:rsidRPr="009E372C">
        <w:rPr>
          <w:rFonts w:hint="eastAsia"/>
          <w:b w:val="0"/>
          <w:bCs w:val="0"/>
        </w:rPr>
        <w:t>13</w:t>
      </w:r>
      <w:r w:rsidRPr="009E372C">
        <w:rPr>
          <w:rFonts w:hint="eastAsia"/>
          <w:b w:val="0"/>
          <w:bCs w:val="0"/>
        </w:rPr>
        <w:t>、供货一览表和投标配置与分项报价</w:t>
      </w:r>
      <w:bookmarkStart w:id="71" w:name="_Hlt26670373"/>
      <w:bookmarkEnd w:id="69"/>
      <w:bookmarkEnd w:id="71"/>
      <w:r w:rsidRPr="009E372C">
        <w:rPr>
          <w:rFonts w:hint="eastAsia"/>
          <w:b w:val="0"/>
          <w:bCs w:val="0"/>
        </w:rPr>
        <w:t>表</w:t>
      </w:r>
      <w:bookmarkEnd w:id="70"/>
    </w:p>
    <w:p w14:paraId="017D4BE2" w14:textId="77777777" w:rsidR="00D6312A" w:rsidRPr="009E372C" w:rsidRDefault="00D6312A">
      <w:pPr>
        <w:spacing w:line="500" w:lineRule="exact"/>
        <w:ind w:firstLineChars="200" w:firstLine="480"/>
        <w:rPr>
          <w:rFonts w:ascii="宋体" w:hAnsi="宋体" w:hint="eastAsia"/>
          <w:bCs/>
          <w:sz w:val="24"/>
        </w:rPr>
      </w:pPr>
      <w:r w:rsidRPr="009E372C">
        <w:rPr>
          <w:rFonts w:ascii="宋体" w:hAnsi="宋体" w:hint="eastAsia"/>
          <w:bCs/>
          <w:sz w:val="24"/>
        </w:rPr>
        <w:t>13.1</w:t>
      </w:r>
      <w:r w:rsidRPr="009E372C">
        <w:rPr>
          <w:rFonts w:ascii="宋体" w:hAnsi="宋体" w:hint="eastAsia"/>
          <w:sz w:val="24"/>
        </w:rPr>
        <w:t xml:space="preserve"> 投</w:t>
      </w:r>
      <w:bookmarkStart w:id="72" w:name="_Hlt26954840"/>
      <w:bookmarkEnd w:id="72"/>
      <w:r w:rsidRPr="009E372C">
        <w:rPr>
          <w:rFonts w:ascii="宋体" w:hAnsi="宋体" w:hint="eastAsia"/>
          <w:sz w:val="24"/>
        </w:rPr>
        <w:t>标人应按照招标文件规定格式填报供货一览表、投标配置与分项报价表</w:t>
      </w:r>
      <w:bookmarkStart w:id="73" w:name="_Hlt26670399"/>
      <w:bookmarkEnd w:id="73"/>
      <w:r w:rsidRPr="009E372C">
        <w:rPr>
          <w:rFonts w:ascii="宋体" w:hAnsi="宋体" w:hint="eastAsia"/>
          <w:sz w:val="24"/>
        </w:rPr>
        <w:t>，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14:paraId="3ED4DD8A" w14:textId="77777777" w:rsidR="00D6312A" w:rsidRPr="009E372C" w:rsidRDefault="00D6312A">
      <w:pPr>
        <w:spacing w:line="500" w:lineRule="exact"/>
        <w:ind w:firstLineChars="200" w:firstLine="480"/>
        <w:rPr>
          <w:rFonts w:ascii="宋体" w:hAnsi="宋体" w:hint="eastAsia"/>
          <w:sz w:val="24"/>
        </w:rPr>
      </w:pPr>
      <w:r w:rsidRPr="009E372C">
        <w:rPr>
          <w:rFonts w:ascii="宋体" w:hAnsi="宋体" w:hint="eastAsia"/>
          <w:bCs/>
          <w:sz w:val="24"/>
        </w:rPr>
        <w:t>13.2</w:t>
      </w:r>
      <w:r w:rsidRPr="009E372C">
        <w:rPr>
          <w:rFonts w:ascii="宋体" w:hAnsi="宋体" w:hint="eastAsia"/>
          <w:sz w:val="24"/>
        </w:rPr>
        <w:t xml:space="preserve"> 标的物</w:t>
      </w:r>
    </w:p>
    <w:p w14:paraId="0743D912" w14:textId="77777777" w:rsidR="00D6312A" w:rsidRPr="009E372C" w:rsidRDefault="00D6312A">
      <w:pPr>
        <w:spacing w:line="500" w:lineRule="exact"/>
        <w:ind w:firstLineChars="200" w:firstLine="480"/>
        <w:rPr>
          <w:rFonts w:ascii="宋体" w:hAnsi="宋体" w:hint="eastAsia"/>
          <w:sz w:val="24"/>
        </w:rPr>
      </w:pPr>
      <w:r w:rsidRPr="009E372C">
        <w:rPr>
          <w:rFonts w:ascii="宋体" w:hAnsi="宋体" w:hint="eastAsia"/>
          <w:bCs/>
          <w:sz w:val="24"/>
        </w:rPr>
        <w:t>采购人需求的货物供应、安装，调试及有关技术服务等</w:t>
      </w:r>
      <w:r w:rsidRPr="009E372C">
        <w:rPr>
          <w:rFonts w:ascii="宋体" w:hAnsi="宋体" w:hint="eastAsia"/>
          <w:sz w:val="24"/>
        </w:rPr>
        <w:t>。</w:t>
      </w:r>
    </w:p>
    <w:p w14:paraId="50EB2FA0" w14:textId="77777777" w:rsidR="00D6312A" w:rsidRPr="009E372C" w:rsidRDefault="00D6312A">
      <w:pPr>
        <w:spacing w:line="500" w:lineRule="exact"/>
        <w:ind w:firstLineChars="200" w:firstLine="480"/>
        <w:rPr>
          <w:rFonts w:ascii="宋体" w:hAnsi="宋体" w:hint="eastAsia"/>
          <w:bCs/>
          <w:sz w:val="24"/>
        </w:rPr>
      </w:pPr>
      <w:r w:rsidRPr="009E372C">
        <w:rPr>
          <w:rFonts w:ascii="宋体" w:hAnsi="宋体" w:hint="eastAsia"/>
          <w:sz w:val="24"/>
        </w:rPr>
        <w:t>13.3</w:t>
      </w:r>
      <w:r w:rsidRPr="009E372C">
        <w:rPr>
          <w:rFonts w:ascii="宋体" w:hAnsi="宋体" w:hint="eastAsia"/>
          <w:bCs/>
          <w:sz w:val="24"/>
        </w:rPr>
        <w:t>有关费用处理</w:t>
      </w:r>
    </w:p>
    <w:p w14:paraId="698EEDC8" w14:textId="77777777" w:rsidR="00D6312A" w:rsidRPr="009E372C" w:rsidRDefault="00D6312A">
      <w:pPr>
        <w:spacing w:line="500" w:lineRule="exact"/>
        <w:ind w:firstLineChars="200" w:firstLine="480"/>
        <w:rPr>
          <w:rFonts w:ascii="宋体" w:hAnsi="宋体" w:hint="eastAsia"/>
          <w:bCs/>
          <w:sz w:val="24"/>
        </w:rPr>
      </w:pPr>
      <w:r w:rsidRPr="009E372C">
        <w:rPr>
          <w:rFonts w:ascii="宋体" w:hAnsi="宋体" w:hint="eastAsia"/>
          <w:sz w:val="24"/>
        </w:rPr>
        <w:t>招标报价</w:t>
      </w:r>
      <w:proofErr w:type="gramStart"/>
      <w:r w:rsidRPr="009E372C">
        <w:rPr>
          <w:rFonts w:ascii="宋体" w:hAnsi="宋体" w:hint="eastAsia"/>
          <w:sz w:val="24"/>
        </w:rPr>
        <w:t>采用总</w:t>
      </w:r>
      <w:proofErr w:type="gramEnd"/>
      <w:r w:rsidRPr="009E372C">
        <w:rPr>
          <w:rFonts w:ascii="宋体" w:hAnsi="宋体" w:hint="eastAsia"/>
          <w:sz w:val="24"/>
        </w:rPr>
        <w:t>承包方式，投标人的报价应包括所投产品费用、安装调试费、</w:t>
      </w:r>
      <w:proofErr w:type="gramStart"/>
      <w:r w:rsidRPr="009E372C">
        <w:rPr>
          <w:rFonts w:ascii="宋体" w:hAnsi="宋体" w:hint="eastAsia"/>
          <w:sz w:val="24"/>
        </w:rPr>
        <w:t>测试验</w:t>
      </w:r>
      <w:proofErr w:type="gramEnd"/>
      <w:r w:rsidRPr="009E372C">
        <w:rPr>
          <w:rFonts w:ascii="宋体" w:hAnsi="宋体" w:hint="eastAsia"/>
          <w:sz w:val="24"/>
        </w:rPr>
        <w:t>收费、培训费、运行维护费用、税金、国际国内运输保险、报关清关、开证、办理全套免税手续费用及其他有关的为完成本项目发生的所有费用，招标文件中另有规定的除外。</w:t>
      </w:r>
    </w:p>
    <w:p w14:paraId="2B44F7A3" w14:textId="77777777" w:rsidR="00D6312A" w:rsidRPr="009E372C" w:rsidRDefault="00D6312A">
      <w:pPr>
        <w:spacing w:line="500" w:lineRule="exact"/>
        <w:ind w:firstLineChars="200" w:firstLine="480"/>
        <w:rPr>
          <w:rFonts w:ascii="宋体" w:hAnsi="宋体" w:hint="eastAsia"/>
          <w:bCs/>
          <w:sz w:val="24"/>
        </w:rPr>
      </w:pPr>
      <w:r w:rsidRPr="009E372C">
        <w:rPr>
          <w:rFonts w:ascii="宋体" w:hAnsi="宋体" w:hint="eastAsia"/>
          <w:sz w:val="24"/>
        </w:rPr>
        <w:t>13.4</w:t>
      </w:r>
      <w:r w:rsidRPr="009E372C">
        <w:rPr>
          <w:rFonts w:ascii="宋体" w:hAnsi="宋体" w:hint="eastAsia"/>
          <w:bCs/>
          <w:sz w:val="24"/>
        </w:rPr>
        <w:t>其它费用处理</w:t>
      </w:r>
    </w:p>
    <w:p w14:paraId="0FDCE3DC" w14:textId="77777777" w:rsidR="00D6312A" w:rsidRPr="009E372C" w:rsidRDefault="00D6312A">
      <w:pPr>
        <w:spacing w:line="500" w:lineRule="exact"/>
        <w:ind w:firstLineChars="200" w:firstLine="480"/>
        <w:rPr>
          <w:rFonts w:ascii="宋体" w:hAnsi="宋体" w:hint="eastAsia"/>
          <w:bCs/>
          <w:sz w:val="24"/>
        </w:rPr>
      </w:pPr>
      <w:r w:rsidRPr="009E372C">
        <w:rPr>
          <w:rFonts w:ascii="宋体" w:hAnsi="宋体" w:hint="eastAsia"/>
          <w:bCs/>
          <w:sz w:val="24"/>
        </w:rPr>
        <w:t>招标文件未列明，而投标人认为必需的费用也需列入报价。</w:t>
      </w:r>
    </w:p>
    <w:p w14:paraId="281E38E1" w14:textId="77777777" w:rsidR="00D6312A" w:rsidRPr="009E372C" w:rsidRDefault="00D6312A">
      <w:pPr>
        <w:spacing w:line="500" w:lineRule="exact"/>
        <w:ind w:firstLineChars="200" w:firstLine="480"/>
        <w:rPr>
          <w:rFonts w:ascii="宋体" w:hAnsi="宋体" w:hint="eastAsia"/>
          <w:bCs/>
          <w:sz w:val="24"/>
        </w:rPr>
      </w:pPr>
      <w:r w:rsidRPr="009E372C">
        <w:rPr>
          <w:rFonts w:ascii="宋体" w:hAnsi="宋体" w:hint="eastAsia"/>
          <w:sz w:val="24"/>
        </w:rPr>
        <w:t>13.5</w:t>
      </w:r>
      <w:r w:rsidRPr="009E372C">
        <w:rPr>
          <w:rFonts w:ascii="宋体" w:hAnsi="宋体" w:hint="eastAsia"/>
          <w:bCs/>
          <w:sz w:val="24"/>
        </w:rPr>
        <w:t>投标货币</w:t>
      </w:r>
    </w:p>
    <w:p w14:paraId="2A78CDEE" w14:textId="77777777" w:rsidR="00D6312A" w:rsidRPr="009E372C" w:rsidRDefault="00D6312A">
      <w:pPr>
        <w:spacing w:line="500" w:lineRule="exact"/>
        <w:ind w:firstLineChars="200" w:firstLine="480"/>
        <w:rPr>
          <w:rFonts w:ascii="宋体" w:hAnsi="宋体" w:hint="eastAsia"/>
          <w:bCs/>
          <w:sz w:val="24"/>
        </w:rPr>
      </w:pPr>
      <w:r w:rsidRPr="009E372C">
        <w:rPr>
          <w:rFonts w:ascii="宋体" w:hAnsi="宋体" w:hint="eastAsia"/>
          <w:bCs/>
          <w:sz w:val="24"/>
        </w:rPr>
        <w:t>投标文件中的货物单价和总价无特殊规定的采用人民币报价，以元为单位标注。</w:t>
      </w:r>
      <w:r w:rsidRPr="009E372C">
        <w:rPr>
          <w:rFonts w:ascii="宋体" w:hAnsi="宋体" w:hint="eastAsia"/>
          <w:sz w:val="24"/>
        </w:rPr>
        <w:t>招标文件中另有规定的按规定执行。</w:t>
      </w:r>
    </w:p>
    <w:p w14:paraId="7780F428" w14:textId="77777777" w:rsidR="00D6312A" w:rsidRPr="009E372C" w:rsidRDefault="00D6312A">
      <w:pPr>
        <w:spacing w:line="500" w:lineRule="exact"/>
        <w:ind w:firstLineChars="200" w:firstLine="480"/>
        <w:rPr>
          <w:rFonts w:ascii="宋体" w:hAnsi="宋体" w:hint="eastAsia"/>
          <w:sz w:val="24"/>
        </w:rPr>
      </w:pPr>
      <w:r w:rsidRPr="009E372C">
        <w:rPr>
          <w:rFonts w:ascii="宋体" w:hAnsi="宋体" w:hint="eastAsia"/>
          <w:sz w:val="24"/>
        </w:rPr>
        <w:t>13.6</w:t>
      </w:r>
      <w:r w:rsidRPr="009E372C">
        <w:rPr>
          <w:rFonts w:ascii="宋体" w:hAnsi="宋体" w:hint="eastAsia"/>
          <w:bCs/>
          <w:sz w:val="24"/>
        </w:rPr>
        <w:t xml:space="preserve"> 投标配置与分项报价表上的价格应按下列方式分开填写</w:t>
      </w:r>
      <w:r w:rsidRPr="009E372C">
        <w:rPr>
          <w:rFonts w:ascii="宋体" w:hAnsi="宋体" w:hint="eastAsia"/>
          <w:sz w:val="24"/>
        </w:rPr>
        <w:t>：</w:t>
      </w:r>
    </w:p>
    <w:p w14:paraId="2923946D" w14:textId="77777777" w:rsidR="00D6312A" w:rsidRPr="009E372C" w:rsidRDefault="00D6312A">
      <w:pPr>
        <w:spacing w:line="480" w:lineRule="exact"/>
        <w:ind w:firstLineChars="200" w:firstLine="480"/>
        <w:rPr>
          <w:rFonts w:ascii="宋体" w:hAnsi="宋体" w:hint="eastAsia"/>
          <w:bCs/>
          <w:sz w:val="24"/>
        </w:rPr>
      </w:pPr>
      <w:bookmarkStart w:id="74" w:name="_Hlt26668983"/>
      <w:bookmarkStart w:id="75" w:name="_Hlt26670403"/>
      <w:bookmarkStart w:id="76" w:name="_Hlt26954842"/>
      <w:bookmarkStart w:id="77" w:name="_Hlt26670425"/>
      <w:bookmarkStart w:id="78" w:name="_Hlt26954844"/>
      <w:bookmarkEnd w:id="74"/>
      <w:bookmarkEnd w:id="75"/>
      <w:bookmarkEnd w:id="76"/>
      <w:bookmarkEnd w:id="77"/>
      <w:bookmarkEnd w:id="78"/>
      <w:r w:rsidRPr="009E372C">
        <w:rPr>
          <w:rFonts w:ascii="宋体" w:hAnsi="宋体" w:hint="eastAsia"/>
          <w:bCs/>
          <w:sz w:val="24"/>
        </w:rPr>
        <w:t>（1）</w:t>
      </w:r>
      <w:r w:rsidRPr="009E372C">
        <w:rPr>
          <w:rFonts w:ascii="宋体" w:hAnsi="宋体" w:hint="eastAsia"/>
          <w:sz w:val="24"/>
        </w:rPr>
        <w:t>项目总价：包括</w:t>
      </w:r>
      <w:r w:rsidRPr="009E372C">
        <w:rPr>
          <w:rFonts w:ascii="宋体" w:hAnsi="宋体" w:hint="eastAsia"/>
          <w:bCs/>
          <w:sz w:val="24"/>
        </w:rPr>
        <w:t>买方需求的货物价格</w:t>
      </w:r>
      <w:r w:rsidRPr="009E372C">
        <w:rPr>
          <w:rFonts w:ascii="宋体" w:hAnsi="宋体" w:hint="eastAsia"/>
          <w:sz w:val="24"/>
        </w:rPr>
        <w:t>、</w:t>
      </w:r>
      <w:r w:rsidRPr="009E372C">
        <w:rPr>
          <w:rFonts w:ascii="宋体" w:hAnsi="宋体" w:hint="eastAsia"/>
          <w:bCs/>
          <w:sz w:val="24"/>
        </w:rPr>
        <w:t>质量保证费用、培训费用及售后服务费用，项目在指定地点、环境交付、安装、调试、验收所需费用和所有</w:t>
      </w:r>
      <w:r w:rsidRPr="009E372C">
        <w:rPr>
          <w:rFonts w:ascii="宋体" w:hAnsi="宋体" w:hint="eastAsia"/>
          <w:sz w:val="24"/>
        </w:rPr>
        <w:t>相关税金费用</w:t>
      </w:r>
      <w:r w:rsidRPr="009E372C">
        <w:rPr>
          <w:rFonts w:ascii="宋体" w:hAnsi="宋体" w:hint="eastAsia"/>
          <w:bCs/>
          <w:sz w:val="24"/>
        </w:rPr>
        <w:t>及为完成整个项目所产生的其它所有费用。</w:t>
      </w:r>
    </w:p>
    <w:p w14:paraId="5501D0AB" w14:textId="77777777" w:rsidR="00D6312A" w:rsidRPr="009E372C" w:rsidRDefault="00D6312A">
      <w:pPr>
        <w:spacing w:line="480" w:lineRule="exact"/>
        <w:ind w:firstLineChars="200" w:firstLine="480"/>
        <w:rPr>
          <w:rFonts w:ascii="宋体" w:hAnsi="宋体" w:hint="eastAsia"/>
          <w:bCs/>
          <w:sz w:val="24"/>
        </w:rPr>
      </w:pPr>
      <w:r w:rsidRPr="009E372C">
        <w:rPr>
          <w:rFonts w:ascii="宋体" w:hAnsi="宋体" w:hint="eastAsia"/>
          <w:bCs/>
          <w:sz w:val="24"/>
        </w:rPr>
        <w:lastRenderedPageBreak/>
        <w:t>（2）项目单价按投标配置及分项报价表中要求填报。</w:t>
      </w:r>
      <w:bookmarkStart w:id="79" w:name="_Hlt26670482"/>
      <w:bookmarkStart w:id="80" w:name="_Hlt26954846"/>
      <w:bookmarkStart w:id="81" w:name="_Hlt26670486"/>
      <w:bookmarkStart w:id="82" w:name="_Hlt26954731"/>
      <w:bookmarkStart w:id="83" w:name="_Hlt26954848"/>
      <w:bookmarkEnd w:id="79"/>
      <w:bookmarkEnd w:id="80"/>
      <w:bookmarkEnd w:id="81"/>
      <w:bookmarkEnd w:id="82"/>
      <w:bookmarkEnd w:id="83"/>
    </w:p>
    <w:p w14:paraId="41AF1D5E" w14:textId="77777777" w:rsidR="00D6312A" w:rsidRPr="009E372C" w:rsidRDefault="00D6312A">
      <w:pPr>
        <w:spacing w:line="480" w:lineRule="exact"/>
        <w:ind w:firstLineChars="150" w:firstLine="420"/>
        <w:rPr>
          <w:rFonts w:ascii="宋体" w:hAnsi="宋体" w:hint="eastAsia"/>
          <w:bCs/>
          <w:sz w:val="24"/>
        </w:rPr>
      </w:pPr>
      <w:r w:rsidRPr="009E372C">
        <w:rPr>
          <w:rFonts w:hint="eastAsia"/>
          <w:bCs/>
          <w:sz w:val="28"/>
          <w:szCs w:val="28"/>
        </w:rPr>
        <w:t>14</w:t>
      </w:r>
      <w:r w:rsidRPr="009E372C">
        <w:rPr>
          <w:rFonts w:hint="eastAsia"/>
          <w:b/>
          <w:bCs/>
        </w:rPr>
        <w:t>、</w:t>
      </w:r>
      <w:r w:rsidRPr="009E372C">
        <w:rPr>
          <w:rFonts w:ascii="黑体" w:eastAsia="黑体" w:hAnsi="宋体" w:hint="eastAsia"/>
          <w:sz w:val="28"/>
          <w:szCs w:val="28"/>
        </w:rPr>
        <w:t>技术参数响应及偏离表、商务条款响应及偏离表及投标货物说明</w:t>
      </w:r>
    </w:p>
    <w:p w14:paraId="7606728A" w14:textId="77777777" w:rsidR="00D6312A" w:rsidRPr="009E372C" w:rsidRDefault="00D6312A">
      <w:pPr>
        <w:autoSpaceDE w:val="0"/>
        <w:autoSpaceDN w:val="0"/>
        <w:adjustRightInd w:val="0"/>
        <w:spacing w:line="500" w:lineRule="exact"/>
        <w:ind w:firstLineChars="200" w:firstLine="480"/>
        <w:rPr>
          <w:rFonts w:ascii="宋体" w:hAnsi="Arial" w:cs="宋体"/>
          <w:sz w:val="24"/>
          <w:lang w:val="zh-CN"/>
        </w:rPr>
      </w:pPr>
      <w:r w:rsidRPr="009E372C">
        <w:rPr>
          <w:rFonts w:ascii="宋体" w:hAnsi="Arial" w:cs="宋体"/>
          <w:bCs/>
          <w:sz w:val="24"/>
          <w:lang w:val="zh-CN"/>
        </w:rPr>
        <w:t>1</w:t>
      </w:r>
      <w:r w:rsidRPr="009E372C">
        <w:rPr>
          <w:rFonts w:ascii="宋体" w:hAnsi="Arial" w:cs="宋体" w:hint="eastAsia"/>
          <w:bCs/>
          <w:sz w:val="24"/>
          <w:lang w:val="zh-CN"/>
        </w:rPr>
        <w:t>4</w:t>
      </w:r>
      <w:r w:rsidRPr="009E372C">
        <w:rPr>
          <w:rFonts w:ascii="宋体" w:hAnsi="Arial" w:cs="宋体"/>
          <w:bCs/>
          <w:sz w:val="24"/>
          <w:lang w:val="zh-CN"/>
        </w:rPr>
        <w:t>.1</w:t>
      </w:r>
      <w:r w:rsidRPr="009E372C">
        <w:rPr>
          <w:rFonts w:ascii="宋体" w:hAnsi="Arial" w:cs="宋体"/>
          <w:sz w:val="24"/>
          <w:lang w:val="zh-CN"/>
        </w:rPr>
        <w:t xml:space="preserve"> </w:t>
      </w:r>
      <w:r w:rsidRPr="009E372C">
        <w:rPr>
          <w:rFonts w:ascii="宋体" w:hAnsi="Arial" w:cs="宋体" w:hint="eastAsia"/>
          <w:sz w:val="24"/>
          <w:lang w:val="zh-CN"/>
        </w:rPr>
        <w:t>对招标文件中的技术与商务条款要求逐项</w:t>
      </w:r>
      <w:proofErr w:type="gramStart"/>
      <w:r w:rsidRPr="009E372C">
        <w:rPr>
          <w:rFonts w:ascii="宋体" w:hAnsi="Arial" w:cs="宋体" w:hint="eastAsia"/>
          <w:sz w:val="24"/>
          <w:lang w:val="zh-CN"/>
        </w:rPr>
        <w:t>作出</w:t>
      </w:r>
      <w:proofErr w:type="gramEnd"/>
      <w:r w:rsidRPr="009E372C">
        <w:rPr>
          <w:rFonts w:ascii="宋体" w:hAnsi="Arial" w:cs="宋体" w:hint="eastAsia"/>
          <w:sz w:val="24"/>
          <w:lang w:val="zh-CN"/>
        </w:rPr>
        <w:t>响应或偏离，并说明原因；</w:t>
      </w:r>
    </w:p>
    <w:p w14:paraId="70651EB4" w14:textId="77777777" w:rsidR="00D6312A" w:rsidRPr="009E372C" w:rsidRDefault="00D6312A">
      <w:pPr>
        <w:tabs>
          <w:tab w:val="left" w:pos="1035"/>
        </w:tabs>
        <w:autoSpaceDE w:val="0"/>
        <w:autoSpaceDN w:val="0"/>
        <w:adjustRightInd w:val="0"/>
        <w:spacing w:line="500" w:lineRule="exact"/>
        <w:ind w:firstLineChars="200" w:firstLine="480"/>
        <w:rPr>
          <w:rFonts w:ascii="宋体" w:hAnsi="Arial" w:cs="宋体"/>
          <w:sz w:val="24"/>
          <w:lang w:val="zh-CN"/>
        </w:rPr>
      </w:pPr>
      <w:r w:rsidRPr="009E372C">
        <w:rPr>
          <w:rFonts w:ascii="宋体" w:hAnsi="Arial" w:cs="宋体" w:hint="eastAsia"/>
          <w:sz w:val="24"/>
          <w:lang w:val="zh-CN"/>
        </w:rPr>
        <w:t>14.2 提供参加本项目类似案例简介；</w:t>
      </w:r>
    </w:p>
    <w:p w14:paraId="7257C1EB" w14:textId="77777777" w:rsidR="00D6312A" w:rsidRPr="009E372C" w:rsidRDefault="00D6312A">
      <w:pPr>
        <w:tabs>
          <w:tab w:val="left" w:pos="1035"/>
        </w:tabs>
        <w:autoSpaceDE w:val="0"/>
        <w:autoSpaceDN w:val="0"/>
        <w:adjustRightInd w:val="0"/>
        <w:spacing w:line="500" w:lineRule="exact"/>
        <w:ind w:firstLineChars="200" w:firstLine="480"/>
        <w:rPr>
          <w:rFonts w:ascii="宋体" w:hAnsi="Arial" w:cs="宋体"/>
          <w:sz w:val="24"/>
          <w:lang w:val="zh-CN"/>
        </w:rPr>
      </w:pPr>
      <w:r w:rsidRPr="009E372C">
        <w:rPr>
          <w:rFonts w:ascii="宋体" w:hAnsi="Arial" w:cs="宋体" w:hint="eastAsia"/>
          <w:sz w:val="24"/>
          <w:lang w:val="zh-CN"/>
        </w:rPr>
        <w:t>14.3 培训计划；</w:t>
      </w:r>
    </w:p>
    <w:p w14:paraId="2BB74F2E" w14:textId="77777777" w:rsidR="00D6312A" w:rsidRPr="009E372C" w:rsidRDefault="00D6312A">
      <w:pPr>
        <w:tabs>
          <w:tab w:val="left" w:pos="1035"/>
        </w:tabs>
        <w:autoSpaceDE w:val="0"/>
        <w:autoSpaceDN w:val="0"/>
        <w:adjustRightInd w:val="0"/>
        <w:spacing w:line="500" w:lineRule="exact"/>
        <w:ind w:firstLineChars="200" w:firstLine="480"/>
        <w:rPr>
          <w:rFonts w:ascii="宋体" w:hAnsi="Arial" w:cs="宋体"/>
          <w:sz w:val="24"/>
          <w:lang w:val="zh-CN"/>
        </w:rPr>
      </w:pPr>
      <w:r w:rsidRPr="009E372C">
        <w:rPr>
          <w:rFonts w:ascii="宋体" w:hAnsi="Arial" w:cs="宋体" w:hint="eastAsia"/>
          <w:sz w:val="24"/>
          <w:lang w:val="zh-CN"/>
        </w:rPr>
        <w:t>14.4 详细阐述所投货物的主要组成部分、功能设计、实现思路及关键技术；</w:t>
      </w:r>
    </w:p>
    <w:p w14:paraId="32656676" w14:textId="77777777" w:rsidR="00D6312A" w:rsidRPr="009E372C" w:rsidRDefault="00D6312A">
      <w:pPr>
        <w:tabs>
          <w:tab w:val="left" w:pos="1035"/>
        </w:tabs>
        <w:autoSpaceDE w:val="0"/>
        <w:autoSpaceDN w:val="0"/>
        <w:adjustRightInd w:val="0"/>
        <w:spacing w:line="500" w:lineRule="exact"/>
        <w:ind w:firstLineChars="200" w:firstLine="480"/>
        <w:rPr>
          <w:rFonts w:ascii="宋体" w:hAnsi="Arial" w:cs="宋体"/>
          <w:sz w:val="24"/>
          <w:lang w:val="zh-CN"/>
        </w:rPr>
      </w:pPr>
      <w:r w:rsidRPr="009E372C">
        <w:rPr>
          <w:rFonts w:ascii="宋体" w:hAnsi="Arial" w:cs="宋体" w:hint="eastAsia"/>
          <w:sz w:val="24"/>
          <w:lang w:val="zh-CN"/>
        </w:rPr>
        <w:t>14.5 投标人认为需要的其他技术文件或说明。</w:t>
      </w:r>
    </w:p>
    <w:p w14:paraId="77189308" w14:textId="77777777" w:rsidR="00D6312A" w:rsidRPr="009E372C" w:rsidRDefault="00D6312A">
      <w:pPr>
        <w:tabs>
          <w:tab w:val="left" w:pos="1035"/>
        </w:tabs>
        <w:autoSpaceDE w:val="0"/>
        <w:autoSpaceDN w:val="0"/>
        <w:adjustRightInd w:val="0"/>
        <w:spacing w:line="500" w:lineRule="exact"/>
        <w:ind w:firstLineChars="150" w:firstLine="420"/>
        <w:rPr>
          <w:rFonts w:ascii="宋体" w:hAnsi="Arial" w:cs="宋体"/>
          <w:sz w:val="24"/>
          <w:lang w:val="zh-CN"/>
        </w:rPr>
      </w:pPr>
      <w:r w:rsidRPr="009E372C">
        <w:rPr>
          <w:rFonts w:ascii="黑体" w:eastAsia="黑体" w:hAnsi="宋体" w:hint="eastAsia"/>
          <w:bCs/>
          <w:sz w:val="28"/>
          <w:szCs w:val="28"/>
        </w:rPr>
        <w:t>15、</w:t>
      </w:r>
      <w:r w:rsidRPr="009E372C">
        <w:rPr>
          <w:rFonts w:ascii="黑体" w:eastAsia="黑体" w:hAnsi="宋体" w:hint="eastAsia"/>
          <w:b/>
          <w:bCs/>
          <w:sz w:val="28"/>
          <w:szCs w:val="28"/>
        </w:rPr>
        <w:t>服务承诺及售后服务机构、人员的情况介绍</w:t>
      </w:r>
    </w:p>
    <w:p w14:paraId="04CD95C4" w14:textId="77777777" w:rsidR="00D6312A" w:rsidRPr="009E372C" w:rsidRDefault="00D6312A">
      <w:pPr>
        <w:tabs>
          <w:tab w:val="left" w:pos="1035"/>
        </w:tabs>
        <w:autoSpaceDE w:val="0"/>
        <w:autoSpaceDN w:val="0"/>
        <w:adjustRightInd w:val="0"/>
        <w:spacing w:line="500" w:lineRule="exact"/>
        <w:ind w:firstLineChars="200" w:firstLine="480"/>
        <w:rPr>
          <w:rFonts w:ascii="宋体" w:hAnsi="Arial" w:cs="宋体"/>
          <w:sz w:val="24"/>
          <w:lang w:val="zh-CN"/>
        </w:rPr>
      </w:pPr>
      <w:r w:rsidRPr="009E372C">
        <w:rPr>
          <w:rFonts w:ascii="宋体" w:hAnsi="宋体" w:hint="eastAsia"/>
          <w:bCs/>
          <w:sz w:val="24"/>
          <w:szCs w:val="24"/>
        </w:rPr>
        <w:t>15</w:t>
      </w:r>
      <w:r w:rsidRPr="009E372C">
        <w:rPr>
          <w:rFonts w:ascii="宋体" w:hAnsi="Arial" w:cs="宋体" w:hint="eastAsia"/>
          <w:sz w:val="24"/>
          <w:lang w:val="zh-CN"/>
        </w:rPr>
        <w:t>.</w:t>
      </w:r>
      <w:r w:rsidRPr="009E372C">
        <w:rPr>
          <w:rFonts w:ascii="宋体" w:hAnsi="宋体" w:hint="eastAsia"/>
          <w:bCs/>
          <w:sz w:val="24"/>
          <w:szCs w:val="24"/>
        </w:rPr>
        <w:t>1</w:t>
      </w:r>
      <w:r w:rsidRPr="009E372C">
        <w:rPr>
          <w:rFonts w:ascii="宋体" w:hAnsi="宋体" w:hint="eastAsia"/>
          <w:sz w:val="24"/>
          <w:szCs w:val="24"/>
        </w:rPr>
        <w:t>投标人的服务承诺应按不低于招标文件中商务要求的标准。</w:t>
      </w:r>
    </w:p>
    <w:p w14:paraId="5DF73D6B" w14:textId="77777777" w:rsidR="00D6312A" w:rsidRPr="009E372C" w:rsidRDefault="00D6312A">
      <w:pPr>
        <w:spacing w:line="480" w:lineRule="exact"/>
        <w:ind w:firstLine="480"/>
        <w:rPr>
          <w:rFonts w:ascii="宋体" w:hAnsi="宋体" w:hint="eastAsia"/>
          <w:sz w:val="24"/>
          <w:szCs w:val="24"/>
        </w:rPr>
      </w:pPr>
      <w:r w:rsidRPr="009E372C">
        <w:rPr>
          <w:rFonts w:ascii="宋体" w:hAnsi="宋体" w:hint="eastAsia"/>
          <w:bCs/>
          <w:sz w:val="24"/>
          <w:szCs w:val="24"/>
        </w:rPr>
        <w:t>15</w:t>
      </w:r>
      <w:r w:rsidRPr="009E372C">
        <w:rPr>
          <w:rFonts w:ascii="宋体" w:hAnsi="Arial" w:cs="宋体" w:hint="eastAsia"/>
          <w:sz w:val="24"/>
          <w:lang w:val="zh-CN"/>
        </w:rPr>
        <w:t>.</w:t>
      </w:r>
      <w:r w:rsidRPr="009E372C">
        <w:rPr>
          <w:rFonts w:ascii="宋体" w:hAnsi="宋体" w:hint="eastAsia"/>
          <w:bCs/>
          <w:sz w:val="24"/>
          <w:szCs w:val="24"/>
        </w:rPr>
        <w:t>2</w:t>
      </w:r>
      <w:r w:rsidRPr="009E372C">
        <w:rPr>
          <w:rFonts w:ascii="宋体" w:hAnsi="宋体" w:hint="eastAsia"/>
          <w:sz w:val="24"/>
          <w:szCs w:val="24"/>
        </w:rPr>
        <w:t>提供投标人有关售后服务的管理制度、售后服务机构的分布情况、售后服务人员的数量、素质、技术水平及售后服务的反应能力。</w:t>
      </w:r>
    </w:p>
    <w:p w14:paraId="70FC1B11" w14:textId="77777777" w:rsidR="00D6312A" w:rsidRPr="009E372C" w:rsidRDefault="00D6312A">
      <w:pPr>
        <w:pStyle w:val="4"/>
        <w:spacing w:before="0" w:after="0" w:line="240" w:lineRule="auto"/>
        <w:ind w:firstLineChars="150" w:firstLine="420"/>
        <w:rPr>
          <w:b w:val="0"/>
          <w:bCs w:val="0"/>
        </w:rPr>
      </w:pPr>
      <w:bookmarkStart w:id="84" w:name="_Toc14577359"/>
      <w:bookmarkStart w:id="85" w:name="_Toc49090510"/>
      <w:r w:rsidRPr="009E372C">
        <w:rPr>
          <w:rFonts w:hint="eastAsia"/>
          <w:b w:val="0"/>
          <w:bCs w:val="0"/>
        </w:rPr>
        <w:t>16</w:t>
      </w:r>
      <w:r w:rsidRPr="009E372C">
        <w:rPr>
          <w:rFonts w:hint="eastAsia"/>
          <w:b w:val="0"/>
          <w:bCs w:val="0"/>
        </w:rPr>
        <w:t>、投标函和开标一览表</w:t>
      </w:r>
    </w:p>
    <w:p w14:paraId="12A75C48" w14:textId="77777777" w:rsidR="00D6312A" w:rsidRPr="009E372C" w:rsidRDefault="00D6312A">
      <w:pPr>
        <w:spacing w:line="500" w:lineRule="exact"/>
        <w:ind w:firstLineChars="200" w:firstLine="480"/>
        <w:rPr>
          <w:rFonts w:ascii="宋体" w:hAnsi="宋体" w:hint="eastAsia"/>
          <w:sz w:val="24"/>
        </w:rPr>
      </w:pPr>
      <w:r w:rsidRPr="009E372C">
        <w:rPr>
          <w:rFonts w:ascii="宋体" w:hAnsi="宋体" w:hint="eastAsia"/>
          <w:bCs/>
          <w:sz w:val="24"/>
        </w:rPr>
        <w:t>16.1</w:t>
      </w:r>
      <w:r w:rsidRPr="009E372C">
        <w:rPr>
          <w:rFonts w:ascii="宋体" w:hAnsi="宋体" w:hint="eastAsia"/>
          <w:sz w:val="24"/>
        </w:rPr>
        <w:t xml:space="preserve"> 投标人应按照招标文件中提供的格式完整、正确填写投标函、开标一览表。</w:t>
      </w:r>
    </w:p>
    <w:p w14:paraId="398BE86F" w14:textId="77777777" w:rsidR="00D6312A" w:rsidRPr="009E372C" w:rsidRDefault="00D6312A">
      <w:pPr>
        <w:spacing w:line="500" w:lineRule="exact"/>
        <w:ind w:firstLineChars="200" w:firstLine="480"/>
        <w:rPr>
          <w:rFonts w:ascii="宋体" w:hAnsi="宋体" w:hint="eastAsia"/>
          <w:sz w:val="24"/>
        </w:rPr>
      </w:pPr>
      <w:r w:rsidRPr="009E372C">
        <w:rPr>
          <w:rFonts w:ascii="宋体" w:hAnsi="宋体" w:hint="eastAsia"/>
          <w:bCs/>
          <w:sz w:val="24"/>
        </w:rPr>
        <w:t>16.2</w:t>
      </w:r>
      <w:r w:rsidRPr="009E372C">
        <w:rPr>
          <w:rFonts w:ascii="宋体" w:hAnsi="宋体" w:hint="eastAsia"/>
          <w:sz w:val="24"/>
        </w:rPr>
        <w:t xml:space="preserve"> </w:t>
      </w:r>
      <w:r w:rsidRPr="009E372C">
        <w:rPr>
          <w:rFonts w:ascii="宋体" w:hAnsi="宋体" w:hint="eastAsia"/>
          <w:bCs/>
          <w:sz w:val="24"/>
        </w:rPr>
        <w:t>开标一览表中的价格应与投标文件中投标配置与分项报价表中的价格一致，如不一致，</w:t>
      </w:r>
      <w:r w:rsidRPr="009E372C">
        <w:rPr>
          <w:rFonts w:ascii="宋体" w:hAnsi="宋体" w:hint="eastAsia"/>
          <w:sz w:val="24"/>
          <w:szCs w:val="24"/>
        </w:rPr>
        <w:t>不作为无效投标处理</w:t>
      </w:r>
      <w:r w:rsidRPr="009E372C">
        <w:rPr>
          <w:rFonts w:ascii="宋体" w:hAnsi="宋体" w:hint="eastAsia"/>
          <w:bCs/>
          <w:sz w:val="24"/>
        </w:rPr>
        <w:t>，但评标时按开标一览表中价格为准</w:t>
      </w:r>
      <w:r w:rsidRPr="009E372C">
        <w:rPr>
          <w:rFonts w:ascii="宋体" w:hAnsi="宋体" w:hint="eastAsia"/>
          <w:sz w:val="24"/>
          <w:szCs w:val="24"/>
        </w:rPr>
        <w:t>。</w:t>
      </w:r>
    </w:p>
    <w:p w14:paraId="4760BF98" w14:textId="77777777" w:rsidR="00D6312A" w:rsidRPr="009E372C" w:rsidRDefault="00D6312A">
      <w:pPr>
        <w:pStyle w:val="4"/>
        <w:spacing w:before="0" w:after="0" w:line="240" w:lineRule="auto"/>
        <w:ind w:firstLineChars="150" w:firstLine="420"/>
        <w:rPr>
          <w:b w:val="0"/>
          <w:bCs w:val="0"/>
        </w:rPr>
      </w:pPr>
      <w:r w:rsidRPr="009E372C">
        <w:rPr>
          <w:rFonts w:hint="eastAsia"/>
          <w:b w:val="0"/>
          <w:bCs w:val="0"/>
        </w:rPr>
        <w:t>17</w:t>
      </w:r>
      <w:r w:rsidRPr="009E372C">
        <w:rPr>
          <w:rFonts w:hint="eastAsia"/>
          <w:b w:val="0"/>
          <w:bCs w:val="0"/>
        </w:rPr>
        <w:t>、投标保证金</w:t>
      </w:r>
      <w:bookmarkEnd w:id="84"/>
      <w:bookmarkEnd w:id="85"/>
    </w:p>
    <w:p w14:paraId="65A2F8D1" w14:textId="77777777" w:rsidR="00D6312A" w:rsidRPr="009E372C" w:rsidRDefault="00D6312A">
      <w:pPr>
        <w:spacing w:line="500" w:lineRule="exact"/>
        <w:ind w:firstLineChars="200" w:firstLine="480"/>
        <w:rPr>
          <w:rFonts w:ascii="宋体" w:hAnsi="宋体" w:hint="eastAsia"/>
          <w:bCs/>
          <w:sz w:val="24"/>
        </w:rPr>
      </w:pPr>
      <w:r w:rsidRPr="009E372C">
        <w:rPr>
          <w:rFonts w:ascii="宋体" w:hAnsi="宋体" w:hint="eastAsia"/>
          <w:sz w:val="24"/>
        </w:rPr>
        <w:t>17.1</w:t>
      </w:r>
      <w:r w:rsidRPr="009E372C">
        <w:rPr>
          <w:rFonts w:ascii="宋体" w:hAnsi="宋体" w:hint="eastAsia"/>
          <w:bCs/>
          <w:sz w:val="24"/>
        </w:rPr>
        <w:t xml:space="preserve"> 投标人提交的投标保证金必须在投标截止时间前送达，并作为其投标的组成部分。</w:t>
      </w:r>
    </w:p>
    <w:p w14:paraId="38305885" w14:textId="77777777" w:rsidR="00D6312A" w:rsidRPr="009E372C" w:rsidRDefault="00D6312A">
      <w:pPr>
        <w:spacing w:line="500" w:lineRule="exact"/>
        <w:ind w:firstLineChars="200" w:firstLine="480"/>
        <w:rPr>
          <w:rFonts w:ascii="宋体" w:hAnsi="宋体" w:hint="eastAsia"/>
          <w:bCs/>
          <w:sz w:val="24"/>
          <w:szCs w:val="24"/>
        </w:rPr>
      </w:pPr>
      <w:r w:rsidRPr="009E372C">
        <w:rPr>
          <w:rFonts w:ascii="宋体" w:hAnsi="宋体" w:hint="eastAsia"/>
          <w:sz w:val="24"/>
        </w:rPr>
        <w:t>17.2</w:t>
      </w:r>
      <w:r w:rsidRPr="009E372C">
        <w:rPr>
          <w:rFonts w:ascii="宋体" w:hAnsi="宋体" w:hint="eastAsia"/>
          <w:bCs/>
          <w:sz w:val="24"/>
        </w:rPr>
        <w:t>在开标时，对于未按要求提交投标保证金的投标无效，招标</w:t>
      </w:r>
      <w:proofErr w:type="gramStart"/>
      <w:r w:rsidRPr="009E372C">
        <w:rPr>
          <w:rFonts w:ascii="宋体" w:hAnsi="宋体" w:hint="eastAsia"/>
          <w:bCs/>
          <w:sz w:val="24"/>
        </w:rPr>
        <w:t>办拒绝</w:t>
      </w:r>
      <w:proofErr w:type="gramEnd"/>
      <w:r w:rsidRPr="009E372C">
        <w:rPr>
          <w:rFonts w:ascii="宋体" w:hAnsi="宋体" w:hint="eastAsia"/>
          <w:bCs/>
          <w:sz w:val="24"/>
        </w:rPr>
        <w:t>接收其投标文件。</w:t>
      </w:r>
    </w:p>
    <w:p w14:paraId="31C0C40E" w14:textId="77777777" w:rsidR="00D6312A" w:rsidRPr="009E372C" w:rsidRDefault="00D6312A">
      <w:pPr>
        <w:spacing w:line="500" w:lineRule="exact"/>
        <w:ind w:firstLineChars="200" w:firstLine="480"/>
        <w:rPr>
          <w:rFonts w:ascii="宋体" w:hAnsi="宋体" w:hint="eastAsia"/>
          <w:sz w:val="24"/>
        </w:rPr>
      </w:pPr>
      <w:r w:rsidRPr="009E372C">
        <w:rPr>
          <w:rFonts w:ascii="宋体" w:hAnsi="宋体" w:hint="eastAsia"/>
          <w:sz w:val="24"/>
        </w:rPr>
        <w:t>17.3</w:t>
      </w:r>
      <w:r w:rsidRPr="009E372C">
        <w:rPr>
          <w:rFonts w:ascii="宋体" w:hAnsi="宋体"/>
          <w:sz w:val="24"/>
        </w:rPr>
        <w:t>投标人在投标截止时间前撤回已提交的投标文件的，</w:t>
      </w:r>
      <w:r w:rsidRPr="009E372C">
        <w:rPr>
          <w:rFonts w:ascii="宋体" w:hAnsi="宋体" w:hint="eastAsia"/>
          <w:bCs/>
          <w:sz w:val="24"/>
        </w:rPr>
        <w:t>招标办</w:t>
      </w:r>
      <w:r w:rsidRPr="009E372C">
        <w:rPr>
          <w:rFonts w:ascii="宋体" w:hAnsi="宋体"/>
          <w:sz w:val="24"/>
        </w:rPr>
        <w:t>应当自收到投标人书面撤回通知之日起</w:t>
      </w:r>
      <w:r w:rsidR="00B636D7" w:rsidRPr="009E372C">
        <w:rPr>
          <w:rFonts w:ascii="宋体" w:hAnsi="宋体"/>
          <w:sz w:val="24"/>
        </w:rPr>
        <w:t>5</w:t>
      </w:r>
      <w:r w:rsidRPr="009E372C">
        <w:rPr>
          <w:rFonts w:ascii="宋体" w:hAnsi="宋体"/>
          <w:sz w:val="24"/>
        </w:rPr>
        <w:t>个工作日内，退还已收取的投标保证金，但因投标人自身原因导致无法及时退还的除外。</w:t>
      </w:r>
    </w:p>
    <w:p w14:paraId="4B2E097A" w14:textId="77777777" w:rsidR="00D6312A" w:rsidRPr="009E372C" w:rsidRDefault="00D6312A">
      <w:pPr>
        <w:spacing w:line="500" w:lineRule="exact"/>
        <w:ind w:firstLineChars="200" w:firstLine="480"/>
        <w:rPr>
          <w:rFonts w:ascii="宋体" w:hAnsi="宋体" w:hint="eastAsia"/>
          <w:bCs/>
          <w:sz w:val="24"/>
        </w:rPr>
      </w:pPr>
      <w:r w:rsidRPr="009E372C">
        <w:rPr>
          <w:rFonts w:ascii="宋体" w:hAnsi="宋体" w:hint="eastAsia"/>
          <w:bCs/>
          <w:sz w:val="24"/>
        </w:rPr>
        <w:t>未中标的投标人的投标保证金，将在中标通知书发出之日起5个工作内</w:t>
      </w:r>
      <w:r w:rsidRPr="009E372C">
        <w:rPr>
          <w:rFonts w:ascii="宋体" w:hAnsi="宋体" w:hint="eastAsia"/>
          <w:sz w:val="24"/>
          <w:szCs w:val="24"/>
        </w:rPr>
        <w:t>凭招标办经办人签署意见的保证金收据</w:t>
      </w:r>
      <w:r w:rsidRPr="009E372C">
        <w:rPr>
          <w:rFonts w:ascii="宋体" w:hAnsi="宋体" w:hint="eastAsia"/>
          <w:bCs/>
          <w:sz w:val="24"/>
        </w:rPr>
        <w:t>予以退还，不计利息。</w:t>
      </w:r>
    </w:p>
    <w:p w14:paraId="402E7698" w14:textId="77777777" w:rsidR="00D6312A" w:rsidRPr="009E372C" w:rsidRDefault="00D6312A">
      <w:pPr>
        <w:spacing w:line="500" w:lineRule="exact"/>
        <w:ind w:firstLineChars="200" w:firstLine="480"/>
        <w:rPr>
          <w:rFonts w:ascii="宋体" w:hAnsi="宋体" w:hint="eastAsia"/>
          <w:bCs/>
          <w:sz w:val="24"/>
        </w:rPr>
      </w:pPr>
      <w:r w:rsidRPr="009E372C">
        <w:rPr>
          <w:rFonts w:ascii="宋体" w:hAnsi="宋体" w:hint="eastAsia"/>
          <w:sz w:val="24"/>
        </w:rPr>
        <w:t>17.4</w:t>
      </w:r>
      <w:r w:rsidRPr="009E372C">
        <w:rPr>
          <w:rFonts w:ascii="宋体" w:hAnsi="宋体" w:hint="eastAsia"/>
          <w:bCs/>
          <w:sz w:val="24"/>
        </w:rPr>
        <w:t>签订合同时，须向采购人交纳履约保证金,于合同履行后无息退还。</w:t>
      </w:r>
    </w:p>
    <w:p w14:paraId="518886ED" w14:textId="77777777" w:rsidR="00D6312A" w:rsidRPr="009E372C" w:rsidRDefault="00D6312A">
      <w:pPr>
        <w:spacing w:line="500" w:lineRule="exact"/>
        <w:ind w:firstLineChars="200" w:firstLine="482"/>
        <w:rPr>
          <w:rFonts w:ascii="宋体" w:hAnsi="宋体" w:hint="eastAsia"/>
          <w:b/>
          <w:bCs/>
          <w:sz w:val="24"/>
        </w:rPr>
      </w:pPr>
      <w:r w:rsidRPr="009E372C">
        <w:rPr>
          <w:rFonts w:ascii="宋体" w:hAnsi="宋体" w:hint="eastAsia"/>
          <w:b/>
          <w:sz w:val="24"/>
        </w:rPr>
        <w:t>17.5</w:t>
      </w:r>
      <w:r w:rsidRPr="009E372C">
        <w:rPr>
          <w:rFonts w:ascii="宋体" w:hAnsi="宋体" w:hint="eastAsia"/>
          <w:b/>
          <w:bCs/>
          <w:sz w:val="24"/>
        </w:rPr>
        <w:t xml:space="preserve"> 下列任何情况发生时，投标保证金将不予退还：</w:t>
      </w:r>
    </w:p>
    <w:p w14:paraId="7DAD068A" w14:textId="77777777" w:rsidR="00D6312A" w:rsidRPr="009E372C" w:rsidRDefault="00D6312A">
      <w:pPr>
        <w:spacing w:line="500" w:lineRule="exact"/>
        <w:ind w:firstLineChars="150" w:firstLine="360"/>
        <w:rPr>
          <w:rFonts w:ascii="宋体" w:hAnsi="宋体" w:hint="eastAsia"/>
          <w:bCs/>
          <w:sz w:val="24"/>
        </w:rPr>
      </w:pPr>
      <w:r w:rsidRPr="009E372C">
        <w:rPr>
          <w:rFonts w:ascii="宋体" w:hAnsi="宋体" w:hint="eastAsia"/>
          <w:bCs/>
          <w:sz w:val="24"/>
        </w:rPr>
        <w:lastRenderedPageBreak/>
        <w:t>（1）投标人在投标有效期内撤回其投标；</w:t>
      </w:r>
    </w:p>
    <w:p w14:paraId="71E0D12B" w14:textId="77777777" w:rsidR="00D6312A" w:rsidRPr="009E372C" w:rsidRDefault="00D6312A">
      <w:pPr>
        <w:spacing w:line="500" w:lineRule="exact"/>
        <w:ind w:firstLineChars="150" w:firstLine="360"/>
        <w:rPr>
          <w:rFonts w:ascii="宋体" w:hAnsi="宋体" w:hint="eastAsia"/>
          <w:bCs/>
          <w:sz w:val="24"/>
        </w:rPr>
      </w:pPr>
      <w:r w:rsidRPr="009E372C">
        <w:rPr>
          <w:rFonts w:ascii="宋体" w:hAnsi="宋体" w:hint="eastAsia"/>
          <w:bCs/>
          <w:sz w:val="24"/>
        </w:rPr>
        <w:t>（2）投标人提供的有关资料、资格证明文件被确认是不真实的；</w:t>
      </w:r>
    </w:p>
    <w:p w14:paraId="58C55455" w14:textId="77777777" w:rsidR="00D6312A" w:rsidRPr="009E372C" w:rsidRDefault="00D6312A">
      <w:pPr>
        <w:spacing w:line="480" w:lineRule="exact"/>
        <w:ind w:firstLineChars="150" w:firstLine="360"/>
        <w:rPr>
          <w:rFonts w:ascii="宋体" w:hAnsi="宋体" w:hint="eastAsia"/>
          <w:sz w:val="24"/>
          <w:szCs w:val="24"/>
        </w:rPr>
      </w:pPr>
      <w:r w:rsidRPr="009E372C">
        <w:rPr>
          <w:rFonts w:ascii="宋体" w:hAnsi="宋体" w:hint="eastAsia"/>
          <w:sz w:val="24"/>
          <w:szCs w:val="24"/>
        </w:rPr>
        <w:t>（3）投标人之间被证实有串通（统一哄抬价格）、欺诈行为；</w:t>
      </w:r>
    </w:p>
    <w:p w14:paraId="25412882" w14:textId="77777777" w:rsidR="00D6312A" w:rsidRPr="009E372C" w:rsidRDefault="00D6312A" w:rsidP="00E970F3">
      <w:pPr>
        <w:spacing w:line="480" w:lineRule="exact"/>
        <w:ind w:left="1" w:firstLineChars="149" w:firstLine="358"/>
        <w:rPr>
          <w:rFonts w:ascii="宋体" w:hAnsi="宋体" w:hint="eastAsia"/>
          <w:sz w:val="24"/>
          <w:szCs w:val="24"/>
        </w:rPr>
      </w:pPr>
      <w:r w:rsidRPr="009E372C">
        <w:rPr>
          <w:rFonts w:ascii="宋体" w:hAnsi="宋体" w:hint="eastAsia"/>
          <w:sz w:val="24"/>
          <w:szCs w:val="24"/>
        </w:rPr>
        <w:t>（4）投标人被证明有妨碍其他人公平竞争、损害招标办或者其他投标人合法权益的。</w:t>
      </w:r>
    </w:p>
    <w:p w14:paraId="4FBBBEB8" w14:textId="77777777" w:rsidR="00D6312A" w:rsidRPr="009E372C" w:rsidRDefault="00D6312A">
      <w:pPr>
        <w:pStyle w:val="4"/>
        <w:spacing w:before="0" w:after="0" w:line="240" w:lineRule="auto"/>
        <w:ind w:firstLineChars="150" w:firstLine="420"/>
        <w:rPr>
          <w:b w:val="0"/>
          <w:bCs w:val="0"/>
        </w:rPr>
      </w:pPr>
      <w:bookmarkStart w:id="86" w:name="_Hlt26670489"/>
      <w:bookmarkStart w:id="87" w:name="_Hlt26954734"/>
      <w:bookmarkStart w:id="88" w:name="_Hlt26954850"/>
      <w:bookmarkStart w:id="89" w:name="_Toc14577360"/>
      <w:bookmarkStart w:id="90" w:name="_Toc49090511"/>
      <w:bookmarkEnd w:id="86"/>
      <w:bookmarkEnd w:id="87"/>
      <w:bookmarkEnd w:id="88"/>
      <w:r w:rsidRPr="009E372C">
        <w:rPr>
          <w:rFonts w:hint="eastAsia"/>
          <w:b w:val="0"/>
          <w:bCs w:val="0"/>
        </w:rPr>
        <w:t>18</w:t>
      </w:r>
      <w:r w:rsidRPr="009E372C">
        <w:rPr>
          <w:rFonts w:hint="eastAsia"/>
          <w:b w:val="0"/>
          <w:bCs w:val="0"/>
        </w:rPr>
        <w:t>、投标有效期</w:t>
      </w:r>
      <w:bookmarkEnd w:id="89"/>
      <w:bookmarkEnd w:id="90"/>
    </w:p>
    <w:p w14:paraId="70907B39" w14:textId="77777777" w:rsidR="00D6312A" w:rsidRPr="009E372C" w:rsidRDefault="00D6312A">
      <w:pPr>
        <w:spacing w:line="500" w:lineRule="exact"/>
        <w:ind w:firstLineChars="200" w:firstLine="480"/>
        <w:rPr>
          <w:rFonts w:ascii="宋体" w:hAnsi="宋体" w:hint="eastAsia"/>
          <w:bCs/>
          <w:sz w:val="24"/>
        </w:rPr>
      </w:pPr>
      <w:r w:rsidRPr="009E372C">
        <w:rPr>
          <w:rFonts w:ascii="宋体" w:hAnsi="宋体" w:hint="eastAsia"/>
          <w:sz w:val="24"/>
        </w:rPr>
        <w:t>18.1</w:t>
      </w:r>
      <w:r w:rsidRPr="009E372C">
        <w:rPr>
          <w:rFonts w:ascii="宋体" w:hAnsi="宋体" w:hint="eastAsia"/>
          <w:bCs/>
          <w:sz w:val="24"/>
        </w:rPr>
        <w:t xml:space="preserve"> 投标有效期为招标办规定的开标之日后</w:t>
      </w:r>
      <w:r w:rsidRPr="009E372C">
        <w:rPr>
          <w:rFonts w:ascii="仿宋_GB2312" w:hAnsi="仿宋_GB2312" w:hint="eastAsia"/>
          <w:b/>
          <w:sz w:val="24"/>
          <w:u w:val="single"/>
        </w:rPr>
        <w:t>九十（</w:t>
      </w:r>
      <w:r w:rsidRPr="009E372C">
        <w:rPr>
          <w:rFonts w:ascii="仿宋_GB2312" w:hAnsi="仿宋_GB2312" w:hint="eastAsia"/>
          <w:b/>
          <w:sz w:val="24"/>
          <w:u w:val="single"/>
        </w:rPr>
        <w:t>90</w:t>
      </w:r>
      <w:r w:rsidRPr="009E372C">
        <w:rPr>
          <w:rFonts w:ascii="仿宋_GB2312" w:hAnsi="仿宋_GB2312" w:hint="eastAsia"/>
          <w:b/>
          <w:sz w:val="24"/>
          <w:u w:val="single"/>
        </w:rPr>
        <w:t>）天</w:t>
      </w:r>
      <w:r w:rsidRPr="009E372C">
        <w:rPr>
          <w:rFonts w:ascii="宋体" w:hAnsi="宋体" w:hint="eastAsia"/>
          <w:bCs/>
          <w:sz w:val="24"/>
        </w:rPr>
        <w:t>。投标有效期比规定短的将被视为非响应性投标而予以拒绝。</w:t>
      </w:r>
    </w:p>
    <w:p w14:paraId="71D42680" w14:textId="77777777" w:rsidR="00D6312A" w:rsidRPr="009E372C" w:rsidRDefault="00D6312A">
      <w:pPr>
        <w:spacing w:line="500" w:lineRule="exact"/>
        <w:ind w:firstLineChars="200" w:firstLine="480"/>
        <w:rPr>
          <w:rFonts w:ascii="宋体" w:hAnsi="宋体" w:hint="eastAsia"/>
          <w:bCs/>
          <w:sz w:val="24"/>
        </w:rPr>
      </w:pPr>
      <w:r w:rsidRPr="009E372C">
        <w:rPr>
          <w:rFonts w:ascii="宋体" w:hAnsi="宋体" w:hint="eastAsia"/>
          <w:sz w:val="24"/>
        </w:rPr>
        <w:t>18.2</w:t>
      </w:r>
      <w:r w:rsidRPr="009E372C">
        <w:rPr>
          <w:rFonts w:ascii="宋体" w:hAnsi="宋体" w:hint="eastAsia"/>
          <w:bCs/>
          <w:sz w:val="24"/>
        </w:rPr>
        <w:t xml:space="preserve"> 在特殊情况下，招标办于原投标有效期满之前，可向投标人提出延长投标有效期的要求。这种要求与答复均应采用书面形式。投标人可以拒绝招标办的这一要求而放弃投标，</w:t>
      </w:r>
      <w:r w:rsidRPr="009E372C">
        <w:rPr>
          <w:rFonts w:ascii="宋体" w:hAnsi="宋体" w:hint="eastAsia"/>
          <w:sz w:val="24"/>
          <w:szCs w:val="24"/>
        </w:rPr>
        <w:t>招标办在接到投标人书面答复后，将在原投标有效期满后五日内</w:t>
      </w:r>
      <w:r w:rsidRPr="009E372C">
        <w:rPr>
          <w:rFonts w:ascii="宋体" w:hAnsi="宋体" w:hint="eastAsia"/>
          <w:b/>
          <w:bCs/>
          <w:sz w:val="24"/>
          <w:szCs w:val="24"/>
        </w:rPr>
        <w:t>无息退还其投标保证金</w:t>
      </w:r>
      <w:r w:rsidRPr="009E372C">
        <w:rPr>
          <w:rFonts w:ascii="宋体" w:hAnsi="宋体" w:hint="eastAsia"/>
          <w:sz w:val="24"/>
          <w:szCs w:val="24"/>
        </w:rPr>
        <w:t>。</w:t>
      </w:r>
      <w:r w:rsidRPr="009E372C">
        <w:rPr>
          <w:rFonts w:ascii="宋体" w:hAnsi="宋体" w:hint="eastAsia"/>
          <w:bCs/>
          <w:sz w:val="24"/>
        </w:rPr>
        <w:t>同意延长投标有效期的投标人既不能要求也不允许修改其投标文件。第17条有关投标保证金的规定在延长期内继续有效，同</w:t>
      </w:r>
      <w:r w:rsidRPr="009E372C">
        <w:rPr>
          <w:rFonts w:ascii="宋体" w:hAnsi="宋体" w:hint="eastAsia"/>
          <w:sz w:val="24"/>
          <w:szCs w:val="24"/>
        </w:rPr>
        <w:t>时受投标有效期约束的所有权利与义务均延长至新的有效期</w:t>
      </w:r>
      <w:r w:rsidRPr="009E372C">
        <w:rPr>
          <w:rFonts w:ascii="宋体" w:hAnsi="宋体" w:hint="eastAsia"/>
          <w:bCs/>
          <w:sz w:val="24"/>
        </w:rPr>
        <w:t>。</w:t>
      </w:r>
    </w:p>
    <w:p w14:paraId="72D5F2CF" w14:textId="77777777" w:rsidR="00D6312A" w:rsidRPr="009E372C" w:rsidRDefault="00D6312A">
      <w:pPr>
        <w:pStyle w:val="4"/>
        <w:spacing w:before="0" w:after="0" w:line="240" w:lineRule="auto"/>
        <w:ind w:firstLineChars="150" w:firstLine="420"/>
        <w:rPr>
          <w:b w:val="0"/>
          <w:bCs w:val="0"/>
        </w:rPr>
      </w:pPr>
      <w:bookmarkStart w:id="91" w:name="_Hlt26954739"/>
      <w:bookmarkStart w:id="92" w:name="_Hlt26954852"/>
      <w:bookmarkStart w:id="93" w:name="_Toc14577361"/>
      <w:bookmarkStart w:id="94" w:name="_Toc49090512"/>
      <w:bookmarkEnd w:id="91"/>
      <w:bookmarkEnd w:id="92"/>
      <w:r w:rsidRPr="009E372C">
        <w:rPr>
          <w:rFonts w:hint="eastAsia"/>
          <w:b w:val="0"/>
          <w:bCs w:val="0"/>
        </w:rPr>
        <w:t>19</w:t>
      </w:r>
      <w:r w:rsidRPr="009E372C">
        <w:rPr>
          <w:rFonts w:hint="eastAsia"/>
          <w:b w:val="0"/>
          <w:bCs w:val="0"/>
        </w:rPr>
        <w:t>、投标文件份数和签署</w:t>
      </w:r>
      <w:bookmarkEnd w:id="93"/>
      <w:bookmarkEnd w:id="94"/>
    </w:p>
    <w:p w14:paraId="14D0E836" w14:textId="77777777" w:rsidR="00D6312A" w:rsidRPr="009E372C" w:rsidRDefault="00D6312A">
      <w:pPr>
        <w:spacing w:line="500" w:lineRule="exact"/>
        <w:ind w:firstLineChars="200" w:firstLine="480"/>
        <w:rPr>
          <w:rFonts w:ascii="宋体" w:hAnsi="宋体" w:hint="eastAsia"/>
          <w:bCs/>
          <w:sz w:val="24"/>
        </w:rPr>
      </w:pPr>
      <w:r w:rsidRPr="009E372C">
        <w:rPr>
          <w:rFonts w:ascii="宋体" w:hAnsi="宋体" w:hint="eastAsia"/>
          <w:sz w:val="24"/>
        </w:rPr>
        <w:t>19.1</w:t>
      </w:r>
      <w:r w:rsidRPr="009E372C">
        <w:rPr>
          <w:rFonts w:ascii="宋体" w:hAnsi="宋体" w:hint="eastAsia"/>
          <w:b/>
          <w:sz w:val="24"/>
        </w:rPr>
        <w:t xml:space="preserve"> </w:t>
      </w:r>
      <w:r w:rsidRPr="009E372C">
        <w:rPr>
          <w:rFonts w:ascii="宋体" w:hAnsi="宋体" w:hint="eastAsia"/>
          <w:bCs/>
          <w:sz w:val="24"/>
        </w:rPr>
        <w:t>投标人应严格按照招标公告和招标文件要求的份数准备投标文件，每份投标文件须清楚地标明“正本”或“副本”字样。一旦正本和副本不符，以正本为准。</w:t>
      </w:r>
    </w:p>
    <w:p w14:paraId="2D692095" w14:textId="77777777" w:rsidR="00D6312A" w:rsidRPr="009E372C" w:rsidRDefault="00D6312A">
      <w:pPr>
        <w:spacing w:line="500" w:lineRule="exact"/>
        <w:ind w:firstLineChars="200" w:firstLine="480"/>
        <w:rPr>
          <w:rFonts w:ascii="宋体" w:hAnsi="宋体" w:hint="eastAsia"/>
          <w:bCs/>
          <w:sz w:val="24"/>
        </w:rPr>
      </w:pPr>
      <w:r w:rsidRPr="009E372C">
        <w:rPr>
          <w:rFonts w:ascii="宋体" w:hAnsi="宋体" w:hint="eastAsia"/>
          <w:sz w:val="24"/>
        </w:rPr>
        <w:t>19.2</w:t>
      </w:r>
      <w:r w:rsidRPr="009E372C">
        <w:rPr>
          <w:rFonts w:ascii="宋体" w:hAnsi="宋体" w:hint="eastAsia"/>
          <w:b/>
          <w:sz w:val="24"/>
        </w:rPr>
        <w:t xml:space="preserve"> </w:t>
      </w:r>
      <w:r w:rsidRPr="009E372C">
        <w:rPr>
          <w:rFonts w:ascii="宋体" w:hAnsi="宋体" w:hint="eastAsia"/>
          <w:sz w:val="24"/>
        </w:rPr>
        <w:t>投标文件正本中，</w:t>
      </w:r>
      <w:r w:rsidRPr="009E372C">
        <w:rPr>
          <w:rFonts w:ascii="宋体" w:hAnsi="宋体" w:hint="eastAsia"/>
          <w:bCs/>
          <w:sz w:val="24"/>
        </w:rPr>
        <w:t>招标文件要求必须提供原件的按照要求提供，文</w:t>
      </w:r>
      <w:r w:rsidRPr="009E372C">
        <w:rPr>
          <w:rFonts w:ascii="宋体" w:hAnsi="宋体" w:hint="eastAsia"/>
          <w:sz w:val="24"/>
        </w:rPr>
        <w:t>字材料需打印或用不褪色墨水书写。投标文件的正本须经法定代表人或授权委托人（被授权人）签署和加盖投标人公章。本采购文件所表述（指定）的公章是指法定名称章，不包括合同专用章、业务专用章等印章。</w:t>
      </w:r>
    </w:p>
    <w:p w14:paraId="3513BA1D" w14:textId="77777777" w:rsidR="00D6312A" w:rsidRPr="009E372C" w:rsidRDefault="00D6312A">
      <w:pPr>
        <w:spacing w:line="500" w:lineRule="exact"/>
        <w:ind w:firstLineChars="200" w:firstLine="480"/>
        <w:rPr>
          <w:rFonts w:ascii="宋体" w:hAnsi="宋体" w:hint="eastAsia"/>
          <w:bCs/>
          <w:sz w:val="24"/>
        </w:rPr>
      </w:pPr>
      <w:r w:rsidRPr="009E372C">
        <w:rPr>
          <w:rFonts w:ascii="宋体" w:hAnsi="宋体" w:hint="eastAsia"/>
          <w:sz w:val="24"/>
        </w:rPr>
        <w:t>19.3</w:t>
      </w:r>
      <w:r w:rsidRPr="009E372C">
        <w:rPr>
          <w:rFonts w:ascii="宋体" w:hAnsi="宋体" w:hint="eastAsia"/>
          <w:bCs/>
          <w:sz w:val="24"/>
        </w:rPr>
        <w:t xml:space="preserve"> 除投标人对错处做必要修改外，投标文件不得行间插字、涂改或增删。如有修改错漏处，必须由投标文件签署人签字或盖章。</w:t>
      </w:r>
    </w:p>
    <w:p w14:paraId="50D7B709" w14:textId="77777777" w:rsidR="00D6312A" w:rsidRPr="009E372C" w:rsidRDefault="00D6312A">
      <w:pPr>
        <w:pStyle w:val="3"/>
        <w:spacing w:beforeLines="50" w:before="145" w:afterLines="50" w:after="145" w:line="360" w:lineRule="auto"/>
        <w:ind w:firstLineChars="100" w:firstLine="321"/>
      </w:pPr>
      <w:bookmarkStart w:id="95" w:name="_Toc513029224"/>
      <w:bookmarkStart w:id="96" w:name="_Toc16938540"/>
      <w:bookmarkStart w:id="97" w:name="_Toc20823296"/>
      <w:bookmarkStart w:id="98" w:name="_Toc120614217"/>
      <w:r w:rsidRPr="009E372C">
        <w:rPr>
          <w:rFonts w:hint="eastAsia"/>
        </w:rPr>
        <w:t>四、投标文件的递交</w:t>
      </w:r>
      <w:bookmarkEnd w:id="95"/>
      <w:bookmarkEnd w:id="96"/>
      <w:bookmarkEnd w:id="97"/>
      <w:bookmarkEnd w:id="98"/>
    </w:p>
    <w:p w14:paraId="7E95BF90" w14:textId="77777777" w:rsidR="00D6312A" w:rsidRPr="009E372C" w:rsidRDefault="00D6312A">
      <w:pPr>
        <w:pStyle w:val="4"/>
        <w:spacing w:before="0" w:after="0" w:line="240" w:lineRule="auto"/>
        <w:ind w:firstLineChars="150" w:firstLine="420"/>
        <w:rPr>
          <w:rFonts w:ascii="黑体"/>
          <w:b w:val="0"/>
          <w:bCs w:val="0"/>
        </w:rPr>
      </w:pPr>
      <w:bookmarkStart w:id="99" w:name="_Toc462564084"/>
      <w:bookmarkStart w:id="100" w:name="_Toc513029225"/>
      <w:bookmarkStart w:id="101" w:name="_Toc16938541"/>
      <w:bookmarkStart w:id="102" w:name="_Toc20823297"/>
      <w:r w:rsidRPr="009E372C">
        <w:rPr>
          <w:rFonts w:ascii="黑体" w:hint="eastAsia"/>
          <w:b w:val="0"/>
          <w:bCs w:val="0"/>
        </w:rPr>
        <w:t>20、投标文件的密封和标记</w:t>
      </w:r>
      <w:bookmarkEnd w:id="99"/>
      <w:bookmarkEnd w:id="100"/>
      <w:bookmarkEnd w:id="101"/>
      <w:bookmarkEnd w:id="102"/>
    </w:p>
    <w:p w14:paraId="51E2FBB6" w14:textId="77777777" w:rsidR="00D6312A" w:rsidRPr="009E372C" w:rsidRDefault="00D6312A">
      <w:pPr>
        <w:spacing w:line="500" w:lineRule="exact"/>
        <w:ind w:firstLineChars="200" w:firstLine="480"/>
        <w:rPr>
          <w:rFonts w:ascii="宋体" w:hAnsi="宋体" w:hint="eastAsia"/>
          <w:bCs/>
          <w:sz w:val="24"/>
        </w:rPr>
      </w:pPr>
      <w:r w:rsidRPr="009E372C">
        <w:rPr>
          <w:rFonts w:ascii="宋体" w:hAnsi="宋体" w:hint="eastAsia"/>
          <w:sz w:val="24"/>
        </w:rPr>
        <w:t>20.1</w:t>
      </w:r>
      <w:r w:rsidRPr="009E372C">
        <w:rPr>
          <w:rFonts w:ascii="宋体" w:hAnsi="宋体" w:hint="eastAsia"/>
          <w:bCs/>
          <w:sz w:val="24"/>
        </w:rPr>
        <w:t>投标人应将投标文件正本和所有副本密封，不论投标人中标与否，投标文件</w:t>
      </w:r>
      <w:r w:rsidRPr="009E372C">
        <w:rPr>
          <w:rFonts w:ascii="宋体" w:hAnsi="宋体" w:hint="eastAsia"/>
          <w:bCs/>
          <w:sz w:val="24"/>
        </w:rPr>
        <w:lastRenderedPageBreak/>
        <w:t>均不退回。</w:t>
      </w:r>
    </w:p>
    <w:p w14:paraId="0BDF4D76" w14:textId="77777777" w:rsidR="00D6312A" w:rsidRPr="009E372C" w:rsidRDefault="00D6312A">
      <w:pPr>
        <w:spacing w:line="500" w:lineRule="exact"/>
        <w:ind w:firstLineChars="200" w:firstLine="480"/>
        <w:rPr>
          <w:rFonts w:ascii="宋体" w:hAnsi="宋体" w:hint="eastAsia"/>
          <w:bCs/>
          <w:sz w:val="24"/>
        </w:rPr>
      </w:pPr>
      <w:r w:rsidRPr="009E372C">
        <w:rPr>
          <w:rFonts w:ascii="宋体" w:hAnsi="宋体" w:hint="eastAsia"/>
          <w:sz w:val="24"/>
        </w:rPr>
        <w:t>20.2</w:t>
      </w:r>
      <w:r w:rsidRPr="009E372C">
        <w:rPr>
          <w:rFonts w:ascii="宋体" w:hAnsi="宋体" w:hint="eastAsia"/>
          <w:bCs/>
          <w:sz w:val="24"/>
        </w:rPr>
        <w:t xml:space="preserve"> 密封的投标文件应：</w:t>
      </w:r>
    </w:p>
    <w:p w14:paraId="10AB6144" w14:textId="77777777" w:rsidR="00D6312A" w:rsidRPr="009E372C" w:rsidRDefault="00D6312A">
      <w:pPr>
        <w:spacing w:line="500" w:lineRule="exact"/>
        <w:ind w:firstLineChars="200" w:firstLine="480"/>
        <w:rPr>
          <w:rFonts w:ascii="宋体" w:hAnsi="宋体" w:hint="eastAsia"/>
          <w:bCs/>
          <w:sz w:val="24"/>
        </w:rPr>
      </w:pPr>
      <w:r w:rsidRPr="009E372C">
        <w:rPr>
          <w:rFonts w:ascii="宋体" w:hAnsi="宋体" w:hint="eastAsia"/>
          <w:bCs/>
          <w:sz w:val="24"/>
        </w:rPr>
        <w:t>（1）注明投标人名称，如因标注不清而产生的后果由投标人自负。按招标公告中注明的地址送达。</w:t>
      </w:r>
    </w:p>
    <w:p w14:paraId="19BF266D" w14:textId="77777777" w:rsidR="00D6312A" w:rsidRPr="009E372C" w:rsidRDefault="00D6312A">
      <w:pPr>
        <w:spacing w:line="500" w:lineRule="exact"/>
        <w:ind w:firstLineChars="200" w:firstLine="480"/>
        <w:rPr>
          <w:rFonts w:ascii="宋体" w:hAnsi="宋体" w:hint="eastAsia"/>
          <w:bCs/>
          <w:sz w:val="24"/>
        </w:rPr>
      </w:pPr>
      <w:r w:rsidRPr="009E372C">
        <w:rPr>
          <w:rFonts w:ascii="宋体" w:hAnsi="宋体" w:hint="eastAsia"/>
          <w:bCs/>
          <w:sz w:val="24"/>
        </w:rPr>
        <w:t>（2）注明投标项目名称、标书编号及包号。</w:t>
      </w:r>
    </w:p>
    <w:p w14:paraId="5531EA54" w14:textId="77777777" w:rsidR="00D6312A" w:rsidRPr="009E372C" w:rsidRDefault="00D6312A">
      <w:pPr>
        <w:spacing w:line="500" w:lineRule="exact"/>
        <w:ind w:firstLineChars="200" w:firstLine="480"/>
        <w:rPr>
          <w:rFonts w:ascii="宋体" w:hAnsi="宋体" w:hint="eastAsia"/>
          <w:bCs/>
          <w:sz w:val="24"/>
        </w:rPr>
      </w:pPr>
      <w:r w:rsidRPr="009E372C">
        <w:rPr>
          <w:rFonts w:ascii="宋体" w:hAnsi="宋体" w:hint="eastAsia"/>
          <w:bCs/>
          <w:sz w:val="24"/>
        </w:rPr>
        <w:t>（3）未按要求密封和加写标记，招标办对误投或过早启封概不负责。对由此造成提前开封的投标文件，招标办将予以拒绝，作无效投标处理。</w:t>
      </w:r>
    </w:p>
    <w:p w14:paraId="76F78456" w14:textId="77777777" w:rsidR="00D6312A" w:rsidRPr="009E372C" w:rsidRDefault="00D6312A">
      <w:pPr>
        <w:pStyle w:val="4"/>
        <w:spacing w:before="0" w:after="0" w:line="240" w:lineRule="auto"/>
        <w:ind w:firstLineChars="150" w:firstLine="420"/>
        <w:rPr>
          <w:b w:val="0"/>
          <w:bCs w:val="0"/>
        </w:rPr>
      </w:pPr>
      <w:bookmarkStart w:id="103" w:name="_Toc513029226"/>
      <w:bookmarkStart w:id="104" w:name="_Toc16938542"/>
      <w:bookmarkStart w:id="105" w:name="_Toc20823298"/>
      <w:r w:rsidRPr="009E372C">
        <w:rPr>
          <w:rFonts w:hint="eastAsia"/>
          <w:b w:val="0"/>
          <w:bCs w:val="0"/>
        </w:rPr>
        <w:t>21</w:t>
      </w:r>
      <w:r w:rsidRPr="009E372C">
        <w:rPr>
          <w:rFonts w:hint="eastAsia"/>
          <w:b w:val="0"/>
          <w:bCs w:val="0"/>
        </w:rPr>
        <w:t>、投标截止日期</w:t>
      </w:r>
      <w:bookmarkEnd w:id="103"/>
      <w:bookmarkEnd w:id="104"/>
      <w:bookmarkEnd w:id="105"/>
    </w:p>
    <w:p w14:paraId="109CBFB2" w14:textId="77777777" w:rsidR="00D6312A" w:rsidRPr="009E372C" w:rsidRDefault="00D6312A">
      <w:pPr>
        <w:spacing w:line="500" w:lineRule="exact"/>
        <w:ind w:firstLineChars="200" w:firstLine="480"/>
        <w:rPr>
          <w:rFonts w:ascii="宋体" w:hAnsi="宋体" w:hint="eastAsia"/>
          <w:bCs/>
          <w:sz w:val="24"/>
        </w:rPr>
      </w:pPr>
      <w:r w:rsidRPr="009E372C">
        <w:rPr>
          <w:rFonts w:ascii="宋体" w:hAnsi="宋体" w:hint="eastAsia"/>
          <w:sz w:val="24"/>
        </w:rPr>
        <w:t>21.1</w:t>
      </w:r>
      <w:r w:rsidRPr="009E372C">
        <w:rPr>
          <w:rFonts w:ascii="宋体" w:hAnsi="宋体" w:hint="eastAsia"/>
          <w:bCs/>
          <w:sz w:val="24"/>
        </w:rPr>
        <w:t xml:space="preserve"> 招标办收到投标文件的时间不得迟于招标公告中规定的截止时间。</w:t>
      </w:r>
    </w:p>
    <w:p w14:paraId="6872CB3B" w14:textId="77777777" w:rsidR="00D6312A" w:rsidRPr="009E372C" w:rsidRDefault="00D6312A">
      <w:pPr>
        <w:spacing w:line="500" w:lineRule="exact"/>
        <w:ind w:firstLineChars="200" w:firstLine="480"/>
        <w:rPr>
          <w:rFonts w:ascii="宋体" w:hAnsi="宋体" w:hint="eastAsia"/>
          <w:bCs/>
          <w:sz w:val="24"/>
        </w:rPr>
      </w:pPr>
      <w:r w:rsidRPr="009E372C">
        <w:rPr>
          <w:rFonts w:ascii="宋体" w:hAnsi="宋体" w:hint="eastAsia"/>
          <w:sz w:val="24"/>
        </w:rPr>
        <w:t>21.2</w:t>
      </w:r>
      <w:r w:rsidRPr="009E372C">
        <w:rPr>
          <w:rFonts w:ascii="宋体" w:hAnsi="宋体" w:hint="eastAsia"/>
          <w:bCs/>
          <w:sz w:val="24"/>
        </w:rPr>
        <w:t xml:space="preserve"> 招标办有权通过修改招标文件酌情延长投标截止日期，在此情况下，投标人的所有权利和义务以及投标人受制的截止日期均应以延长后新的截止日期为准。</w:t>
      </w:r>
    </w:p>
    <w:p w14:paraId="16EB7FC9" w14:textId="77777777" w:rsidR="00D6312A" w:rsidRPr="009E372C" w:rsidRDefault="00D6312A">
      <w:pPr>
        <w:pStyle w:val="4"/>
        <w:spacing w:before="0" w:after="0" w:line="240" w:lineRule="auto"/>
        <w:ind w:firstLineChars="150" w:firstLine="420"/>
        <w:rPr>
          <w:b w:val="0"/>
          <w:bCs w:val="0"/>
        </w:rPr>
      </w:pPr>
      <w:bookmarkStart w:id="106" w:name="_Toc513029227"/>
      <w:bookmarkStart w:id="107" w:name="_Toc16938543"/>
      <w:bookmarkStart w:id="108" w:name="_Toc20823299"/>
      <w:r w:rsidRPr="009E372C">
        <w:rPr>
          <w:rFonts w:hint="eastAsia"/>
          <w:b w:val="0"/>
          <w:bCs w:val="0"/>
        </w:rPr>
        <w:t>22</w:t>
      </w:r>
      <w:r w:rsidRPr="009E372C">
        <w:rPr>
          <w:rFonts w:hint="eastAsia"/>
          <w:b w:val="0"/>
          <w:bCs w:val="0"/>
        </w:rPr>
        <w:t>、迟交的投标文件</w:t>
      </w:r>
      <w:bookmarkEnd w:id="106"/>
      <w:bookmarkEnd w:id="107"/>
      <w:bookmarkEnd w:id="108"/>
    </w:p>
    <w:p w14:paraId="63920454" w14:textId="77777777" w:rsidR="00D6312A" w:rsidRPr="009E372C" w:rsidRDefault="00D6312A">
      <w:pPr>
        <w:spacing w:line="500" w:lineRule="exact"/>
        <w:ind w:firstLineChars="200" w:firstLine="480"/>
        <w:rPr>
          <w:rFonts w:ascii="宋体" w:hAnsi="宋体" w:hint="eastAsia"/>
          <w:bCs/>
          <w:sz w:val="24"/>
        </w:rPr>
      </w:pPr>
      <w:r w:rsidRPr="009E372C">
        <w:rPr>
          <w:rFonts w:ascii="宋体" w:hAnsi="宋体" w:hint="eastAsia"/>
          <w:sz w:val="24"/>
        </w:rPr>
        <w:t>22.1</w:t>
      </w:r>
      <w:r w:rsidRPr="009E372C">
        <w:rPr>
          <w:rFonts w:ascii="宋体" w:hAnsi="宋体" w:hint="eastAsia"/>
          <w:bCs/>
          <w:sz w:val="24"/>
        </w:rPr>
        <w:t xml:space="preserve"> 招标</w:t>
      </w:r>
      <w:proofErr w:type="gramStart"/>
      <w:r w:rsidRPr="009E372C">
        <w:rPr>
          <w:rFonts w:ascii="宋体" w:hAnsi="宋体" w:hint="eastAsia"/>
          <w:bCs/>
          <w:sz w:val="24"/>
        </w:rPr>
        <w:t>办拒绝</w:t>
      </w:r>
      <w:proofErr w:type="gramEnd"/>
      <w:r w:rsidRPr="009E372C">
        <w:rPr>
          <w:rFonts w:ascii="宋体" w:hAnsi="宋体" w:hint="eastAsia"/>
          <w:bCs/>
          <w:sz w:val="24"/>
        </w:rPr>
        <w:t>接收在其规定的投标截止时间后递交的任何投标文件。</w:t>
      </w:r>
    </w:p>
    <w:p w14:paraId="73BD0133" w14:textId="77777777" w:rsidR="00D6312A" w:rsidRPr="009E372C" w:rsidRDefault="00D6312A">
      <w:pPr>
        <w:pStyle w:val="4"/>
        <w:spacing w:before="0" w:after="0" w:line="240" w:lineRule="auto"/>
        <w:ind w:firstLineChars="150" w:firstLine="420"/>
        <w:rPr>
          <w:b w:val="0"/>
          <w:bCs w:val="0"/>
        </w:rPr>
      </w:pPr>
      <w:bookmarkStart w:id="109" w:name="_Toc513029228"/>
      <w:bookmarkStart w:id="110" w:name="_Toc16938544"/>
      <w:bookmarkStart w:id="111" w:name="_Toc20823300"/>
      <w:r w:rsidRPr="009E372C">
        <w:rPr>
          <w:rFonts w:hint="eastAsia"/>
          <w:b w:val="0"/>
          <w:bCs w:val="0"/>
        </w:rPr>
        <w:t>23</w:t>
      </w:r>
      <w:r w:rsidRPr="009E372C">
        <w:rPr>
          <w:rFonts w:hint="eastAsia"/>
          <w:b w:val="0"/>
          <w:bCs w:val="0"/>
        </w:rPr>
        <w:t>、投标文件的修改和撤回</w:t>
      </w:r>
      <w:bookmarkEnd w:id="109"/>
      <w:bookmarkEnd w:id="110"/>
      <w:bookmarkEnd w:id="111"/>
    </w:p>
    <w:p w14:paraId="34E3F6F1" w14:textId="77777777" w:rsidR="00D6312A" w:rsidRPr="009E372C" w:rsidRDefault="00D6312A">
      <w:pPr>
        <w:spacing w:line="480" w:lineRule="exact"/>
        <w:ind w:firstLineChars="200" w:firstLine="480"/>
        <w:rPr>
          <w:rFonts w:ascii="宋体" w:hAnsi="宋体" w:hint="eastAsia"/>
          <w:sz w:val="24"/>
          <w:szCs w:val="24"/>
        </w:rPr>
      </w:pPr>
      <w:r w:rsidRPr="009E372C">
        <w:rPr>
          <w:rFonts w:ascii="宋体" w:hAnsi="宋体" w:hint="eastAsia"/>
          <w:sz w:val="24"/>
        </w:rPr>
        <w:t>23.1</w:t>
      </w:r>
      <w:r w:rsidRPr="009E372C">
        <w:rPr>
          <w:rFonts w:ascii="宋体" w:hAnsi="宋体" w:hint="eastAsia"/>
          <w:bCs/>
          <w:sz w:val="24"/>
        </w:rPr>
        <w:t xml:space="preserve"> 投标人在递交投标文件后，可以修改或撤回其投标文件，但这种修改和撤回，必须在规定的投标截止时间前，以书面形式</w:t>
      </w:r>
      <w:r w:rsidRPr="009E372C">
        <w:rPr>
          <w:rFonts w:ascii="宋体" w:hAnsi="宋体" w:hint="eastAsia"/>
          <w:sz w:val="24"/>
          <w:szCs w:val="24"/>
        </w:rPr>
        <w:t>通知招标办，修改或撤回其投标文件。</w:t>
      </w:r>
    </w:p>
    <w:p w14:paraId="2885474E" w14:textId="77777777" w:rsidR="00D6312A" w:rsidRPr="009E372C" w:rsidRDefault="00D6312A">
      <w:pPr>
        <w:spacing w:line="480" w:lineRule="exact"/>
        <w:ind w:firstLineChars="200" w:firstLine="480"/>
        <w:rPr>
          <w:rFonts w:ascii="宋体" w:hAnsi="宋体" w:hint="eastAsia"/>
          <w:sz w:val="24"/>
          <w:szCs w:val="24"/>
        </w:rPr>
      </w:pPr>
      <w:r w:rsidRPr="009E372C">
        <w:rPr>
          <w:rFonts w:ascii="宋体" w:hAnsi="宋体" w:hint="eastAsia"/>
          <w:sz w:val="24"/>
        </w:rPr>
        <w:t>23.2</w:t>
      </w:r>
      <w:r w:rsidRPr="009E372C">
        <w:rPr>
          <w:rFonts w:ascii="宋体" w:hAnsi="宋体" w:hint="eastAsia"/>
          <w:bCs/>
          <w:sz w:val="24"/>
        </w:rPr>
        <w:t xml:space="preserve"> 投标人的修改或撤回文件应按规定进行编制、密封、标记和发送，并应在封套上加注“修改</w:t>
      </w:r>
      <w:r w:rsidRPr="009E372C">
        <w:rPr>
          <w:rFonts w:ascii="宋体" w:hAnsi="宋体"/>
          <w:bCs/>
          <w:sz w:val="24"/>
        </w:rPr>
        <w:t>”</w:t>
      </w:r>
      <w:r w:rsidRPr="009E372C">
        <w:rPr>
          <w:rFonts w:ascii="宋体" w:hAnsi="宋体" w:hint="eastAsia"/>
          <w:bCs/>
          <w:sz w:val="24"/>
        </w:rPr>
        <w:t>或“撤回</w:t>
      </w:r>
      <w:r w:rsidRPr="009E372C">
        <w:rPr>
          <w:rFonts w:ascii="宋体" w:hAnsi="宋体"/>
          <w:bCs/>
          <w:sz w:val="24"/>
        </w:rPr>
        <w:t>”</w:t>
      </w:r>
      <w:r w:rsidRPr="009E372C">
        <w:rPr>
          <w:rFonts w:ascii="宋体" w:hAnsi="宋体" w:hint="eastAsia"/>
          <w:bCs/>
          <w:sz w:val="24"/>
        </w:rPr>
        <w:t>字样。</w:t>
      </w:r>
      <w:r w:rsidRPr="009E372C">
        <w:rPr>
          <w:rFonts w:ascii="宋体" w:hAnsi="宋体" w:hint="eastAsia"/>
          <w:sz w:val="24"/>
          <w:szCs w:val="24"/>
        </w:rPr>
        <w:t>上述补充或修改若涉及投标报价，必须注明“最后唯一报价”字样，否则将视为有选择的报价。修改文件必须在投标截止时间前送达招标办。</w:t>
      </w:r>
    </w:p>
    <w:p w14:paraId="1C0D4751" w14:textId="77777777" w:rsidR="00D6312A" w:rsidRPr="009E372C" w:rsidRDefault="00D6312A">
      <w:pPr>
        <w:spacing w:line="500" w:lineRule="exact"/>
        <w:ind w:firstLineChars="200" w:firstLine="480"/>
        <w:rPr>
          <w:rFonts w:ascii="宋体" w:hAnsi="宋体" w:hint="eastAsia"/>
          <w:bCs/>
          <w:sz w:val="24"/>
        </w:rPr>
      </w:pPr>
      <w:r w:rsidRPr="009E372C">
        <w:rPr>
          <w:rFonts w:ascii="宋体" w:hAnsi="宋体" w:hint="eastAsia"/>
          <w:sz w:val="24"/>
        </w:rPr>
        <w:t>23.3</w:t>
      </w:r>
      <w:r w:rsidRPr="009E372C">
        <w:rPr>
          <w:rFonts w:ascii="宋体" w:hAnsi="宋体" w:hint="eastAsia"/>
          <w:bCs/>
          <w:sz w:val="24"/>
        </w:rPr>
        <w:t xml:space="preserve"> 在投标截止时间之后，投标人不得对其投标文件作任何修改。</w:t>
      </w:r>
    </w:p>
    <w:p w14:paraId="4475A8F2" w14:textId="77777777" w:rsidR="00D6312A" w:rsidRPr="009E372C" w:rsidRDefault="00D6312A">
      <w:pPr>
        <w:spacing w:line="500" w:lineRule="exact"/>
        <w:ind w:firstLineChars="200" w:firstLine="480"/>
        <w:rPr>
          <w:rFonts w:ascii="宋体" w:hAnsi="宋体" w:hint="eastAsia"/>
          <w:bCs/>
          <w:sz w:val="24"/>
        </w:rPr>
      </w:pPr>
      <w:r w:rsidRPr="009E372C">
        <w:rPr>
          <w:rFonts w:ascii="宋体" w:hAnsi="宋体" w:hint="eastAsia"/>
          <w:sz w:val="24"/>
        </w:rPr>
        <w:t>23.4</w:t>
      </w:r>
      <w:r w:rsidRPr="009E372C">
        <w:rPr>
          <w:rFonts w:ascii="宋体" w:hAnsi="宋体" w:hint="eastAsia"/>
          <w:bCs/>
          <w:sz w:val="24"/>
        </w:rPr>
        <w:t xml:space="preserve"> 在投标截止时间至招标文件中规定的投标有效期满之间的这段时间内，投标人不得撤回其投标，否则其投标保证金将不予退还。</w:t>
      </w:r>
    </w:p>
    <w:p w14:paraId="70DF206E" w14:textId="77777777" w:rsidR="00D6312A" w:rsidRPr="009E372C" w:rsidRDefault="00D6312A">
      <w:pPr>
        <w:pStyle w:val="3"/>
        <w:spacing w:beforeLines="50" w:before="145" w:afterLines="50" w:after="145" w:line="360" w:lineRule="auto"/>
        <w:ind w:firstLineChars="100" w:firstLine="321"/>
      </w:pPr>
      <w:bookmarkStart w:id="112" w:name="_Toc513029229"/>
      <w:bookmarkStart w:id="113" w:name="_Toc16938545"/>
      <w:bookmarkStart w:id="114" w:name="_Toc20823301"/>
      <w:bookmarkStart w:id="115" w:name="_Toc120614218"/>
      <w:r w:rsidRPr="009E372C">
        <w:rPr>
          <w:rFonts w:hint="eastAsia"/>
        </w:rPr>
        <w:t>五、开标与评标</w:t>
      </w:r>
      <w:bookmarkEnd w:id="112"/>
      <w:bookmarkEnd w:id="113"/>
      <w:bookmarkEnd w:id="114"/>
      <w:bookmarkEnd w:id="115"/>
    </w:p>
    <w:p w14:paraId="3AEC17F8" w14:textId="77777777" w:rsidR="00D6312A" w:rsidRPr="009E372C" w:rsidRDefault="00D6312A">
      <w:pPr>
        <w:pStyle w:val="4"/>
        <w:spacing w:before="0" w:after="0" w:line="240" w:lineRule="auto"/>
        <w:ind w:firstLineChars="150" w:firstLine="420"/>
        <w:rPr>
          <w:b w:val="0"/>
          <w:bCs w:val="0"/>
        </w:rPr>
      </w:pPr>
      <w:bookmarkStart w:id="116" w:name="_Toc513029230"/>
      <w:bookmarkStart w:id="117" w:name="_Toc16938546"/>
      <w:bookmarkStart w:id="118" w:name="_Toc20823302"/>
      <w:r w:rsidRPr="009E372C">
        <w:rPr>
          <w:rFonts w:hint="eastAsia"/>
          <w:b w:val="0"/>
          <w:bCs w:val="0"/>
        </w:rPr>
        <w:t>24</w:t>
      </w:r>
      <w:r w:rsidRPr="009E372C">
        <w:rPr>
          <w:rFonts w:hint="eastAsia"/>
          <w:b w:val="0"/>
          <w:bCs w:val="0"/>
        </w:rPr>
        <w:t>、开标</w:t>
      </w:r>
      <w:bookmarkEnd w:id="116"/>
      <w:bookmarkEnd w:id="117"/>
      <w:bookmarkEnd w:id="118"/>
    </w:p>
    <w:p w14:paraId="0E605040" w14:textId="77777777" w:rsidR="00D6312A" w:rsidRPr="009E372C" w:rsidRDefault="00D6312A">
      <w:pPr>
        <w:spacing w:line="480" w:lineRule="exact"/>
        <w:ind w:firstLineChars="200" w:firstLine="480"/>
        <w:rPr>
          <w:rFonts w:ascii="宋体" w:hAnsi="宋体" w:hint="eastAsia"/>
          <w:sz w:val="24"/>
          <w:szCs w:val="24"/>
        </w:rPr>
      </w:pPr>
      <w:r w:rsidRPr="009E372C">
        <w:rPr>
          <w:rFonts w:ascii="宋体" w:hAnsi="宋体" w:hint="eastAsia"/>
          <w:sz w:val="24"/>
        </w:rPr>
        <w:t>24.1</w:t>
      </w:r>
      <w:r w:rsidRPr="009E372C">
        <w:rPr>
          <w:rFonts w:ascii="宋体" w:hAnsi="宋体" w:hint="eastAsia"/>
          <w:bCs/>
          <w:sz w:val="24"/>
        </w:rPr>
        <w:t xml:space="preserve"> 招标办将在招标公告中规定的时间和地点组织公开开标</w:t>
      </w:r>
      <w:r w:rsidRPr="009E372C">
        <w:rPr>
          <w:rFonts w:ascii="宋体" w:hAnsi="宋体" w:hint="eastAsia"/>
          <w:sz w:val="24"/>
          <w:szCs w:val="24"/>
        </w:rPr>
        <w:t>。投标人应委派携带</w:t>
      </w:r>
      <w:r w:rsidRPr="009E372C">
        <w:rPr>
          <w:rFonts w:ascii="宋体" w:hAnsi="宋体" w:hint="eastAsia"/>
          <w:sz w:val="24"/>
          <w:szCs w:val="24"/>
        </w:rPr>
        <w:lastRenderedPageBreak/>
        <w:t>有效证件的代表准时参加，参加开标的代表需签名以证明其出席。</w:t>
      </w:r>
    </w:p>
    <w:p w14:paraId="1FF361D9" w14:textId="77777777" w:rsidR="00D6312A" w:rsidRPr="009E372C" w:rsidRDefault="00D6312A">
      <w:pPr>
        <w:spacing w:line="480" w:lineRule="exact"/>
        <w:rPr>
          <w:rFonts w:ascii="宋体" w:hAnsi="宋体" w:hint="eastAsia"/>
          <w:sz w:val="24"/>
          <w:szCs w:val="24"/>
        </w:rPr>
      </w:pPr>
      <w:r w:rsidRPr="009E372C">
        <w:rPr>
          <w:rFonts w:ascii="宋体" w:hAnsi="宋体" w:hint="eastAsia"/>
          <w:sz w:val="24"/>
          <w:szCs w:val="24"/>
        </w:rPr>
        <w:t xml:space="preserve">    </w:t>
      </w:r>
      <w:r w:rsidRPr="009E372C">
        <w:rPr>
          <w:rFonts w:ascii="宋体" w:hAnsi="宋体" w:hint="eastAsia"/>
          <w:bCs/>
          <w:sz w:val="24"/>
          <w:szCs w:val="24"/>
        </w:rPr>
        <w:t>24.2</w:t>
      </w:r>
      <w:r w:rsidRPr="009E372C">
        <w:rPr>
          <w:rFonts w:ascii="宋体" w:hAnsi="宋体" w:hint="eastAsia"/>
          <w:sz w:val="24"/>
          <w:szCs w:val="24"/>
        </w:rPr>
        <w:t>开标仪式由招标办组织，采购人代表、监管代表、投标人代表等参加。</w:t>
      </w:r>
    </w:p>
    <w:p w14:paraId="56FD76F5" w14:textId="77777777" w:rsidR="00D6312A" w:rsidRPr="009E372C" w:rsidRDefault="00D6312A">
      <w:pPr>
        <w:spacing w:line="500" w:lineRule="exact"/>
        <w:ind w:firstLineChars="200" w:firstLine="480"/>
        <w:rPr>
          <w:rFonts w:ascii="宋体" w:hAnsi="宋体" w:hint="eastAsia"/>
          <w:bCs/>
          <w:sz w:val="24"/>
        </w:rPr>
      </w:pPr>
      <w:r w:rsidRPr="009E372C">
        <w:rPr>
          <w:rFonts w:ascii="宋体" w:hAnsi="宋体" w:hint="eastAsia"/>
          <w:sz w:val="24"/>
        </w:rPr>
        <w:t>24.3</w:t>
      </w:r>
      <w:r w:rsidRPr="009E372C">
        <w:rPr>
          <w:rFonts w:ascii="宋体" w:hAnsi="宋体" w:hint="eastAsia"/>
          <w:b/>
          <w:sz w:val="24"/>
        </w:rPr>
        <w:t xml:space="preserve"> </w:t>
      </w:r>
      <w:r w:rsidRPr="009E372C">
        <w:rPr>
          <w:rFonts w:ascii="宋体" w:hAnsi="宋体" w:hint="eastAsia"/>
          <w:bCs/>
          <w:sz w:val="24"/>
        </w:rPr>
        <w:t>按照规定同意撤回的投标将不予开封。</w:t>
      </w:r>
    </w:p>
    <w:p w14:paraId="54C96686" w14:textId="77777777" w:rsidR="00D6312A" w:rsidRPr="009E372C" w:rsidRDefault="00D6312A">
      <w:pPr>
        <w:spacing w:line="480" w:lineRule="exact"/>
        <w:ind w:firstLineChars="200" w:firstLine="480"/>
        <w:rPr>
          <w:rFonts w:ascii="宋体" w:hAnsi="宋体" w:hint="eastAsia"/>
          <w:sz w:val="24"/>
          <w:szCs w:val="24"/>
        </w:rPr>
      </w:pPr>
      <w:r w:rsidRPr="009E372C">
        <w:rPr>
          <w:rFonts w:ascii="宋体" w:hAnsi="宋体"/>
          <w:sz w:val="24"/>
          <w:szCs w:val="24"/>
        </w:rPr>
        <w:t>2</w:t>
      </w:r>
      <w:r w:rsidRPr="009E372C">
        <w:rPr>
          <w:rFonts w:ascii="宋体" w:hAnsi="宋体" w:hint="eastAsia"/>
          <w:sz w:val="24"/>
          <w:szCs w:val="24"/>
        </w:rPr>
        <w:t>4</w:t>
      </w:r>
      <w:r w:rsidRPr="009E372C">
        <w:rPr>
          <w:rFonts w:ascii="宋体" w:hAnsi="宋体"/>
          <w:sz w:val="24"/>
          <w:szCs w:val="24"/>
        </w:rPr>
        <w:t>.</w:t>
      </w:r>
      <w:r w:rsidRPr="009E372C">
        <w:rPr>
          <w:rFonts w:ascii="宋体" w:hAnsi="宋体" w:hint="eastAsia"/>
          <w:sz w:val="24"/>
          <w:szCs w:val="24"/>
        </w:rPr>
        <w:t>4 开标时请监委或投标人代表查验投标文件密封情况，确认无误后，招标办当众拆封宣读每份投标文件中“开标一览表”的内容，未列入开标一览表的内容一律不在开标时宣读。开标时未宣读的投标报价信息，不得在评标时采用。</w:t>
      </w:r>
    </w:p>
    <w:p w14:paraId="4D6F147F" w14:textId="77777777" w:rsidR="00D6312A" w:rsidRPr="009E372C" w:rsidRDefault="00D6312A" w:rsidP="00F57367">
      <w:pPr>
        <w:spacing w:line="480" w:lineRule="exact"/>
        <w:ind w:firstLineChars="200" w:firstLine="480"/>
        <w:jc w:val="left"/>
        <w:rPr>
          <w:rFonts w:ascii="宋体" w:hAnsi="宋体" w:hint="eastAsia"/>
          <w:sz w:val="24"/>
          <w:szCs w:val="24"/>
        </w:rPr>
      </w:pPr>
      <w:r w:rsidRPr="009E372C">
        <w:rPr>
          <w:rFonts w:ascii="宋体" w:hAnsi="宋体"/>
          <w:sz w:val="24"/>
          <w:szCs w:val="24"/>
        </w:rPr>
        <w:t>2</w:t>
      </w:r>
      <w:r w:rsidRPr="009E372C">
        <w:rPr>
          <w:rFonts w:ascii="宋体" w:hAnsi="宋体" w:hint="eastAsia"/>
          <w:sz w:val="24"/>
          <w:szCs w:val="24"/>
        </w:rPr>
        <w:t>4</w:t>
      </w:r>
      <w:r w:rsidRPr="009E372C">
        <w:rPr>
          <w:rFonts w:ascii="宋体" w:hAnsi="宋体"/>
          <w:sz w:val="24"/>
          <w:szCs w:val="24"/>
        </w:rPr>
        <w:t>.</w:t>
      </w:r>
      <w:r w:rsidRPr="009E372C">
        <w:rPr>
          <w:rFonts w:ascii="宋体" w:hAnsi="宋体" w:hint="eastAsia"/>
          <w:sz w:val="24"/>
          <w:szCs w:val="24"/>
        </w:rPr>
        <w:t>5 招标办将指定专人负责开标记录并存档备查。</w:t>
      </w:r>
    </w:p>
    <w:p w14:paraId="3972229B" w14:textId="77777777" w:rsidR="00D6312A" w:rsidRPr="009E372C" w:rsidRDefault="00D6312A">
      <w:pPr>
        <w:spacing w:line="480" w:lineRule="exact"/>
        <w:ind w:firstLineChars="200" w:firstLine="480"/>
        <w:rPr>
          <w:rFonts w:ascii="宋体" w:hAnsi="宋体" w:hint="eastAsia"/>
          <w:sz w:val="24"/>
          <w:szCs w:val="24"/>
        </w:rPr>
      </w:pPr>
      <w:r w:rsidRPr="009E372C">
        <w:rPr>
          <w:rFonts w:ascii="宋体" w:hAnsi="宋体"/>
          <w:sz w:val="24"/>
          <w:szCs w:val="24"/>
        </w:rPr>
        <w:t>2</w:t>
      </w:r>
      <w:r w:rsidRPr="009E372C">
        <w:rPr>
          <w:rFonts w:ascii="宋体" w:hAnsi="宋体" w:hint="eastAsia"/>
          <w:sz w:val="24"/>
          <w:szCs w:val="24"/>
        </w:rPr>
        <w:t>4</w:t>
      </w:r>
      <w:r w:rsidRPr="009E372C">
        <w:rPr>
          <w:rFonts w:ascii="宋体" w:hAnsi="宋体"/>
          <w:sz w:val="24"/>
          <w:szCs w:val="24"/>
        </w:rPr>
        <w:t>.</w:t>
      </w:r>
      <w:r w:rsidRPr="009E372C">
        <w:rPr>
          <w:rFonts w:ascii="宋体" w:hAnsi="宋体" w:hint="eastAsia"/>
          <w:sz w:val="24"/>
          <w:szCs w:val="24"/>
        </w:rPr>
        <w:t>6 投标人在报价时不允许采用选择性报价，否则将被视为无效投标。</w:t>
      </w:r>
    </w:p>
    <w:p w14:paraId="6AA65F4F" w14:textId="77777777" w:rsidR="00D6312A" w:rsidRPr="009E372C" w:rsidRDefault="00D6312A">
      <w:pPr>
        <w:pStyle w:val="4"/>
        <w:spacing w:before="0" w:after="0" w:line="240" w:lineRule="auto"/>
        <w:ind w:firstLineChars="150" w:firstLine="420"/>
        <w:rPr>
          <w:b w:val="0"/>
          <w:bCs w:val="0"/>
        </w:rPr>
      </w:pPr>
      <w:bookmarkStart w:id="119" w:name="_Toc513029231"/>
      <w:bookmarkStart w:id="120" w:name="_Toc16938547"/>
      <w:bookmarkStart w:id="121" w:name="_Toc20823303"/>
      <w:r w:rsidRPr="009E372C">
        <w:rPr>
          <w:rFonts w:hint="eastAsia"/>
          <w:b w:val="0"/>
          <w:bCs w:val="0"/>
        </w:rPr>
        <w:t>25</w:t>
      </w:r>
      <w:r w:rsidRPr="009E372C">
        <w:rPr>
          <w:rFonts w:hint="eastAsia"/>
          <w:b w:val="0"/>
          <w:bCs w:val="0"/>
        </w:rPr>
        <w:t>、资格审查</w:t>
      </w:r>
    </w:p>
    <w:p w14:paraId="0BA35316" w14:textId="77777777" w:rsidR="00D6312A" w:rsidRPr="009E372C" w:rsidRDefault="00D6312A">
      <w:pPr>
        <w:widowControl/>
        <w:spacing w:line="376" w:lineRule="atLeast"/>
        <w:ind w:firstLineChars="200" w:firstLine="480"/>
        <w:jc w:val="left"/>
        <w:textAlignment w:val="baseline"/>
        <w:rPr>
          <w:rFonts w:ascii="宋体" w:hAnsi="宋体" w:hint="eastAsia"/>
          <w:sz w:val="24"/>
          <w:szCs w:val="24"/>
        </w:rPr>
      </w:pPr>
      <w:r w:rsidRPr="009E372C">
        <w:rPr>
          <w:rFonts w:ascii="宋体" w:hAnsi="宋体" w:hint="eastAsia"/>
          <w:sz w:val="24"/>
          <w:szCs w:val="24"/>
        </w:rPr>
        <w:t>25.1</w:t>
      </w:r>
      <w:r w:rsidRPr="009E372C">
        <w:rPr>
          <w:rFonts w:ascii="黑体" w:eastAsia="黑体" w:hAnsi="黑体"/>
          <w:b/>
          <w:sz w:val="24"/>
          <w:szCs w:val="24"/>
        </w:rPr>
        <w:t>开标结束后，采购人应当依法对投标人的资格进行审查。</w:t>
      </w:r>
    </w:p>
    <w:p w14:paraId="13B7305D" w14:textId="77777777" w:rsidR="00D6312A" w:rsidRPr="009E372C" w:rsidRDefault="00D6312A">
      <w:pPr>
        <w:widowControl/>
        <w:spacing w:line="376" w:lineRule="atLeast"/>
        <w:jc w:val="left"/>
        <w:textAlignment w:val="baseline"/>
        <w:rPr>
          <w:rFonts w:ascii="宋体" w:hAnsi="宋体" w:hint="eastAsia"/>
          <w:b/>
          <w:sz w:val="24"/>
          <w:szCs w:val="24"/>
        </w:rPr>
      </w:pPr>
      <w:r w:rsidRPr="009E372C">
        <w:rPr>
          <w:rFonts w:ascii="宋体" w:hAnsi="宋体"/>
          <w:sz w:val="24"/>
          <w:szCs w:val="24"/>
        </w:rPr>
        <w:t xml:space="preserve">　　</w:t>
      </w:r>
      <w:r w:rsidRPr="009E372C">
        <w:rPr>
          <w:rFonts w:ascii="宋体" w:hAnsi="宋体"/>
          <w:b/>
          <w:sz w:val="24"/>
          <w:szCs w:val="24"/>
        </w:rPr>
        <w:t>合格投标人不足3家的，不得评标。</w:t>
      </w:r>
    </w:p>
    <w:p w14:paraId="75C70A31" w14:textId="77777777" w:rsidR="00D6312A" w:rsidRPr="009E372C" w:rsidRDefault="00D6312A">
      <w:pPr>
        <w:pStyle w:val="4"/>
        <w:spacing w:before="0" w:after="0" w:line="240" w:lineRule="auto"/>
        <w:ind w:firstLineChars="150" w:firstLine="420"/>
        <w:rPr>
          <w:b w:val="0"/>
          <w:bCs w:val="0"/>
        </w:rPr>
      </w:pPr>
      <w:r w:rsidRPr="009E372C">
        <w:rPr>
          <w:rFonts w:hint="eastAsia"/>
          <w:b w:val="0"/>
          <w:bCs w:val="0"/>
        </w:rPr>
        <w:t>26</w:t>
      </w:r>
      <w:r w:rsidRPr="009E372C">
        <w:rPr>
          <w:rFonts w:hint="eastAsia"/>
          <w:b w:val="0"/>
          <w:bCs w:val="0"/>
        </w:rPr>
        <w:t>、评标委员会</w:t>
      </w:r>
    </w:p>
    <w:p w14:paraId="6FDEF2A8" w14:textId="77777777" w:rsidR="00D6312A" w:rsidRPr="009E372C" w:rsidRDefault="00D6312A">
      <w:pPr>
        <w:spacing w:line="480" w:lineRule="exact"/>
        <w:rPr>
          <w:rFonts w:ascii="宋体" w:hAnsi="宋体" w:hint="eastAsia"/>
          <w:b/>
          <w:sz w:val="24"/>
          <w:szCs w:val="24"/>
        </w:rPr>
      </w:pPr>
      <w:r w:rsidRPr="009E372C">
        <w:rPr>
          <w:rFonts w:ascii="宋体" w:hAnsi="宋体" w:hint="eastAsia"/>
          <w:b/>
          <w:sz w:val="24"/>
          <w:szCs w:val="24"/>
        </w:rPr>
        <w:t xml:space="preserve">  </w:t>
      </w:r>
      <w:r w:rsidRPr="009E372C">
        <w:rPr>
          <w:rFonts w:ascii="宋体" w:hAnsi="宋体" w:hint="eastAsia"/>
          <w:sz w:val="24"/>
          <w:szCs w:val="24"/>
        </w:rPr>
        <w:t xml:space="preserve">  26.1</w:t>
      </w:r>
      <w:r w:rsidRPr="009E372C">
        <w:rPr>
          <w:rFonts w:ascii="宋体" w:hAnsi="宋体" w:hint="eastAsia"/>
          <w:b/>
          <w:sz w:val="24"/>
          <w:szCs w:val="24"/>
        </w:rPr>
        <w:t xml:space="preserve"> </w:t>
      </w:r>
      <w:r w:rsidRPr="009E372C">
        <w:rPr>
          <w:rFonts w:ascii="宋体" w:hAnsi="宋体" w:hint="eastAsia"/>
          <w:sz w:val="24"/>
          <w:szCs w:val="24"/>
        </w:rPr>
        <w:t>资格审查通过后，招标办将组织评标委员会（以下简称评委会）进行评标。</w:t>
      </w:r>
    </w:p>
    <w:p w14:paraId="571016C8" w14:textId="77777777" w:rsidR="00D6312A" w:rsidRPr="009E372C" w:rsidRDefault="00D6312A">
      <w:pPr>
        <w:spacing w:line="480" w:lineRule="exact"/>
        <w:rPr>
          <w:rFonts w:ascii="宋体" w:hAnsi="宋体" w:hint="eastAsia"/>
          <w:sz w:val="24"/>
          <w:szCs w:val="24"/>
        </w:rPr>
      </w:pPr>
      <w:r w:rsidRPr="009E372C">
        <w:rPr>
          <w:rFonts w:ascii="宋体" w:hAnsi="宋体" w:hint="eastAsia"/>
          <w:b/>
          <w:sz w:val="24"/>
          <w:szCs w:val="24"/>
        </w:rPr>
        <w:t xml:space="preserve">   </w:t>
      </w:r>
      <w:r w:rsidRPr="009E372C">
        <w:rPr>
          <w:rFonts w:ascii="宋体" w:hAnsi="宋体" w:hint="eastAsia"/>
          <w:sz w:val="24"/>
          <w:szCs w:val="24"/>
        </w:rPr>
        <w:t xml:space="preserve"> 26.2 评委会由采购人代表和有关技术、经济等方面的专家组成，</w:t>
      </w:r>
      <w:proofErr w:type="gramStart"/>
      <w:r w:rsidRPr="009E372C">
        <w:rPr>
          <w:rFonts w:ascii="宋体" w:hAnsi="宋体" w:hint="eastAsia"/>
          <w:sz w:val="24"/>
          <w:szCs w:val="24"/>
        </w:rPr>
        <w:t>且人员</w:t>
      </w:r>
      <w:proofErr w:type="gramEnd"/>
      <w:r w:rsidRPr="009E372C">
        <w:rPr>
          <w:rFonts w:ascii="宋体" w:hAnsi="宋体" w:hint="eastAsia"/>
          <w:sz w:val="24"/>
          <w:szCs w:val="24"/>
        </w:rPr>
        <w:t>构成符合国家有关规定。</w:t>
      </w:r>
    </w:p>
    <w:p w14:paraId="1F46EB52" w14:textId="77777777" w:rsidR="00D6312A" w:rsidRPr="009E372C" w:rsidRDefault="00D6312A">
      <w:pPr>
        <w:spacing w:line="480" w:lineRule="exact"/>
        <w:rPr>
          <w:rFonts w:ascii="宋体" w:hAnsi="宋体" w:hint="eastAsia"/>
          <w:sz w:val="24"/>
          <w:szCs w:val="24"/>
        </w:rPr>
      </w:pPr>
      <w:r w:rsidRPr="009E372C">
        <w:rPr>
          <w:rFonts w:ascii="宋体" w:hAnsi="宋体" w:hint="eastAsia"/>
          <w:b/>
          <w:sz w:val="24"/>
          <w:szCs w:val="24"/>
        </w:rPr>
        <w:t xml:space="preserve">  </w:t>
      </w:r>
      <w:r w:rsidRPr="009E372C">
        <w:rPr>
          <w:rFonts w:ascii="宋体" w:hAnsi="宋体" w:hint="eastAsia"/>
          <w:sz w:val="24"/>
          <w:szCs w:val="24"/>
        </w:rPr>
        <w:t xml:space="preserve">  26.3评委会独立工作，负责评审所有投标文件并确定中标</w:t>
      </w:r>
      <w:proofErr w:type="gramStart"/>
      <w:r w:rsidRPr="009E372C">
        <w:rPr>
          <w:rFonts w:ascii="宋体" w:hAnsi="宋体" w:hint="eastAsia"/>
          <w:sz w:val="24"/>
          <w:szCs w:val="24"/>
        </w:rPr>
        <w:t>侯选人</w:t>
      </w:r>
      <w:proofErr w:type="gramEnd"/>
      <w:r w:rsidRPr="009E372C">
        <w:rPr>
          <w:rFonts w:ascii="宋体" w:hAnsi="宋体" w:hint="eastAsia"/>
          <w:sz w:val="24"/>
          <w:szCs w:val="24"/>
        </w:rPr>
        <w:t>。</w:t>
      </w:r>
    </w:p>
    <w:p w14:paraId="7EBE7B82" w14:textId="77777777" w:rsidR="00D6312A" w:rsidRPr="009E372C" w:rsidRDefault="00D6312A">
      <w:pPr>
        <w:pStyle w:val="4"/>
        <w:spacing w:before="0" w:after="0" w:line="240" w:lineRule="auto"/>
        <w:ind w:firstLineChars="150" w:firstLine="420"/>
        <w:rPr>
          <w:rFonts w:ascii="黑体"/>
          <w:b w:val="0"/>
          <w:bCs w:val="0"/>
        </w:rPr>
      </w:pPr>
      <w:r w:rsidRPr="009E372C">
        <w:rPr>
          <w:rFonts w:ascii="黑体" w:hint="eastAsia"/>
          <w:b w:val="0"/>
          <w:bCs w:val="0"/>
        </w:rPr>
        <w:t>27、评标过程的保密与公正</w:t>
      </w:r>
    </w:p>
    <w:bookmarkEnd w:id="119"/>
    <w:bookmarkEnd w:id="120"/>
    <w:bookmarkEnd w:id="121"/>
    <w:p w14:paraId="6C951872" w14:textId="77777777" w:rsidR="00D6312A" w:rsidRPr="009E372C" w:rsidRDefault="00D6312A">
      <w:pPr>
        <w:spacing w:line="500" w:lineRule="exact"/>
        <w:ind w:firstLineChars="200" w:firstLine="480"/>
        <w:rPr>
          <w:rFonts w:ascii="宋体" w:hAnsi="宋体" w:hint="eastAsia"/>
          <w:bCs/>
          <w:sz w:val="24"/>
        </w:rPr>
      </w:pPr>
      <w:r w:rsidRPr="009E372C">
        <w:rPr>
          <w:rFonts w:ascii="宋体" w:hAnsi="宋体" w:hint="eastAsia"/>
          <w:sz w:val="24"/>
        </w:rPr>
        <w:t>27.1</w:t>
      </w:r>
      <w:r w:rsidRPr="009E372C">
        <w:rPr>
          <w:rFonts w:ascii="宋体" w:hAnsi="宋体" w:hint="eastAsia"/>
          <w:bCs/>
          <w:sz w:val="24"/>
        </w:rPr>
        <w:t>公开开标后，直至签订合同之日止，凡是与审查、澄清、评价和比较投标的有关资料以及授标建议等，采购人、评委、招标办均不得向投标人或与评标无关的其他人员透露。</w:t>
      </w:r>
    </w:p>
    <w:p w14:paraId="2ED7AEBF" w14:textId="77777777" w:rsidR="00D6312A" w:rsidRPr="009E372C" w:rsidRDefault="00D6312A">
      <w:pPr>
        <w:spacing w:line="480" w:lineRule="exact"/>
        <w:ind w:firstLineChars="200" w:firstLine="480"/>
        <w:rPr>
          <w:rFonts w:ascii="宋体" w:hAnsi="宋体" w:hint="eastAsia"/>
          <w:sz w:val="24"/>
          <w:szCs w:val="24"/>
        </w:rPr>
      </w:pPr>
      <w:r w:rsidRPr="009E372C">
        <w:rPr>
          <w:rFonts w:ascii="宋体" w:hAnsi="宋体" w:hint="eastAsia"/>
          <w:sz w:val="24"/>
        </w:rPr>
        <w:t>27.2</w:t>
      </w:r>
      <w:r w:rsidRPr="009E372C">
        <w:rPr>
          <w:rFonts w:ascii="宋体" w:hAnsi="宋体" w:hint="eastAsia"/>
          <w:sz w:val="24"/>
          <w:szCs w:val="24"/>
        </w:rPr>
        <w:t>在评标过程中，投标人不得以任何行为影响评标过程，否则其投标文件将被作为无效投标文件。</w:t>
      </w:r>
    </w:p>
    <w:p w14:paraId="2357AD6E" w14:textId="77777777" w:rsidR="00D6312A" w:rsidRPr="009E372C" w:rsidRDefault="00D6312A">
      <w:pPr>
        <w:pStyle w:val="4"/>
        <w:spacing w:before="0" w:after="0" w:line="240" w:lineRule="auto"/>
        <w:ind w:firstLineChars="150" w:firstLine="420"/>
        <w:rPr>
          <w:b w:val="0"/>
          <w:bCs w:val="0"/>
        </w:rPr>
      </w:pPr>
      <w:bookmarkStart w:id="122" w:name="_Toc513029232"/>
      <w:bookmarkStart w:id="123" w:name="_Toc16938548"/>
      <w:bookmarkStart w:id="124" w:name="_Toc20823304"/>
      <w:r w:rsidRPr="009E372C">
        <w:rPr>
          <w:rFonts w:hint="eastAsia"/>
          <w:b w:val="0"/>
          <w:bCs w:val="0"/>
        </w:rPr>
        <w:t>28</w:t>
      </w:r>
      <w:r w:rsidRPr="009E372C">
        <w:rPr>
          <w:rFonts w:hint="eastAsia"/>
          <w:b w:val="0"/>
          <w:bCs w:val="0"/>
        </w:rPr>
        <w:t>、投标的澄清</w:t>
      </w:r>
      <w:bookmarkEnd w:id="122"/>
      <w:bookmarkEnd w:id="123"/>
      <w:bookmarkEnd w:id="124"/>
    </w:p>
    <w:p w14:paraId="75A518D8" w14:textId="77777777" w:rsidR="00D6312A" w:rsidRPr="009E372C" w:rsidRDefault="00D6312A">
      <w:pPr>
        <w:spacing w:line="480" w:lineRule="exact"/>
        <w:ind w:firstLineChars="200" w:firstLine="480"/>
        <w:rPr>
          <w:rFonts w:ascii="宋体" w:hAnsi="宋体" w:hint="eastAsia"/>
          <w:sz w:val="24"/>
          <w:szCs w:val="24"/>
        </w:rPr>
      </w:pPr>
      <w:r w:rsidRPr="009E372C">
        <w:rPr>
          <w:rFonts w:ascii="宋体" w:hAnsi="宋体"/>
          <w:sz w:val="24"/>
          <w:szCs w:val="24"/>
        </w:rPr>
        <w:t>2</w:t>
      </w:r>
      <w:r w:rsidRPr="009E372C">
        <w:rPr>
          <w:rFonts w:ascii="宋体" w:hAnsi="宋体" w:hint="eastAsia"/>
          <w:sz w:val="24"/>
          <w:szCs w:val="24"/>
        </w:rPr>
        <w:t>8.</w:t>
      </w:r>
      <w:r w:rsidRPr="009E372C">
        <w:rPr>
          <w:rFonts w:ascii="宋体" w:hAnsi="宋体"/>
          <w:sz w:val="24"/>
          <w:szCs w:val="24"/>
        </w:rPr>
        <w:t>1</w:t>
      </w:r>
      <w:r w:rsidRPr="009E372C">
        <w:rPr>
          <w:rFonts w:ascii="宋体" w:hAnsi="宋体" w:hint="eastAsia"/>
          <w:sz w:val="24"/>
          <w:szCs w:val="24"/>
        </w:rPr>
        <w:t>评标期间，为有助于对投标文件的审查、评价和比较，评委会有权以书面形式要求投标人对其投标文件进行澄清，但并非对每个投标人都作澄清要求。</w:t>
      </w:r>
    </w:p>
    <w:p w14:paraId="59B70609" w14:textId="77777777" w:rsidR="00D6312A" w:rsidRPr="009E372C" w:rsidRDefault="00D6312A">
      <w:pPr>
        <w:spacing w:line="480" w:lineRule="exact"/>
        <w:rPr>
          <w:rFonts w:ascii="宋体" w:hAnsi="宋体" w:hint="eastAsia"/>
          <w:sz w:val="24"/>
          <w:szCs w:val="24"/>
        </w:rPr>
      </w:pPr>
      <w:r w:rsidRPr="009E372C">
        <w:rPr>
          <w:rFonts w:ascii="宋体" w:hAnsi="宋体" w:hint="eastAsia"/>
          <w:sz w:val="24"/>
          <w:szCs w:val="24"/>
        </w:rPr>
        <w:t xml:space="preserve">    28.2接到评委会澄清要求的投标人应派人按评委会通知的时间和地点做出书面澄清，书面澄清的内容须由投标人法人或授权代表签署，并作为投标文件的补充部分，</w:t>
      </w:r>
      <w:r w:rsidRPr="009E372C">
        <w:rPr>
          <w:rFonts w:ascii="宋体" w:hAnsi="宋体" w:hint="eastAsia"/>
          <w:sz w:val="24"/>
          <w:szCs w:val="24"/>
        </w:rPr>
        <w:lastRenderedPageBreak/>
        <w:t>但投标的价格和实质性的内容不得做任何更改。</w:t>
      </w:r>
    </w:p>
    <w:p w14:paraId="5D6F72F1" w14:textId="77777777" w:rsidR="00D6312A" w:rsidRPr="009E372C" w:rsidRDefault="00D6312A">
      <w:pPr>
        <w:spacing w:line="480" w:lineRule="exact"/>
        <w:rPr>
          <w:rFonts w:ascii="宋体" w:hAnsi="宋体" w:hint="eastAsia"/>
          <w:sz w:val="24"/>
          <w:szCs w:val="24"/>
        </w:rPr>
      </w:pPr>
      <w:r w:rsidRPr="009E372C">
        <w:rPr>
          <w:rFonts w:ascii="宋体" w:hAnsi="宋体" w:hint="eastAsia"/>
          <w:sz w:val="24"/>
          <w:szCs w:val="24"/>
        </w:rPr>
        <w:t xml:space="preserve">    28.3 接到评委会澄清要求的投标人如未按规定做出澄清，其风险由投标人自行承担。</w:t>
      </w:r>
    </w:p>
    <w:p w14:paraId="17996211" w14:textId="77777777" w:rsidR="00D6312A" w:rsidRPr="009E372C" w:rsidRDefault="00D6312A">
      <w:pPr>
        <w:pStyle w:val="4"/>
        <w:spacing w:before="0" w:after="0" w:line="240" w:lineRule="auto"/>
        <w:ind w:firstLineChars="150" w:firstLine="420"/>
        <w:rPr>
          <w:b w:val="0"/>
          <w:bCs w:val="0"/>
        </w:rPr>
      </w:pPr>
      <w:bookmarkStart w:id="125" w:name="_Toc513029233"/>
      <w:bookmarkStart w:id="126" w:name="_Toc16938549"/>
      <w:bookmarkStart w:id="127" w:name="_Toc20823305"/>
      <w:r w:rsidRPr="009E372C">
        <w:rPr>
          <w:rFonts w:hint="eastAsia"/>
          <w:b w:val="0"/>
          <w:bCs w:val="0"/>
        </w:rPr>
        <w:t>29</w:t>
      </w:r>
      <w:r w:rsidRPr="009E372C">
        <w:rPr>
          <w:rFonts w:hint="eastAsia"/>
          <w:b w:val="0"/>
          <w:bCs w:val="0"/>
        </w:rPr>
        <w:t>、对投标文件的审</w:t>
      </w:r>
      <w:bookmarkEnd w:id="125"/>
      <w:bookmarkEnd w:id="126"/>
      <w:bookmarkEnd w:id="127"/>
      <w:r w:rsidRPr="009E372C">
        <w:rPr>
          <w:rFonts w:hint="eastAsia"/>
          <w:b w:val="0"/>
          <w:bCs w:val="0"/>
        </w:rPr>
        <w:t>查</w:t>
      </w:r>
    </w:p>
    <w:p w14:paraId="7253E9D5" w14:textId="77777777" w:rsidR="00D6312A" w:rsidRPr="009E372C" w:rsidRDefault="00D6312A">
      <w:pPr>
        <w:spacing w:line="460" w:lineRule="exact"/>
        <w:ind w:firstLineChars="200" w:firstLine="480"/>
        <w:rPr>
          <w:rFonts w:ascii="宋体" w:hAnsi="宋体" w:hint="eastAsia"/>
          <w:bCs/>
          <w:sz w:val="24"/>
        </w:rPr>
      </w:pPr>
      <w:r w:rsidRPr="009E372C">
        <w:rPr>
          <w:rFonts w:ascii="宋体" w:hAnsi="宋体" w:hint="eastAsia"/>
          <w:sz w:val="24"/>
        </w:rPr>
        <w:t>29.1</w:t>
      </w:r>
      <w:r w:rsidRPr="009E372C">
        <w:rPr>
          <w:rFonts w:ascii="宋体" w:hAnsi="宋体" w:hint="eastAsia"/>
          <w:bCs/>
          <w:sz w:val="24"/>
        </w:rPr>
        <w:t>符合性检查：依据招标文件的规定，从投标文件的有效性、完整性和对招标文件的响应程度进行审查，以确定是否对招标文件的实质性要求</w:t>
      </w:r>
      <w:proofErr w:type="gramStart"/>
      <w:r w:rsidRPr="009E372C">
        <w:rPr>
          <w:rFonts w:ascii="宋体" w:hAnsi="宋体" w:hint="eastAsia"/>
          <w:bCs/>
          <w:sz w:val="24"/>
        </w:rPr>
        <w:t>作出</w:t>
      </w:r>
      <w:proofErr w:type="gramEnd"/>
      <w:r w:rsidRPr="009E372C">
        <w:rPr>
          <w:rFonts w:ascii="宋体" w:hAnsi="宋体" w:hint="eastAsia"/>
          <w:bCs/>
          <w:sz w:val="24"/>
        </w:rPr>
        <w:t>响应。</w:t>
      </w:r>
    </w:p>
    <w:p w14:paraId="183E9168" w14:textId="77777777" w:rsidR="00D6312A" w:rsidRPr="009E372C" w:rsidRDefault="00D6312A">
      <w:pPr>
        <w:spacing w:line="480" w:lineRule="exact"/>
        <w:ind w:firstLineChars="200" w:firstLine="480"/>
        <w:rPr>
          <w:rFonts w:ascii="宋体" w:hAnsi="宋体" w:hint="eastAsia"/>
          <w:sz w:val="24"/>
          <w:szCs w:val="24"/>
        </w:rPr>
      </w:pPr>
      <w:r w:rsidRPr="009E372C">
        <w:rPr>
          <w:rFonts w:ascii="宋体" w:hAnsi="宋体" w:hint="eastAsia"/>
          <w:sz w:val="24"/>
        </w:rPr>
        <w:t>29.2</w:t>
      </w:r>
      <w:r w:rsidRPr="009E372C">
        <w:rPr>
          <w:rFonts w:ascii="宋体" w:hAnsi="宋体" w:hint="eastAsia"/>
          <w:sz w:val="24"/>
          <w:szCs w:val="24"/>
        </w:rPr>
        <w:t>在详细评标之前，评委会将首先审查每份投标文件是否实质性响应了招标文件的要求。实质性响应的投标应该是与招标文件要求的全部条款、条件和规格相符，没有重大偏离或保留的投标。</w:t>
      </w:r>
    </w:p>
    <w:p w14:paraId="335D1487" w14:textId="77777777" w:rsidR="00D6312A" w:rsidRPr="009E372C" w:rsidRDefault="00D6312A">
      <w:pPr>
        <w:spacing w:line="460" w:lineRule="exact"/>
        <w:ind w:firstLineChars="200" w:firstLine="480"/>
        <w:rPr>
          <w:rFonts w:ascii="宋体" w:hAnsi="宋体" w:hint="eastAsia"/>
          <w:bCs/>
          <w:sz w:val="24"/>
        </w:rPr>
      </w:pPr>
      <w:r w:rsidRPr="009E372C">
        <w:rPr>
          <w:rFonts w:ascii="宋体" w:hAnsi="宋体" w:hint="eastAsia"/>
          <w:sz w:val="24"/>
          <w:szCs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是否属于重大偏离由评委会按照少数服从多数的原则</w:t>
      </w:r>
      <w:proofErr w:type="gramStart"/>
      <w:r w:rsidRPr="009E372C">
        <w:rPr>
          <w:rFonts w:ascii="宋体" w:hAnsi="宋体" w:hint="eastAsia"/>
          <w:sz w:val="24"/>
          <w:szCs w:val="24"/>
        </w:rPr>
        <w:t>作出</w:t>
      </w:r>
      <w:proofErr w:type="gramEnd"/>
      <w:r w:rsidRPr="009E372C">
        <w:rPr>
          <w:rFonts w:ascii="宋体" w:hAnsi="宋体" w:hint="eastAsia"/>
          <w:sz w:val="24"/>
          <w:szCs w:val="24"/>
        </w:rPr>
        <w:t>结论。认定</w:t>
      </w:r>
      <w:r w:rsidRPr="009E372C">
        <w:rPr>
          <w:rFonts w:ascii="宋体" w:hAnsi="宋体" w:hint="eastAsia"/>
          <w:bCs/>
          <w:sz w:val="24"/>
        </w:rPr>
        <w:t>评委决定投标文件的</w:t>
      </w:r>
      <w:proofErr w:type="gramStart"/>
      <w:r w:rsidRPr="009E372C">
        <w:rPr>
          <w:rFonts w:ascii="宋体" w:hAnsi="宋体" w:hint="eastAsia"/>
          <w:bCs/>
          <w:sz w:val="24"/>
        </w:rPr>
        <w:t>响应性只根据</w:t>
      </w:r>
      <w:proofErr w:type="gramEnd"/>
      <w:r w:rsidRPr="009E372C">
        <w:rPr>
          <w:rFonts w:ascii="宋体" w:hAnsi="宋体" w:hint="eastAsia"/>
          <w:bCs/>
          <w:sz w:val="24"/>
        </w:rPr>
        <w:t>投标文件本身的内容，而不寻求外部的证据。</w:t>
      </w:r>
    </w:p>
    <w:p w14:paraId="14E95F67" w14:textId="77777777" w:rsidR="00D6312A" w:rsidRPr="009E372C" w:rsidRDefault="00D6312A">
      <w:pPr>
        <w:spacing w:line="460" w:lineRule="exact"/>
        <w:ind w:firstLineChars="200" w:firstLine="480"/>
        <w:rPr>
          <w:rFonts w:ascii="宋体" w:hAnsi="宋体" w:hint="eastAsia"/>
          <w:bCs/>
          <w:sz w:val="24"/>
        </w:rPr>
      </w:pPr>
      <w:r w:rsidRPr="009E372C">
        <w:rPr>
          <w:rFonts w:ascii="宋体" w:hAnsi="宋体" w:hint="eastAsia"/>
          <w:sz w:val="24"/>
        </w:rPr>
        <w:t>29.3</w:t>
      </w:r>
      <w:r w:rsidRPr="009E372C">
        <w:rPr>
          <w:rFonts w:ascii="宋体" w:hAnsi="宋体" w:hint="eastAsia"/>
          <w:bCs/>
          <w:sz w:val="24"/>
        </w:rPr>
        <w:t>如果投标文件实质上没有响应招标文件的要求，评委会将按无效投标处理，投标人不得通过修改或撤销不合要求的偏离或保留而使其投标成为实质性响应的投标。</w:t>
      </w:r>
    </w:p>
    <w:p w14:paraId="57FDBC85" w14:textId="77777777" w:rsidR="00D6312A" w:rsidRPr="009E372C" w:rsidRDefault="00D6312A">
      <w:pPr>
        <w:spacing w:line="460" w:lineRule="exact"/>
        <w:ind w:firstLineChars="200" w:firstLine="480"/>
        <w:rPr>
          <w:rFonts w:ascii="宋体" w:hAnsi="宋体" w:hint="eastAsia"/>
          <w:bCs/>
          <w:sz w:val="24"/>
        </w:rPr>
      </w:pPr>
      <w:r w:rsidRPr="009E372C">
        <w:rPr>
          <w:rFonts w:ascii="宋体" w:hAnsi="宋体" w:hint="eastAsia"/>
          <w:sz w:val="24"/>
        </w:rPr>
        <w:t>29.4</w:t>
      </w:r>
      <w:r w:rsidRPr="009E372C">
        <w:rPr>
          <w:rFonts w:ascii="宋体" w:hAnsi="宋体" w:hint="eastAsia"/>
          <w:bCs/>
          <w:sz w:val="24"/>
        </w:rPr>
        <w:t>评委会将对确定为实质性响应的投标进行进一步审核，对投标文件中大小写金额不一致等问题的评审原则如下：</w:t>
      </w:r>
    </w:p>
    <w:p w14:paraId="3C362CCF" w14:textId="77777777" w:rsidR="00D6312A" w:rsidRPr="009E372C" w:rsidRDefault="00D6312A">
      <w:pPr>
        <w:spacing w:line="460" w:lineRule="exact"/>
        <w:ind w:firstLineChars="200" w:firstLine="480"/>
        <w:rPr>
          <w:rFonts w:ascii="宋体" w:hAnsi="宋体" w:hint="eastAsia"/>
          <w:bCs/>
          <w:sz w:val="24"/>
        </w:rPr>
      </w:pPr>
      <w:r w:rsidRPr="009E372C">
        <w:rPr>
          <w:rFonts w:ascii="宋体" w:hAnsi="宋体" w:hint="eastAsia"/>
          <w:bCs/>
          <w:sz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0561C9A9" w14:textId="77777777" w:rsidR="00D6312A" w:rsidRPr="009E372C" w:rsidRDefault="00D6312A">
      <w:pPr>
        <w:spacing w:line="460" w:lineRule="exact"/>
        <w:ind w:firstLineChars="200" w:firstLine="480"/>
        <w:rPr>
          <w:rFonts w:ascii="宋体" w:hAnsi="宋体" w:hint="eastAsia"/>
          <w:bCs/>
          <w:sz w:val="24"/>
        </w:rPr>
      </w:pPr>
      <w:r w:rsidRPr="009E372C">
        <w:rPr>
          <w:rFonts w:ascii="宋体" w:hAnsi="宋体" w:hint="eastAsia"/>
          <w:sz w:val="24"/>
        </w:rPr>
        <w:t>29.5</w:t>
      </w:r>
      <w:r w:rsidRPr="009E372C">
        <w:rPr>
          <w:rFonts w:ascii="宋体" w:hAnsi="宋体" w:hint="eastAsia"/>
          <w:bCs/>
          <w:sz w:val="24"/>
        </w:rPr>
        <w:t>评委会将按上述修正错误的方法调整投标文件中的投标报价，调整后的价格应对投标人具有约束力。如果投标人不接受修正后的价格，则其投标将被拒绝，其投标保证金不予退还。</w:t>
      </w:r>
    </w:p>
    <w:p w14:paraId="1381FE50" w14:textId="77777777" w:rsidR="00D6312A" w:rsidRPr="009E372C" w:rsidRDefault="00D6312A">
      <w:pPr>
        <w:spacing w:line="460" w:lineRule="exact"/>
        <w:ind w:firstLineChars="200" w:firstLine="480"/>
        <w:rPr>
          <w:rFonts w:ascii="宋体" w:hAnsi="宋体" w:hint="eastAsia"/>
          <w:bCs/>
          <w:sz w:val="24"/>
        </w:rPr>
      </w:pPr>
      <w:r w:rsidRPr="009E372C">
        <w:rPr>
          <w:rFonts w:ascii="宋体" w:hAnsi="宋体" w:hint="eastAsia"/>
          <w:sz w:val="24"/>
        </w:rPr>
        <w:t>29.6</w:t>
      </w:r>
      <w:r w:rsidRPr="009E372C">
        <w:rPr>
          <w:rFonts w:ascii="宋体" w:hAnsi="宋体" w:hint="eastAsia"/>
          <w:bCs/>
          <w:sz w:val="24"/>
        </w:rPr>
        <w:t xml:space="preserve"> 对投标文件中含义不明确、同类问题表述不一致或者有明显文字和计算错误的内容，评标委员会可以书面形式（应当由评标委员会专家签字）要求投标人做出必要的澄清、说明或者纠正。投标人的澄清、说明或者补正应当采用书面形式，由其授权委托人（被授权人）签字，并不得超出投标文件的范围或者改变投标文件的实质性</w:t>
      </w:r>
      <w:r w:rsidRPr="009E372C">
        <w:rPr>
          <w:rFonts w:ascii="宋体" w:hAnsi="宋体" w:hint="eastAsia"/>
          <w:bCs/>
          <w:sz w:val="24"/>
        </w:rPr>
        <w:lastRenderedPageBreak/>
        <w:t>内容。</w:t>
      </w:r>
    </w:p>
    <w:p w14:paraId="7D05F317" w14:textId="77777777" w:rsidR="00D6312A" w:rsidRPr="009E372C" w:rsidRDefault="00D6312A">
      <w:pPr>
        <w:spacing w:line="460" w:lineRule="exact"/>
        <w:ind w:firstLineChars="200" w:firstLine="480"/>
        <w:rPr>
          <w:rFonts w:ascii="宋体" w:hAnsi="宋体" w:hint="eastAsia"/>
          <w:sz w:val="24"/>
        </w:rPr>
      </w:pPr>
      <w:r w:rsidRPr="009E372C">
        <w:rPr>
          <w:rFonts w:ascii="宋体" w:hAnsi="宋体" w:hint="eastAsia"/>
          <w:sz w:val="24"/>
        </w:rPr>
        <w:t>29.7</w:t>
      </w:r>
      <w:r w:rsidRPr="009E372C">
        <w:rPr>
          <w:rFonts w:ascii="宋体" w:hAnsi="宋体"/>
          <w:b/>
          <w:sz w:val="24"/>
        </w:rPr>
        <w:t>采用最低评标价法的采购项目，</w:t>
      </w:r>
      <w:r w:rsidRPr="009E372C">
        <w:rPr>
          <w:rFonts w:ascii="宋体" w:hAnsi="宋体"/>
          <w:sz w:val="24"/>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84BA3C0" w14:textId="77777777" w:rsidR="00D6312A" w:rsidRPr="009E372C" w:rsidRDefault="00D6312A">
      <w:pPr>
        <w:spacing w:line="460" w:lineRule="exact"/>
        <w:ind w:firstLineChars="200" w:firstLine="482"/>
        <w:rPr>
          <w:rFonts w:ascii="宋体" w:hAnsi="宋体" w:hint="eastAsia"/>
          <w:sz w:val="24"/>
        </w:rPr>
      </w:pPr>
      <w:r w:rsidRPr="009E372C">
        <w:rPr>
          <w:rFonts w:ascii="宋体" w:hAnsi="宋体"/>
          <w:b/>
          <w:sz w:val="24"/>
        </w:rPr>
        <w:t>使用综合评分法的采购项目，</w:t>
      </w:r>
      <w:r w:rsidRPr="009E372C">
        <w:rPr>
          <w:rFonts w:ascii="宋体" w:hAnsi="宋体"/>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8D5FA41" w14:textId="77777777" w:rsidR="00D6312A" w:rsidRPr="009E372C" w:rsidRDefault="00D6312A">
      <w:pPr>
        <w:spacing w:line="460" w:lineRule="exact"/>
        <w:ind w:firstLineChars="50" w:firstLine="120"/>
        <w:rPr>
          <w:rFonts w:ascii="宋体" w:hAnsi="宋体" w:hint="eastAsia"/>
          <w:sz w:val="24"/>
        </w:rPr>
      </w:pPr>
      <w:r w:rsidRPr="009E372C">
        <w:rPr>
          <w:rFonts w:ascii="宋体" w:hAnsi="宋体"/>
          <w:sz w:val="24"/>
        </w:rPr>
        <w:t xml:space="preserve">　</w:t>
      </w:r>
      <w:r w:rsidRPr="009E372C">
        <w:rPr>
          <w:rFonts w:ascii="宋体" w:hAnsi="宋体" w:hint="eastAsia"/>
          <w:sz w:val="24"/>
        </w:rPr>
        <w:t xml:space="preserve"> </w:t>
      </w:r>
      <w:r w:rsidRPr="009E372C">
        <w:rPr>
          <w:rFonts w:ascii="宋体" w:hAnsi="宋体"/>
          <w:b/>
          <w:sz w:val="24"/>
        </w:rPr>
        <w:t>非单一产品采购项目，</w:t>
      </w:r>
      <w:r w:rsidRPr="009E372C">
        <w:rPr>
          <w:rFonts w:ascii="宋体" w:hAnsi="宋体"/>
          <w:sz w:val="24"/>
        </w:rPr>
        <w:t>采购人应当根据采购项目技术构成、产品价格比重等合理确定核心产品，并在招标文件中载明。多家投标人提供的核心产品品牌相同的，按前两款规定处理</w:t>
      </w:r>
      <w:r w:rsidRPr="009E372C">
        <w:rPr>
          <w:rFonts w:ascii="宋体" w:hAnsi="宋体" w:hint="eastAsia"/>
          <w:sz w:val="24"/>
        </w:rPr>
        <w:t>。</w:t>
      </w:r>
    </w:p>
    <w:p w14:paraId="03EE72F9" w14:textId="77777777" w:rsidR="00D6312A" w:rsidRPr="009E372C" w:rsidRDefault="00D6312A">
      <w:pPr>
        <w:spacing w:line="460" w:lineRule="exact"/>
        <w:ind w:firstLineChars="200" w:firstLine="480"/>
        <w:rPr>
          <w:rFonts w:ascii="宋体" w:hAnsi="宋体" w:hint="eastAsia"/>
          <w:sz w:val="24"/>
        </w:rPr>
      </w:pPr>
      <w:r w:rsidRPr="009E372C">
        <w:rPr>
          <w:rFonts w:ascii="宋体" w:hAnsi="宋体" w:hint="eastAsia"/>
          <w:sz w:val="24"/>
        </w:rPr>
        <w:t>29.8</w:t>
      </w:r>
      <w:r w:rsidRPr="009E372C">
        <w:rPr>
          <w:rFonts w:ascii="宋体" w:hAnsi="宋体"/>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BD6863" w14:textId="77777777" w:rsidR="00D6312A" w:rsidRPr="009E372C" w:rsidRDefault="00D6312A">
      <w:pPr>
        <w:pStyle w:val="4"/>
        <w:spacing w:before="0" w:after="0" w:line="240" w:lineRule="auto"/>
        <w:ind w:firstLineChars="150" w:firstLine="420"/>
        <w:rPr>
          <w:b w:val="0"/>
          <w:bCs w:val="0"/>
        </w:rPr>
      </w:pPr>
      <w:bookmarkStart w:id="128" w:name="_Toc513029234"/>
      <w:bookmarkStart w:id="129" w:name="_Toc16938550"/>
      <w:bookmarkStart w:id="130" w:name="_Toc20823306"/>
      <w:r w:rsidRPr="009E372C">
        <w:rPr>
          <w:rFonts w:hint="eastAsia"/>
          <w:b w:val="0"/>
          <w:bCs w:val="0"/>
        </w:rPr>
        <w:t>30</w:t>
      </w:r>
      <w:r w:rsidRPr="009E372C">
        <w:rPr>
          <w:rFonts w:hint="eastAsia"/>
          <w:b w:val="0"/>
          <w:bCs w:val="0"/>
        </w:rPr>
        <w:t>、</w:t>
      </w:r>
      <w:bookmarkEnd w:id="128"/>
      <w:bookmarkEnd w:id="129"/>
      <w:bookmarkEnd w:id="130"/>
      <w:r w:rsidRPr="009E372C">
        <w:rPr>
          <w:rFonts w:hint="eastAsia"/>
          <w:b w:val="0"/>
          <w:bCs w:val="0"/>
        </w:rPr>
        <w:t>无效投标条款</w:t>
      </w:r>
      <w:proofErr w:type="gramStart"/>
      <w:r w:rsidRPr="009E372C">
        <w:rPr>
          <w:rFonts w:hint="eastAsia"/>
          <w:b w:val="0"/>
          <w:bCs w:val="0"/>
        </w:rPr>
        <w:t>和废标条款</w:t>
      </w:r>
      <w:proofErr w:type="gramEnd"/>
    </w:p>
    <w:p w14:paraId="165A8512" w14:textId="77777777" w:rsidR="00D6312A" w:rsidRPr="009E372C" w:rsidRDefault="00D6312A">
      <w:pPr>
        <w:spacing w:line="440" w:lineRule="exact"/>
        <w:ind w:leftChars="228" w:left="479"/>
        <w:rPr>
          <w:rFonts w:ascii="宋体" w:hAnsi="宋体" w:hint="eastAsia"/>
          <w:bCs/>
          <w:sz w:val="24"/>
        </w:rPr>
      </w:pPr>
      <w:bookmarkStart w:id="131" w:name="_Toc513029235"/>
      <w:bookmarkStart w:id="132" w:name="_Toc16938551"/>
      <w:bookmarkStart w:id="133" w:name="_Toc20823307"/>
      <w:r w:rsidRPr="009E372C">
        <w:rPr>
          <w:rFonts w:ascii="宋体" w:hAnsi="宋体" w:hint="eastAsia"/>
          <w:bCs/>
          <w:sz w:val="24"/>
        </w:rPr>
        <w:t>30.1无效投标条款</w:t>
      </w:r>
    </w:p>
    <w:p w14:paraId="29AFB49E" w14:textId="77777777" w:rsidR="00D6312A" w:rsidRPr="009E372C" w:rsidRDefault="00D6312A">
      <w:pPr>
        <w:spacing w:line="440" w:lineRule="exact"/>
        <w:ind w:firstLineChars="200" w:firstLine="480"/>
        <w:rPr>
          <w:rFonts w:ascii="宋体" w:hAnsi="宋体" w:hint="eastAsia"/>
          <w:bCs/>
          <w:sz w:val="24"/>
        </w:rPr>
      </w:pPr>
      <w:r w:rsidRPr="009E372C">
        <w:rPr>
          <w:rFonts w:ascii="宋体" w:hAnsi="宋体" w:hint="eastAsia"/>
          <w:bCs/>
          <w:sz w:val="24"/>
        </w:rPr>
        <w:t>30.1.1未按要求交纳投标保证金的；</w:t>
      </w:r>
    </w:p>
    <w:p w14:paraId="54B0EA43" w14:textId="77777777" w:rsidR="00D6312A" w:rsidRPr="009E372C" w:rsidRDefault="00D6312A">
      <w:pPr>
        <w:spacing w:line="440" w:lineRule="exact"/>
        <w:ind w:firstLineChars="150" w:firstLine="360"/>
        <w:rPr>
          <w:rFonts w:ascii="宋体" w:hAnsi="宋体" w:hint="eastAsia"/>
          <w:bCs/>
          <w:sz w:val="24"/>
        </w:rPr>
      </w:pPr>
      <w:r w:rsidRPr="009E372C">
        <w:rPr>
          <w:rFonts w:ascii="宋体" w:hAnsi="宋体" w:hint="eastAsia"/>
          <w:bCs/>
          <w:sz w:val="24"/>
        </w:rPr>
        <w:t xml:space="preserve"> 30.1.2未按照招标文件规定要求密封、签署、盖章的；</w:t>
      </w:r>
    </w:p>
    <w:p w14:paraId="2217F684" w14:textId="77777777" w:rsidR="00D6312A" w:rsidRPr="009E372C" w:rsidRDefault="00D6312A">
      <w:pPr>
        <w:spacing w:line="440" w:lineRule="exact"/>
        <w:ind w:leftChars="228" w:left="479"/>
        <w:rPr>
          <w:rFonts w:ascii="宋体" w:hAnsi="宋体" w:hint="eastAsia"/>
          <w:bCs/>
          <w:sz w:val="24"/>
        </w:rPr>
      </w:pPr>
      <w:r w:rsidRPr="009E372C">
        <w:rPr>
          <w:rFonts w:ascii="宋体" w:hAnsi="宋体" w:hint="eastAsia"/>
          <w:bCs/>
          <w:sz w:val="24"/>
        </w:rPr>
        <w:t>30.1.3投标人在报价时采用选择性报价；</w:t>
      </w:r>
    </w:p>
    <w:p w14:paraId="0C58E831" w14:textId="77777777" w:rsidR="00D6312A" w:rsidRPr="009E372C" w:rsidRDefault="00D6312A">
      <w:pPr>
        <w:spacing w:line="440" w:lineRule="exact"/>
        <w:ind w:leftChars="228" w:left="479"/>
        <w:rPr>
          <w:rFonts w:ascii="宋体" w:hAnsi="宋体" w:hint="eastAsia"/>
          <w:bCs/>
          <w:sz w:val="24"/>
        </w:rPr>
      </w:pPr>
      <w:r w:rsidRPr="009E372C">
        <w:rPr>
          <w:rFonts w:ascii="宋体" w:hAnsi="宋体" w:hint="eastAsia"/>
          <w:bCs/>
          <w:sz w:val="24"/>
        </w:rPr>
        <w:t>30.1.4投标人不具备招标文件中规定资格要求的；</w:t>
      </w:r>
    </w:p>
    <w:p w14:paraId="49D06928" w14:textId="0F9FA0FD" w:rsidR="00D6312A" w:rsidRPr="009E372C" w:rsidRDefault="00D6312A">
      <w:pPr>
        <w:spacing w:line="440" w:lineRule="exact"/>
        <w:ind w:firstLineChars="200" w:firstLine="480"/>
        <w:rPr>
          <w:rFonts w:ascii="宋体" w:hAnsi="宋体" w:hint="eastAsia"/>
          <w:bCs/>
          <w:sz w:val="24"/>
        </w:rPr>
      </w:pPr>
      <w:r w:rsidRPr="009E372C">
        <w:rPr>
          <w:rFonts w:ascii="宋体" w:hAnsi="宋体" w:hint="eastAsia"/>
          <w:bCs/>
          <w:sz w:val="24"/>
        </w:rPr>
        <w:t>30.1.5</w:t>
      </w:r>
      <w:r w:rsidR="00CE7BE4" w:rsidRPr="009E372C">
        <w:rPr>
          <w:rFonts w:ascii="宋体" w:hAnsi="宋体" w:hint="eastAsia"/>
          <w:bCs/>
          <w:sz w:val="24"/>
        </w:rPr>
        <w:t>投标人的管理费报价低于最低限价；</w:t>
      </w:r>
    </w:p>
    <w:p w14:paraId="5B5EF6B3" w14:textId="77777777" w:rsidR="00D6312A" w:rsidRPr="009E372C" w:rsidRDefault="00D6312A">
      <w:pPr>
        <w:spacing w:line="440" w:lineRule="exact"/>
        <w:ind w:firstLineChars="200" w:firstLine="480"/>
        <w:rPr>
          <w:rFonts w:ascii="宋体" w:hAnsi="宋体" w:hint="eastAsia"/>
          <w:bCs/>
          <w:i/>
          <w:sz w:val="24"/>
          <w:u w:val="single"/>
        </w:rPr>
      </w:pPr>
      <w:r w:rsidRPr="009E372C">
        <w:rPr>
          <w:rFonts w:ascii="宋体" w:hAnsi="宋体" w:hint="eastAsia"/>
          <w:bCs/>
          <w:sz w:val="24"/>
        </w:rPr>
        <w:t>30.1.6未通过符合性检查的；</w:t>
      </w:r>
    </w:p>
    <w:p w14:paraId="652B22B1" w14:textId="77777777" w:rsidR="00D6312A" w:rsidRPr="009E372C" w:rsidRDefault="00D6312A">
      <w:pPr>
        <w:spacing w:line="440" w:lineRule="exact"/>
        <w:ind w:firstLineChars="150" w:firstLine="360"/>
        <w:rPr>
          <w:rFonts w:ascii="宋体" w:hAnsi="宋体" w:hint="eastAsia"/>
          <w:bCs/>
          <w:sz w:val="24"/>
        </w:rPr>
      </w:pPr>
      <w:r w:rsidRPr="009E372C">
        <w:rPr>
          <w:rFonts w:ascii="宋体" w:hAnsi="宋体" w:hint="eastAsia"/>
          <w:bCs/>
          <w:sz w:val="24"/>
        </w:rPr>
        <w:t xml:space="preserve"> 30.1.7不符合招标文件中规定的其他实质性要求和条件的；</w:t>
      </w:r>
    </w:p>
    <w:p w14:paraId="42DECF32" w14:textId="77777777" w:rsidR="00D6312A" w:rsidRPr="009E372C" w:rsidRDefault="00D6312A">
      <w:pPr>
        <w:spacing w:line="440" w:lineRule="exact"/>
        <w:ind w:firstLineChars="200" w:firstLine="480"/>
        <w:rPr>
          <w:rFonts w:ascii="宋体" w:hAnsi="宋体" w:hint="eastAsia"/>
          <w:bCs/>
          <w:sz w:val="24"/>
        </w:rPr>
      </w:pPr>
      <w:r w:rsidRPr="009E372C">
        <w:rPr>
          <w:rFonts w:ascii="宋体" w:hAnsi="宋体" w:hint="eastAsia"/>
          <w:bCs/>
          <w:sz w:val="24"/>
        </w:rPr>
        <w:t>30.1.8 投标人串通投标；</w:t>
      </w:r>
    </w:p>
    <w:p w14:paraId="78BF8468" w14:textId="77777777" w:rsidR="00D6312A" w:rsidRPr="009E372C" w:rsidRDefault="00D6312A">
      <w:pPr>
        <w:spacing w:line="440" w:lineRule="exact"/>
        <w:ind w:firstLineChars="200" w:firstLine="480"/>
        <w:rPr>
          <w:rFonts w:ascii="宋体" w:hAnsi="宋体" w:hint="eastAsia"/>
          <w:bCs/>
          <w:sz w:val="24"/>
        </w:rPr>
      </w:pPr>
      <w:r w:rsidRPr="009E372C">
        <w:rPr>
          <w:rFonts w:ascii="宋体" w:hAnsi="宋体" w:hint="eastAsia"/>
          <w:bCs/>
          <w:sz w:val="24"/>
        </w:rPr>
        <w:t>30.1.9其他法律、法规及本招标文件规定的属无效投标的情形。</w:t>
      </w:r>
    </w:p>
    <w:p w14:paraId="6647826A" w14:textId="77777777" w:rsidR="00D6312A" w:rsidRPr="009E372C" w:rsidRDefault="00D6312A">
      <w:pPr>
        <w:spacing w:line="440" w:lineRule="exact"/>
        <w:ind w:leftChars="228" w:left="479"/>
        <w:rPr>
          <w:rFonts w:ascii="宋体" w:hAnsi="宋体" w:hint="eastAsia"/>
          <w:bCs/>
          <w:sz w:val="24"/>
        </w:rPr>
      </w:pPr>
      <w:r w:rsidRPr="009E372C">
        <w:rPr>
          <w:rFonts w:ascii="宋体" w:hAnsi="宋体" w:hint="eastAsia"/>
          <w:bCs/>
          <w:sz w:val="24"/>
        </w:rPr>
        <w:t>30.2</w:t>
      </w:r>
      <w:proofErr w:type="gramStart"/>
      <w:r w:rsidRPr="009E372C">
        <w:rPr>
          <w:rFonts w:ascii="宋体" w:hAnsi="宋体" w:hint="eastAsia"/>
          <w:bCs/>
          <w:sz w:val="24"/>
        </w:rPr>
        <w:t>废标条款</w:t>
      </w:r>
      <w:proofErr w:type="gramEnd"/>
      <w:r w:rsidRPr="009E372C">
        <w:rPr>
          <w:rFonts w:ascii="宋体" w:hAnsi="宋体" w:hint="eastAsia"/>
          <w:bCs/>
          <w:sz w:val="24"/>
        </w:rPr>
        <w:t xml:space="preserve">：                                                                                                                                                                                                                                                                                                                                                                                                                                                                                                                                                                                                                                                                                                                                                                                                                                                                                                                                                                                                                                                                                                                                                                                                                                                                                                                                                                                                                                                                         </w:t>
      </w:r>
    </w:p>
    <w:p w14:paraId="6063076E" w14:textId="77777777" w:rsidR="00D6312A" w:rsidRPr="009E372C" w:rsidRDefault="00D6312A">
      <w:pPr>
        <w:spacing w:line="440" w:lineRule="exact"/>
        <w:ind w:leftChars="228" w:left="479"/>
        <w:rPr>
          <w:rFonts w:ascii="宋体" w:hAnsi="宋体" w:hint="eastAsia"/>
          <w:bCs/>
          <w:sz w:val="24"/>
        </w:rPr>
      </w:pPr>
      <w:r w:rsidRPr="009E372C">
        <w:rPr>
          <w:rFonts w:ascii="宋体" w:hAnsi="宋体" w:hint="eastAsia"/>
          <w:bCs/>
          <w:sz w:val="24"/>
        </w:rPr>
        <w:t>30.2.1符合专业条件的供应商或者对招标文件作实质响应的供应商不足三家的；</w:t>
      </w:r>
      <w:r w:rsidRPr="009E372C">
        <w:rPr>
          <w:rFonts w:ascii="宋体" w:hAnsi="宋体" w:hint="eastAsia"/>
          <w:bCs/>
          <w:sz w:val="24"/>
        </w:rPr>
        <w:lastRenderedPageBreak/>
        <w:t>30.2.2出现影响采购公正的违法、违规行为的；</w:t>
      </w:r>
    </w:p>
    <w:p w14:paraId="5220E884" w14:textId="77777777" w:rsidR="00D6312A" w:rsidRPr="009E372C" w:rsidRDefault="00D6312A">
      <w:pPr>
        <w:spacing w:line="440" w:lineRule="exact"/>
        <w:ind w:leftChars="228" w:left="479"/>
        <w:rPr>
          <w:rFonts w:ascii="宋体" w:hAnsi="宋体" w:hint="eastAsia"/>
          <w:bCs/>
          <w:sz w:val="24"/>
        </w:rPr>
      </w:pPr>
      <w:r w:rsidRPr="009E372C">
        <w:rPr>
          <w:rFonts w:ascii="宋体" w:hAnsi="宋体" w:hint="eastAsia"/>
          <w:bCs/>
          <w:sz w:val="24"/>
        </w:rPr>
        <w:t>30.2.3因重大变故，采购任务取消的；</w:t>
      </w:r>
    </w:p>
    <w:p w14:paraId="5384FCD3" w14:textId="6AE89A5F" w:rsidR="00D6312A" w:rsidRPr="009E372C" w:rsidRDefault="00D6312A">
      <w:pPr>
        <w:spacing w:line="440" w:lineRule="exact"/>
        <w:ind w:leftChars="228" w:left="479"/>
        <w:rPr>
          <w:rFonts w:ascii="宋体" w:hAnsi="宋体" w:hint="eastAsia"/>
          <w:bCs/>
          <w:sz w:val="24"/>
        </w:rPr>
      </w:pPr>
      <w:r w:rsidRPr="009E372C">
        <w:rPr>
          <w:rFonts w:ascii="宋体" w:hAnsi="宋体" w:hint="eastAsia"/>
          <w:bCs/>
          <w:sz w:val="24"/>
        </w:rPr>
        <w:t>30.2.4评标委员会认定招标文件存在歧义、重大缺陷导致评审工作无法进行。</w:t>
      </w:r>
    </w:p>
    <w:p w14:paraId="2FE40192" w14:textId="77777777" w:rsidR="00D6312A" w:rsidRPr="009E372C" w:rsidRDefault="00D6312A">
      <w:pPr>
        <w:spacing w:line="440" w:lineRule="exact"/>
        <w:ind w:leftChars="228" w:left="479"/>
        <w:rPr>
          <w:rFonts w:ascii="宋体" w:hAnsi="宋体" w:hint="eastAsia"/>
          <w:bCs/>
          <w:sz w:val="24"/>
        </w:rPr>
      </w:pPr>
      <w:r w:rsidRPr="009E372C">
        <w:rPr>
          <w:rFonts w:ascii="宋体" w:hAnsi="宋体" w:hint="eastAsia"/>
          <w:bCs/>
          <w:sz w:val="24"/>
        </w:rPr>
        <w:t>30.3 投标截止时间结束后参加投标的供应商不足三家的处理：</w:t>
      </w:r>
    </w:p>
    <w:p w14:paraId="591D0C7D" w14:textId="77777777" w:rsidR="00D6312A" w:rsidRPr="009E372C" w:rsidRDefault="00D6312A">
      <w:pPr>
        <w:spacing w:line="440" w:lineRule="exact"/>
        <w:ind w:firstLineChars="200" w:firstLine="480"/>
        <w:rPr>
          <w:rFonts w:ascii="宋体" w:hAnsi="宋体" w:hint="eastAsia"/>
          <w:bCs/>
          <w:sz w:val="24"/>
        </w:rPr>
      </w:pPr>
      <w:r w:rsidRPr="009E372C">
        <w:rPr>
          <w:rFonts w:ascii="宋体" w:hAnsi="宋体" w:hint="eastAsia"/>
          <w:bCs/>
          <w:sz w:val="24"/>
        </w:rPr>
        <w:t>30.3.1如出现投标截止时间结束后参加投标的供应商或者在评标期间对招标文件做出实质响应的供应商不足三家情况，按财政部第八十七号令第四十三条的规定执行。</w:t>
      </w:r>
    </w:p>
    <w:p w14:paraId="4A74F811" w14:textId="77777777" w:rsidR="00D6312A" w:rsidRPr="009E372C" w:rsidRDefault="00D6312A">
      <w:pPr>
        <w:pStyle w:val="3"/>
        <w:spacing w:beforeLines="50" w:before="145" w:afterLines="50" w:after="145" w:line="360" w:lineRule="auto"/>
        <w:ind w:firstLineChars="100" w:firstLine="321"/>
      </w:pPr>
      <w:bookmarkStart w:id="134" w:name="_Toc120614219"/>
      <w:r w:rsidRPr="009E372C">
        <w:rPr>
          <w:rFonts w:hint="eastAsia"/>
        </w:rPr>
        <w:t>六、</w:t>
      </w:r>
      <w:bookmarkEnd w:id="131"/>
      <w:bookmarkEnd w:id="132"/>
      <w:bookmarkEnd w:id="133"/>
      <w:r w:rsidRPr="009E372C">
        <w:rPr>
          <w:rFonts w:hint="eastAsia"/>
        </w:rPr>
        <w:t>定标</w:t>
      </w:r>
      <w:bookmarkEnd w:id="134"/>
    </w:p>
    <w:p w14:paraId="045D8A28" w14:textId="77777777" w:rsidR="00D6312A" w:rsidRPr="009E372C" w:rsidRDefault="00D6312A">
      <w:pPr>
        <w:pStyle w:val="4"/>
        <w:spacing w:before="0" w:after="0" w:line="240" w:lineRule="auto"/>
        <w:ind w:firstLineChars="150" w:firstLine="450"/>
        <w:rPr>
          <w:rFonts w:ascii="黑体" w:hAnsi="宋体" w:cs="Times New Roman" w:hint="eastAsia"/>
          <w:b w:val="0"/>
          <w:sz w:val="30"/>
          <w:szCs w:val="30"/>
        </w:rPr>
      </w:pPr>
      <w:bookmarkStart w:id="135" w:name="_Toc513029238"/>
      <w:bookmarkStart w:id="136" w:name="_Toc16938554"/>
      <w:bookmarkStart w:id="137" w:name="_Toc20823310"/>
      <w:r w:rsidRPr="009E372C">
        <w:rPr>
          <w:rFonts w:ascii="黑体" w:hAnsi="宋体" w:cs="Times New Roman" w:hint="eastAsia"/>
          <w:b w:val="0"/>
          <w:sz w:val="30"/>
          <w:szCs w:val="30"/>
        </w:rPr>
        <w:t>31、</w:t>
      </w:r>
      <w:bookmarkEnd w:id="135"/>
      <w:r w:rsidRPr="009E372C">
        <w:rPr>
          <w:rFonts w:ascii="黑体" w:hAnsi="宋体" w:cs="Times New Roman" w:hint="eastAsia"/>
          <w:b w:val="0"/>
          <w:sz w:val="30"/>
          <w:szCs w:val="30"/>
        </w:rPr>
        <w:t>确定</w:t>
      </w:r>
      <w:bookmarkEnd w:id="136"/>
      <w:bookmarkEnd w:id="137"/>
      <w:r w:rsidRPr="009E372C">
        <w:rPr>
          <w:rFonts w:ascii="黑体" w:hAnsi="宋体" w:cs="Times New Roman" w:hint="eastAsia"/>
          <w:b w:val="0"/>
          <w:sz w:val="30"/>
          <w:szCs w:val="30"/>
        </w:rPr>
        <w:t>中标单位</w:t>
      </w:r>
    </w:p>
    <w:p w14:paraId="1389DC2D" w14:textId="164FEA0E" w:rsidR="00D6312A" w:rsidRPr="009E372C" w:rsidRDefault="00D6312A">
      <w:pPr>
        <w:spacing w:line="440" w:lineRule="exact"/>
        <w:ind w:firstLineChars="200" w:firstLine="480"/>
        <w:rPr>
          <w:rFonts w:ascii="宋体" w:hAnsi="宋体" w:hint="eastAsia"/>
          <w:bCs/>
          <w:sz w:val="24"/>
        </w:rPr>
      </w:pPr>
      <w:r w:rsidRPr="009E372C">
        <w:rPr>
          <w:rFonts w:ascii="宋体" w:hAnsi="宋体" w:hint="eastAsia"/>
          <w:bCs/>
          <w:sz w:val="24"/>
        </w:rPr>
        <w:t>31.1评委会根据本招标文件规定评标方法与评标标准向采购人推荐出中标候选人</w:t>
      </w:r>
      <w:r w:rsidR="009C790D" w:rsidRPr="009E372C">
        <w:rPr>
          <w:rFonts w:ascii="宋体" w:hAnsi="宋体" w:hint="eastAsia"/>
          <w:bCs/>
          <w:sz w:val="24"/>
        </w:rPr>
        <w:t>1-3</w:t>
      </w:r>
      <w:r w:rsidR="00650BC5" w:rsidRPr="009E372C">
        <w:rPr>
          <w:rFonts w:ascii="宋体" w:hAnsi="宋体" w:hint="eastAsia"/>
          <w:bCs/>
          <w:sz w:val="24"/>
        </w:rPr>
        <w:t>名</w:t>
      </w:r>
      <w:r w:rsidRPr="009E372C">
        <w:rPr>
          <w:rFonts w:ascii="宋体" w:hAnsi="宋体" w:hint="eastAsia"/>
          <w:bCs/>
          <w:sz w:val="24"/>
        </w:rPr>
        <w:t>。</w:t>
      </w:r>
    </w:p>
    <w:p w14:paraId="2AD0744E" w14:textId="77777777" w:rsidR="00D6312A" w:rsidRPr="009E372C" w:rsidRDefault="00D6312A">
      <w:pPr>
        <w:spacing w:line="480" w:lineRule="exact"/>
        <w:ind w:firstLineChars="200" w:firstLine="480"/>
        <w:rPr>
          <w:rFonts w:ascii="宋体" w:hAnsi="宋体" w:hint="eastAsia"/>
          <w:bCs/>
          <w:sz w:val="24"/>
        </w:rPr>
      </w:pPr>
      <w:r w:rsidRPr="009E372C">
        <w:rPr>
          <w:rFonts w:ascii="宋体" w:hAnsi="宋体" w:hint="eastAsia"/>
          <w:bCs/>
          <w:sz w:val="24"/>
        </w:rPr>
        <w:t>31.2 采购人应根据评委会推荐的中标候选人确定中标供应商。</w:t>
      </w:r>
    </w:p>
    <w:p w14:paraId="1A0A9287" w14:textId="75BAF2FE" w:rsidR="00D6312A" w:rsidRPr="009E372C" w:rsidRDefault="00D6312A">
      <w:pPr>
        <w:spacing w:line="480" w:lineRule="exact"/>
        <w:ind w:firstLineChars="200" w:firstLine="480"/>
        <w:rPr>
          <w:rFonts w:ascii="宋体" w:hAnsi="宋体" w:hint="eastAsia"/>
          <w:sz w:val="24"/>
          <w:szCs w:val="24"/>
        </w:rPr>
      </w:pPr>
      <w:r w:rsidRPr="009E372C">
        <w:rPr>
          <w:rFonts w:ascii="宋体" w:hAnsi="宋体" w:hint="eastAsia"/>
          <w:bCs/>
          <w:sz w:val="24"/>
          <w:szCs w:val="24"/>
        </w:rPr>
        <w:t>31.3</w:t>
      </w:r>
      <w:r w:rsidRPr="009E372C">
        <w:rPr>
          <w:rFonts w:ascii="宋体" w:hAnsi="宋体" w:hint="eastAsia"/>
          <w:sz w:val="24"/>
          <w:szCs w:val="24"/>
        </w:rPr>
        <w:t>招标办将在</w:t>
      </w:r>
      <w:proofErr w:type="gramStart"/>
      <w:r w:rsidRPr="009E372C">
        <w:rPr>
          <w:rFonts w:ascii="宋体" w:hAnsi="宋体" w:hint="eastAsia"/>
          <w:sz w:val="24"/>
          <w:szCs w:val="24"/>
        </w:rPr>
        <w:t>“</w:t>
      </w:r>
      <w:proofErr w:type="gramEnd"/>
      <w:r w:rsidRPr="009E372C">
        <w:rPr>
          <w:rFonts w:ascii="宋体" w:hAnsi="宋体" w:hint="eastAsia"/>
          <w:bCs/>
          <w:sz w:val="24"/>
        </w:rPr>
        <w:t>东南大学成贤学院主页或“东南大学成贤学院财务与资产管理处</w:t>
      </w:r>
      <w:r w:rsidR="00F57367" w:rsidRPr="009E372C">
        <w:rPr>
          <w:rFonts w:ascii="宋体" w:hAnsi="宋体" w:hint="eastAsia"/>
          <w:bCs/>
          <w:sz w:val="24"/>
        </w:rPr>
        <w:t>主页</w:t>
      </w:r>
      <w:r w:rsidRPr="009E372C">
        <w:rPr>
          <w:rFonts w:ascii="宋体" w:hAnsi="宋体" w:hint="eastAsia"/>
          <w:kern w:val="28"/>
          <w:sz w:val="24"/>
        </w:rPr>
        <w:t>（</w:t>
      </w:r>
      <w:r w:rsidRPr="009E372C">
        <w:rPr>
          <w:rFonts w:ascii="宋体" w:hAnsi="宋体"/>
          <w:kern w:val="28"/>
          <w:sz w:val="24"/>
        </w:rPr>
        <w:t>http://cwzc.cxxy.seu.edu.cn</w:t>
      </w:r>
      <w:r w:rsidRPr="009E372C">
        <w:rPr>
          <w:rFonts w:ascii="宋体" w:hAnsi="宋体" w:hint="eastAsia"/>
          <w:kern w:val="28"/>
          <w:sz w:val="24"/>
        </w:rPr>
        <w:t>）</w:t>
      </w:r>
      <w:r w:rsidRPr="009E372C">
        <w:rPr>
          <w:rFonts w:ascii="宋体" w:hAnsi="宋体" w:hint="eastAsia"/>
          <w:sz w:val="24"/>
          <w:szCs w:val="24"/>
        </w:rPr>
        <w:t>”发布中标公告，公告期限为1个工作日。</w:t>
      </w:r>
    </w:p>
    <w:p w14:paraId="22A415BE" w14:textId="77777777" w:rsidR="00D6312A" w:rsidRPr="009E372C" w:rsidRDefault="00D6312A">
      <w:pPr>
        <w:snapToGrid w:val="0"/>
        <w:spacing w:line="480" w:lineRule="exact"/>
        <w:ind w:firstLineChars="200" w:firstLine="480"/>
        <w:rPr>
          <w:rFonts w:ascii="宋体" w:hAnsi="宋体" w:hint="eastAsia"/>
          <w:sz w:val="24"/>
          <w:szCs w:val="24"/>
        </w:rPr>
      </w:pPr>
      <w:r w:rsidRPr="009E372C">
        <w:rPr>
          <w:rFonts w:ascii="宋体" w:hAnsi="宋体" w:hint="eastAsia"/>
          <w:sz w:val="24"/>
          <w:szCs w:val="24"/>
        </w:rPr>
        <w:t>31.4若有充分证据证明，中标供应</w:t>
      </w:r>
      <w:proofErr w:type="gramStart"/>
      <w:r w:rsidRPr="009E372C">
        <w:rPr>
          <w:rFonts w:ascii="宋体" w:hAnsi="宋体" w:hint="eastAsia"/>
          <w:sz w:val="24"/>
          <w:szCs w:val="24"/>
        </w:rPr>
        <w:t>商出现</w:t>
      </w:r>
      <w:proofErr w:type="gramEnd"/>
      <w:r w:rsidRPr="009E372C">
        <w:rPr>
          <w:rFonts w:ascii="宋体" w:hAnsi="宋体" w:hint="eastAsia"/>
          <w:sz w:val="24"/>
          <w:szCs w:val="24"/>
        </w:rPr>
        <w:t>下列情况之一的，一经查实，将被取消中标资格：</w:t>
      </w:r>
    </w:p>
    <w:p w14:paraId="0BE2E58E" w14:textId="77777777" w:rsidR="00D6312A" w:rsidRPr="009E372C" w:rsidRDefault="00D6312A">
      <w:pPr>
        <w:snapToGrid w:val="0"/>
        <w:spacing w:line="480" w:lineRule="exact"/>
        <w:ind w:firstLineChars="200" w:firstLine="480"/>
        <w:rPr>
          <w:rFonts w:ascii="宋体" w:hAnsi="宋体" w:hint="eastAsia"/>
          <w:sz w:val="24"/>
          <w:szCs w:val="24"/>
        </w:rPr>
      </w:pPr>
      <w:r w:rsidRPr="009E372C">
        <w:rPr>
          <w:rFonts w:ascii="宋体" w:hAnsi="宋体" w:hint="eastAsia"/>
          <w:sz w:val="24"/>
          <w:szCs w:val="24"/>
        </w:rPr>
        <w:t>31.4.1提供虚假材料谋取中标的；</w:t>
      </w:r>
    </w:p>
    <w:p w14:paraId="1A8D2FA9" w14:textId="77777777" w:rsidR="00D6312A" w:rsidRPr="009E372C" w:rsidRDefault="00D6312A">
      <w:pPr>
        <w:snapToGrid w:val="0"/>
        <w:spacing w:line="480" w:lineRule="exact"/>
        <w:ind w:firstLineChars="200" w:firstLine="480"/>
        <w:rPr>
          <w:rFonts w:ascii="宋体" w:hAnsi="宋体" w:hint="eastAsia"/>
          <w:sz w:val="24"/>
          <w:szCs w:val="24"/>
        </w:rPr>
      </w:pPr>
      <w:r w:rsidRPr="009E372C">
        <w:rPr>
          <w:rFonts w:ascii="宋体" w:hAnsi="宋体" w:hint="eastAsia"/>
          <w:sz w:val="24"/>
          <w:szCs w:val="24"/>
        </w:rPr>
        <w:t>31.4.2向采购人、招标办行贿或者提供其他不正当利益的；</w:t>
      </w:r>
    </w:p>
    <w:p w14:paraId="356A2D47" w14:textId="77777777" w:rsidR="00D6312A" w:rsidRPr="009E372C" w:rsidRDefault="00D6312A">
      <w:pPr>
        <w:snapToGrid w:val="0"/>
        <w:spacing w:line="480" w:lineRule="exact"/>
        <w:ind w:firstLineChars="200" w:firstLine="480"/>
        <w:rPr>
          <w:rFonts w:ascii="宋体" w:hAnsi="宋体" w:hint="eastAsia"/>
          <w:sz w:val="24"/>
          <w:szCs w:val="24"/>
        </w:rPr>
      </w:pPr>
      <w:r w:rsidRPr="009E372C">
        <w:rPr>
          <w:rFonts w:ascii="宋体" w:hAnsi="宋体" w:hint="eastAsia"/>
          <w:sz w:val="24"/>
          <w:szCs w:val="24"/>
        </w:rPr>
        <w:t>31.4.3恶意竞争，投标总报价明显低于其自身合理成本且又无法提供证明的；</w:t>
      </w:r>
    </w:p>
    <w:p w14:paraId="4557D030" w14:textId="77777777" w:rsidR="00D6312A" w:rsidRPr="009E372C" w:rsidRDefault="00D6312A">
      <w:pPr>
        <w:snapToGrid w:val="0"/>
        <w:spacing w:line="480" w:lineRule="exact"/>
        <w:ind w:firstLineChars="200" w:firstLine="480"/>
        <w:rPr>
          <w:rFonts w:ascii="宋体" w:hAnsi="宋体" w:hint="eastAsia"/>
          <w:sz w:val="24"/>
          <w:szCs w:val="24"/>
        </w:rPr>
      </w:pPr>
      <w:r w:rsidRPr="009E372C">
        <w:rPr>
          <w:rFonts w:ascii="宋体" w:hAnsi="宋体" w:hint="eastAsia"/>
          <w:sz w:val="24"/>
          <w:szCs w:val="24"/>
        </w:rPr>
        <w:t>31.4.4属于本文件规定的无效条件，但在评标过程中又未被评委会发现的；</w:t>
      </w:r>
    </w:p>
    <w:p w14:paraId="54DAA1A5" w14:textId="77777777" w:rsidR="00D6312A" w:rsidRPr="009E372C" w:rsidRDefault="00D6312A">
      <w:pPr>
        <w:snapToGrid w:val="0"/>
        <w:spacing w:line="480" w:lineRule="exact"/>
        <w:ind w:firstLineChars="200" w:firstLine="480"/>
        <w:rPr>
          <w:rFonts w:ascii="宋体" w:hAnsi="宋体" w:hint="eastAsia"/>
          <w:sz w:val="24"/>
          <w:szCs w:val="24"/>
        </w:rPr>
      </w:pPr>
      <w:r w:rsidRPr="009E372C">
        <w:rPr>
          <w:rFonts w:ascii="宋体" w:hAnsi="宋体" w:hint="eastAsia"/>
          <w:sz w:val="24"/>
          <w:szCs w:val="24"/>
        </w:rPr>
        <w:t>31.4.5与采购人或者其他供应商恶意串通的；</w:t>
      </w:r>
    </w:p>
    <w:p w14:paraId="62781978" w14:textId="77777777" w:rsidR="00D6312A" w:rsidRPr="009E372C" w:rsidRDefault="00D6312A">
      <w:pPr>
        <w:snapToGrid w:val="0"/>
        <w:spacing w:line="480" w:lineRule="exact"/>
        <w:ind w:firstLineChars="200" w:firstLine="480"/>
        <w:rPr>
          <w:rFonts w:ascii="宋体" w:hAnsi="宋体" w:hint="eastAsia"/>
          <w:sz w:val="24"/>
          <w:szCs w:val="24"/>
        </w:rPr>
      </w:pPr>
      <w:r w:rsidRPr="009E372C">
        <w:rPr>
          <w:rFonts w:ascii="宋体" w:hAnsi="宋体" w:hint="eastAsia"/>
          <w:sz w:val="24"/>
          <w:szCs w:val="24"/>
        </w:rPr>
        <w:t>31.4.6采取不正当手段诋毁、排挤其他供应商的；</w:t>
      </w:r>
    </w:p>
    <w:p w14:paraId="34760B54" w14:textId="77777777" w:rsidR="00D6312A" w:rsidRPr="009E372C" w:rsidRDefault="00D6312A">
      <w:pPr>
        <w:snapToGrid w:val="0"/>
        <w:spacing w:line="480" w:lineRule="exact"/>
        <w:ind w:firstLineChars="200" w:firstLine="480"/>
        <w:rPr>
          <w:rFonts w:ascii="宋体" w:hAnsi="宋体" w:hint="eastAsia"/>
          <w:sz w:val="24"/>
          <w:szCs w:val="24"/>
        </w:rPr>
      </w:pPr>
      <w:r w:rsidRPr="009E372C">
        <w:rPr>
          <w:rFonts w:ascii="宋体" w:hAnsi="宋体" w:hint="eastAsia"/>
          <w:sz w:val="24"/>
          <w:szCs w:val="24"/>
        </w:rPr>
        <w:t>31.4.7不符合法律、法规的规定的。</w:t>
      </w:r>
      <w:bookmarkStart w:id="138" w:name="_Toc200451960"/>
    </w:p>
    <w:p w14:paraId="2F9D5D39" w14:textId="77777777" w:rsidR="00D6312A" w:rsidRPr="009E372C" w:rsidRDefault="00D6312A">
      <w:pPr>
        <w:snapToGrid w:val="0"/>
        <w:spacing w:line="480" w:lineRule="exact"/>
        <w:ind w:firstLineChars="200" w:firstLine="480"/>
        <w:rPr>
          <w:rFonts w:ascii="宋体" w:hAnsi="宋体" w:hint="eastAsia"/>
          <w:sz w:val="24"/>
          <w:szCs w:val="24"/>
        </w:rPr>
      </w:pPr>
      <w:r w:rsidRPr="009E372C">
        <w:rPr>
          <w:rFonts w:ascii="宋体" w:hAnsi="宋体" w:hint="eastAsia"/>
          <w:sz w:val="24"/>
          <w:szCs w:val="24"/>
        </w:rPr>
        <w:t>31.5</w:t>
      </w:r>
      <w:r w:rsidRPr="009E372C">
        <w:rPr>
          <w:rFonts w:hint="eastAsia"/>
        </w:rPr>
        <w:t xml:space="preserve"> </w:t>
      </w:r>
      <w:r w:rsidRPr="009E372C">
        <w:rPr>
          <w:rFonts w:hAnsi="宋体" w:cs="宋体"/>
          <w:kern w:val="0"/>
          <w:sz w:val="24"/>
          <w:szCs w:val="24"/>
        </w:rPr>
        <w:t>有下列情形之一的，属于恶意串通</w:t>
      </w:r>
      <w:r w:rsidRPr="009E372C">
        <w:rPr>
          <w:rFonts w:hAnsi="宋体" w:cs="宋体" w:hint="eastAsia"/>
          <w:kern w:val="0"/>
          <w:sz w:val="24"/>
          <w:szCs w:val="24"/>
        </w:rPr>
        <w:t>：</w:t>
      </w:r>
    </w:p>
    <w:p w14:paraId="430E2707" w14:textId="77777777" w:rsidR="00D6312A" w:rsidRPr="009E372C" w:rsidRDefault="00D6312A">
      <w:pPr>
        <w:snapToGrid w:val="0"/>
        <w:spacing w:line="480" w:lineRule="exact"/>
        <w:ind w:firstLineChars="200" w:firstLine="480"/>
        <w:rPr>
          <w:rFonts w:ascii="宋体" w:hAnsi="宋体" w:hint="eastAsia"/>
          <w:sz w:val="24"/>
          <w:szCs w:val="24"/>
        </w:rPr>
      </w:pPr>
      <w:r w:rsidRPr="009E372C">
        <w:rPr>
          <w:rFonts w:ascii="宋体" w:hAnsi="宋体" w:hint="eastAsia"/>
          <w:sz w:val="24"/>
          <w:szCs w:val="24"/>
        </w:rPr>
        <w:t>31.5.1</w:t>
      </w:r>
      <w:r w:rsidRPr="009E372C">
        <w:rPr>
          <w:rFonts w:hAnsi="宋体" w:cs="宋体"/>
          <w:kern w:val="0"/>
          <w:sz w:val="24"/>
          <w:szCs w:val="24"/>
        </w:rPr>
        <w:t>供应商直接或者间接从采购人或者</w:t>
      </w:r>
      <w:r w:rsidRPr="009E372C">
        <w:rPr>
          <w:rFonts w:hAnsi="宋体" w:cs="宋体" w:hint="eastAsia"/>
          <w:kern w:val="0"/>
          <w:sz w:val="24"/>
          <w:szCs w:val="24"/>
        </w:rPr>
        <w:t>招标办</w:t>
      </w:r>
      <w:r w:rsidRPr="009E372C">
        <w:rPr>
          <w:rFonts w:hAnsi="宋体" w:cs="宋体"/>
          <w:kern w:val="0"/>
          <w:sz w:val="24"/>
          <w:szCs w:val="24"/>
        </w:rPr>
        <w:t>获得其他供应商的相关情况并修改其投标文件；</w:t>
      </w:r>
    </w:p>
    <w:p w14:paraId="10FC10C9" w14:textId="77777777" w:rsidR="00D6312A" w:rsidRPr="009E372C" w:rsidRDefault="00D6312A">
      <w:pPr>
        <w:snapToGrid w:val="0"/>
        <w:spacing w:line="480" w:lineRule="exact"/>
        <w:ind w:firstLineChars="200" w:firstLine="480"/>
        <w:rPr>
          <w:rFonts w:ascii="宋体" w:hAnsi="宋体" w:hint="eastAsia"/>
          <w:sz w:val="24"/>
          <w:szCs w:val="24"/>
        </w:rPr>
      </w:pPr>
      <w:r w:rsidRPr="009E372C">
        <w:rPr>
          <w:rFonts w:ascii="宋体" w:hAnsi="宋体" w:hint="eastAsia"/>
          <w:sz w:val="24"/>
          <w:szCs w:val="24"/>
        </w:rPr>
        <w:t>31.5.2</w:t>
      </w:r>
      <w:r w:rsidRPr="009E372C">
        <w:rPr>
          <w:rFonts w:hAnsi="宋体" w:cs="宋体"/>
          <w:kern w:val="0"/>
          <w:sz w:val="24"/>
          <w:szCs w:val="24"/>
        </w:rPr>
        <w:t>供应</w:t>
      </w:r>
      <w:proofErr w:type="gramStart"/>
      <w:r w:rsidRPr="009E372C">
        <w:rPr>
          <w:rFonts w:hAnsi="宋体" w:cs="宋体"/>
          <w:kern w:val="0"/>
          <w:sz w:val="24"/>
          <w:szCs w:val="24"/>
        </w:rPr>
        <w:t>商按照</w:t>
      </w:r>
      <w:proofErr w:type="gramEnd"/>
      <w:r w:rsidRPr="009E372C">
        <w:rPr>
          <w:rFonts w:hAnsi="宋体" w:cs="宋体"/>
          <w:kern w:val="0"/>
          <w:sz w:val="24"/>
          <w:szCs w:val="24"/>
        </w:rPr>
        <w:t>采购人或者</w:t>
      </w:r>
      <w:r w:rsidRPr="009E372C">
        <w:rPr>
          <w:rFonts w:hAnsi="宋体" w:cs="宋体" w:hint="eastAsia"/>
          <w:kern w:val="0"/>
          <w:sz w:val="24"/>
          <w:szCs w:val="24"/>
        </w:rPr>
        <w:t>招标办</w:t>
      </w:r>
      <w:r w:rsidRPr="009E372C">
        <w:rPr>
          <w:rFonts w:hAnsi="宋体" w:cs="宋体"/>
          <w:kern w:val="0"/>
          <w:sz w:val="24"/>
          <w:szCs w:val="24"/>
        </w:rPr>
        <w:t>的授意撤换、修改投标文件；</w:t>
      </w:r>
    </w:p>
    <w:p w14:paraId="311CAF4F" w14:textId="77777777" w:rsidR="00D6312A" w:rsidRPr="009E372C" w:rsidRDefault="00D6312A">
      <w:pPr>
        <w:snapToGrid w:val="0"/>
        <w:spacing w:line="480" w:lineRule="exact"/>
        <w:ind w:firstLineChars="200" w:firstLine="480"/>
        <w:rPr>
          <w:rFonts w:ascii="宋体" w:hAnsi="宋体" w:hint="eastAsia"/>
          <w:sz w:val="24"/>
          <w:szCs w:val="24"/>
        </w:rPr>
      </w:pPr>
      <w:r w:rsidRPr="009E372C">
        <w:rPr>
          <w:rFonts w:ascii="宋体" w:hAnsi="宋体" w:hint="eastAsia"/>
          <w:sz w:val="24"/>
          <w:szCs w:val="24"/>
        </w:rPr>
        <w:t>31.5.3</w:t>
      </w:r>
      <w:r w:rsidRPr="009E372C">
        <w:rPr>
          <w:rFonts w:hAnsi="宋体" w:cs="宋体"/>
          <w:kern w:val="0"/>
          <w:sz w:val="24"/>
          <w:szCs w:val="24"/>
        </w:rPr>
        <w:t>供应商之间协商报价、技术方案等投标文件的实质性内容；</w:t>
      </w:r>
    </w:p>
    <w:p w14:paraId="347E3DB2" w14:textId="77777777" w:rsidR="00D6312A" w:rsidRPr="009E372C" w:rsidRDefault="00D6312A">
      <w:pPr>
        <w:snapToGrid w:val="0"/>
        <w:spacing w:line="480" w:lineRule="exact"/>
        <w:ind w:firstLineChars="200" w:firstLine="480"/>
        <w:rPr>
          <w:rFonts w:ascii="宋体" w:hAnsi="宋体" w:hint="eastAsia"/>
          <w:sz w:val="24"/>
          <w:szCs w:val="24"/>
        </w:rPr>
      </w:pPr>
      <w:r w:rsidRPr="009E372C">
        <w:rPr>
          <w:rFonts w:ascii="宋体" w:hAnsi="宋体" w:hint="eastAsia"/>
          <w:sz w:val="24"/>
          <w:szCs w:val="24"/>
        </w:rPr>
        <w:t>31.5.4</w:t>
      </w:r>
      <w:r w:rsidRPr="009E372C">
        <w:rPr>
          <w:rFonts w:hAnsi="宋体" w:cs="宋体"/>
          <w:kern w:val="0"/>
          <w:sz w:val="24"/>
          <w:szCs w:val="24"/>
        </w:rPr>
        <w:t>属于同一集团、协会、商会等组织成员的供应</w:t>
      </w:r>
      <w:proofErr w:type="gramStart"/>
      <w:r w:rsidRPr="009E372C">
        <w:rPr>
          <w:rFonts w:hAnsi="宋体" w:cs="宋体"/>
          <w:kern w:val="0"/>
          <w:sz w:val="24"/>
          <w:szCs w:val="24"/>
        </w:rPr>
        <w:t>商按照</w:t>
      </w:r>
      <w:proofErr w:type="gramEnd"/>
      <w:r w:rsidRPr="009E372C">
        <w:rPr>
          <w:rFonts w:hAnsi="宋体" w:cs="宋体"/>
          <w:kern w:val="0"/>
          <w:sz w:val="24"/>
          <w:szCs w:val="24"/>
        </w:rPr>
        <w:t>该组织要求协同参加</w:t>
      </w:r>
      <w:r w:rsidRPr="009E372C">
        <w:rPr>
          <w:rFonts w:hAnsi="宋体" w:cs="宋体" w:hint="eastAsia"/>
          <w:kern w:val="0"/>
          <w:sz w:val="24"/>
          <w:szCs w:val="24"/>
        </w:rPr>
        <w:lastRenderedPageBreak/>
        <w:t>本次</w:t>
      </w:r>
      <w:r w:rsidRPr="009E372C">
        <w:rPr>
          <w:rFonts w:hAnsi="宋体" w:cs="宋体"/>
          <w:kern w:val="0"/>
          <w:sz w:val="24"/>
          <w:szCs w:val="24"/>
        </w:rPr>
        <w:t>采购活动；</w:t>
      </w:r>
    </w:p>
    <w:p w14:paraId="6A11A0E4" w14:textId="77777777" w:rsidR="00D6312A" w:rsidRPr="009E372C" w:rsidRDefault="00D6312A">
      <w:pPr>
        <w:snapToGrid w:val="0"/>
        <w:spacing w:line="480" w:lineRule="exact"/>
        <w:ind w:firstLineChars="200" w:firstLine="480"/>
        <w:rPr>
          <w:rFonts w:ascii="宋体" w:hAnsi="宋体" w:hint="eastAsia"/>
          <w:sz w:val="24"/>
          <w:szCs w:val="24"/>
        </w:rPr>
      </w:pPr>
      <w:r w:rsidRPr="009E372C">
        <w:rPr>
          <w:rFonts w:ascii="宋体" w:hAnsi="宋体" w:hint="eastAsia"/>
          <w:sz w:val="24"/>
          <w:szCs w:val="24"/>
        </w:rPr>
        <w:t>31.5.5</w:t>
      </w:r>
      <w:r w:rsidRPr="009E372C">
        <w:rPr>
          <w:rFonts w:hAnsi="宋体" w:cs="宋体"/>
          <w:kern w:val="0"/>
          <w:sz w:val="24"/>
          <w:szCs w:val="24"/>
        </w:rPr>
        <w:t>供应商之间事先约定由某一特定供应商中标；</w:t>
      </w:r>
    </w:p>
    <w:p w14:paraId="415632C1" w14:textId="77777777" w:rsidR="00D6312A" w:rsidRPr="009E372C" w:rsidRDefault="00D6312A">
      <w:pPr>
        <w:snapToGrid w:val="0"/>
        <w:spacing w:line="480" w:lineRule="exact"/>
        <w:ind w:firstLineChars="200" w:firstLine="480"/>
        <w:rPr>
          <w:rFonts w:hAnsi="宋体" w:cs="宋体" w:hint="eastAsia"/>
          <w:kern w:val="0"/>
          <w:sz w:val="24"/>
          <w:szCs w:val="24"/>
        </w:rPr>
      </w:pPr>
      <w:r w:rsidRPr="009E372C">
        <w:rPr>
          <w:rFonts w:ascii="宋体" w:hAnsi="宋体" w:hint="eastAsia"/>
          <w:sz w:val="24"/>
          <w:szCs w:val="24"/>
        </w:rPr>
        <w:t>31.5.6</w:t>
      </w:r>
      <w:r w:rsidRPr="009E372C">
        <w:rPr>
          <w:rFonts w:hAnsi="宋体" w:cs="宋体"/>
          <w:kern w:val="0"/>
          <w:sz w:val="24"/>
          <w:szCs w:val="24"/>
        </w:rPr>
        <w:t>供应商之间商定部分供应商放弃参加</w:t>
      </w:r>
      <w:r w:rsidRPr="009E372C">
        <w:rPr>
          <w:rFonts w:hAnsi="宋体" w:cs="宋体" w:hint="eastAsia"/>
          <w:kern w:val="0"/>
          <w:sz w:val="24"/>
          <w:szCs w:val="24"/>
        </w:rPr>
        <w:t>本次</w:t>
      </w:r>
      <w:r w:rsidRPr="009E372C">
        <w:rPr>
          <w:rFonts w:hAnsi="宋体" w:cs="宋体"/>
          <w:kern w:val="0"/>
          <w:sz w:val="24"/>
          <w:szCs w:val="24"/>
        </w:rPr>
        <w:t>采购活动或者放弃中标；</w:t>
      </w:r>
    </w:p>
    <w:p w14:paraId="22E5ED7B" w14:textId="77777777" w:rsidR="00D6312A" w:rsidRPr="009E372C" w:rsidRDefault="00D6312A">
      <w:pPr>
        <w:snapToGrid w:val="0"/>
        <w:spacing w:line="480" w:lineRule="exact"/>
        <w:ind w:firstLineChars="200" w:firstLine="480"/>
        <w:rPr>
          <w:rFonts w:ascii="宋体" w:hAnsi="宋体" w:hint="eastAsia"/>
          <w:sz w:val="24"/>
          <w:szCs w:val="24"/>
        </w:rPr>
      </w:pPr>
      <w:r w:rsidRPr="009E372C">
        <w:rPr>
          <w:rFonts w:ascii="宋体" w:hAnsi="宋体" w:hint="eastAsia"/>
          <w:sz w:val="24"/>
          <w:szCs w:val="24"/>
        </w:rPr>
        <w:t>31.5.7</w:t>
      </w:r>
      <w:r w:rsidRPr="009E372C">
        <w:rPr>
          <w:rFonts w:hAnsi="宋体" w:cs="宋体"/>
          <w:kern w:val="0"/>
          <w:sz w:val="24"/>
          <w:szCs w:val="24"/>
        </w:rPr>
        <w:t>供应商与采购人或者</w:t>
      </w:r>
      <w:r w:rsidRPr="009E372C">
        <w:rPr>
          <w:rFonts w:hAnsi="宋体" w:cs="宋体" w:hint="eastAsia"/>
          <w:kern w:val="0"/>
          <w:sz w:val="24"/>
          <w:szCs w:val="24"/>
        </w:rPr>
        <w:t>招标办</w:t>
      </w:r>
      <w:r w:rsidRPr="009E372C">
        <w:rPr>
          <w:rFonts w:hAnsi="宋体" w:cs="宋体"/>
          <w:kern w:val="0"/>
          <w:sz w:val="24"/>
          <w:szCs w:val="24"/>
        </w:rPr>
        <w:t>之间、供应商相互之间，为谋求特定供应商中标或者排斥其他供应商的其他串通行为。</w:t>
      </w:r>
    </w:p>
    <w:p w14:paraId="69D45994" w14:textId="77777777" w:rsidR="00D6312A" w:rsidRPr="009E372C" w:rsidRDefault="00D6312A">
      <w:pPr>
        <w:pStyle w:val="4"/>
        <w:spacing w:before="0" w:after="0" w:line="240" w:lineRule="auto"/>
        <w:ind w:firstLineChars="150" w:firstLine="450"/>
        <w:rPr>
          <w:rFonts w:ascii="黑体" w:hAnsi="宋体" w:cs="Times New Roman" w:hint="eastAsia"/>
          <w:b w:val="0"/>
          <w:sz w:val="30"/>
          <w:szCs w:val="30"/>
        </w:rPr>
      </w:pPr>
      <w:r w:rsidRPr="009E372C">
        <w:rPr>
          <w:rFonts w:ascii="黑体" w:hAnsi="宋体" w:cs="Times New Roman" w:hint="eastAsia"/>
          <w:b w:val="0"/>
          <w:sz w:val="30"/>
          <w:szCs w:val="30"/>
        </w:rPr>
        <w:t>32、质疑处理</w:t>
      </w:r>
      <w:bookmarkEnd w:id="138"/>
    </w:p>
    <w:p w14:paraId="127D7110" w14:textId="77777777" w:rsidR="00D6312A" w:rsidRPr="009E372C" w:rsidRDefault="00D6312A">
      <w:pPr>
        <w:snapToGrid w:val="0"/>
        <w:spacing w:line="480" w:lineRule="exact"/>
        <w:ind w:firstLineChars="200" w:firstLine="480"/>
        <w:rPr>
          <w:rFonts w:ascii="宋体" w:hAnsi="宋体" w:hint="eastAsia"/>
          <w:sz w:val="24"/>
          <w:szCs w:val="24"/>
        </w:rPr>
      </w:pPr>
      <w:r w:rsidRPr="009E372C">
        <w:rPr>
          <w:rFonts w:ascii="宋体" w:hAnsi="宋体" w:hint="eastAsia"/>
          <w:sz w:val="24"/>
          <w:szCs w:val="24"/>
        </w:rPr>
        <w:t>32.1参加投标供应商认为招标文件、采购过程和中标结果使自己的权益受到损害的，可以在知道或应知其权益受到损害之日起七个工作日内，以书面形式向招标办提出质疑。上述应知其权益受到损害之日，是指：</w:t>
      </w:r>
    </w:p>
    <w:p w14:paraId="716734AC" w14:textId="77777777" w:rsidR="00D6312A" w:rsidRPr="009E372C" w:rsidRDefault="00D6312A">
      <w:pPr>
        <w:snapToGrid w:val="0"/>
        <w:spacing w:line="480" w:lineRule="exact"/>
        <w:ind w:firstLineChars="200" w:firstLine="480"/>
        <w:rPr>
          <w:rFonts w:ascii="宋体" w:hAnsi="宋体" w:hint="eastAsia"/>
          <w:sz w:val="24"/>
          <w:szCs w:val="24"/>
        </w:rPr>
      </w:pPr>
      <w:r w:rsidRPr="009E372C">
        <w:rPr>
          <w:rFonts w:ascii="宋体" w:hAnsi="宋体" w:hint="eastAsia"/>
          <w:sz w:val="24"/>
          <w:szCs w:val="24"/>
        </w:rPr>
        <w:t>32.1.1</w:t>
      </w:r>
      <w:r w:rsidRPr="009E372C">
        <w:rPr>
          <w:rFonts w:hAnsi="宋体" w:cs="宋体"/>
          <w:kern w:val="0"/>
          <w:sz w:val="24"/>
          <w:szCs w:val="24"/>
        </w:rPr>
        <w:t>对可以质疑的</w:t>
      </w:r>
      <w:r w:rsidRPr="009E372C">
        <w:rPr>
          <w:rFonts w:hAnsi="宋体" w:cs="宋体" w:hint="eastAsia"/>
          <w:kern w:val="0"/>
          <w:sz w:val="24"/>
          <w:szCs w:val="24"/>
        </w:rPr>
        <w:t>招标</w:t>
      </w:r>
      <w:r w:rsidRPr="009E372C">
        <w:rPr>
          <w:rFonts w:hAnsi="宋体" w:cs="宋体"/>
          <w:kern w:val="0"/>
          <w:sz w:val="24"/>
          <w:szCs w:val="24"/>
        </w:rPr>
        <w:t>文件提出质疑的，为收到</w:t>
      </w:r>
      <w:r w:rsidRPr="009E372C">
        <w:rPr>
          <w:rFonts w:hAnsi="宋体" w:cs="宋体" w:hint="eastAsia"/>
          <w:kern w:val="0"/>
          <w:sz w:val="24"/>
          <w:szCs w:val="24"/>
        </w:rPr>
        <w:t>招标</w:t>
      </w:r>
      <w:r w:rsidRPr="009E372C">
        <w:rPr>
          <w:rFonts w:hAnsi="宋体" w:cs="宋体"/>
          <w:kern w:val="0"/>
          <w:sz w:val="24"/>
          <w:szCs w:val="24"/>
        </w:rPr>
        <w:t>文件之日或者</w:t>
      </w:r>
      <w:r w:rsidRPr="009E372C">
        <w:rPr>
          <w:rFonts w:hAnsi="宋体" w:cs="宋体" w:hint="eastAsia"/>
          <w:kern w:val="0"/>
          <w:sz w:val="24"/>
          <w:szCs w:val="24"/>
        </w:rPr>
        <w:t>招标</w:t>
      </w:r>
      <w:r w:rsidRPr="009E372C">
        <w:rPr>
          <w:rFonts w:hAnsi="宋体" w:cs="宋体"/>
          <w:kern w:val="0"/>
          <w:sz w:val="24"/>
          <w:szCs w:val="24"/>
        </w:rPr>
        <w:t>文件公告期限届满之日；</w:t>
      </w:r>
      <w:r w:rsidRPr="009E372C">
        <w:rPr>
          <w:rFonts w:hAnsi="宋体" w:cs="宋体"/>
          <w:kern w:val="0"/>
          <w:sz w:val="24"/>
          <w:szCs w:val="24"/>
        </w:rPr>
        <w:br/>
      </w:r>
      <w:r w:rsidRPr="009E372C">
        <w:rPr>
          <w:rFonts w:hAnsi="宋体" w:cs="宋体"/>
          <w:kern w:val="0"/>
          <w:sz w:val="24"/>
          <w:szCs w:val="24"/>
        </w:rPr>
        <w:t xml:space="preserve">　　</w:t>
      </w:r>
      <w:r w:rsidRPr="009E372C">
        <w:rPr>
          <w:rFonts w:ascii="宋体" w:hAnsi="宋体" w:hint="eastAsia"/>
          <w:sz w:val="24"/>
          <w:szCs w:val="24"/>
        </w:rPr>
        <w:t>32.1.2</w:t>
      </w:r>
      <w:r w:rsidRPr="009E372C">
        <w:rPr>
          <w:rFonts w:hAnsi="宋体" w:cs="宋体"/>
          <w:kern w:val="0"/>
          <w:sz w:val="24"/>
          <w:szCs w:val="24"/>
        </w:rPr>
        <w:t>对采购过程提出质疑的，为各采购程序环节结束之日；</w:t>
      </w:r>
      <w:r w:rsidRPr="009E372C">
        <w:rPr>
          <w:rFonts w:hAnsi="宋体" w:cs="宋体"/>
          <w:kern w:val="0"/>
          <w:sz w:val="24"/>
          <w:szCs w:val="24"/>
        </w:rPr>
        <w:br/>
      </w:r>
      <w:r w:rsidRPr="009E372C">
        <w:rPr>
          <w:rFonts w:hAnsi="宋体" w:cs="宋体"/>
          <w:kern w:val="0"/>
          <w:sz w:val="24"/>
          <w:szCs w:val="24"/>
        </w:rPr>
        <w:t xml:space="preserve">　　</w:t>
      </w:r>
      <w:r w:rsidRPr="009E372C">
        <w:rPr>
          <w:rFonts w:ascii="宋体" w:hAnsi="宋体" w:hint="eastAsia"/>
          <w:sz w:val="24"/>
          <w:szCs w:val="24"/>
        </w:rPr>
        <w:t>32.1.3</w:t>
      </w:r>
      <w:r w:rsidRPr="009E372C">
        <w:rPr>
          <w:rFonts w:hAnsi="宋体" w:cs="宋体"/>
          <w:kern w:val="0"/>
          <w:sz w:val="24"/>
          <w:szCs w:val="24"/>
        </w:rPr>
        <w:t>对中标结果提出质疑的，为中标结果公告期限届满之日。</w:t>
      </w:r>
    </w:p>
    <w:p w14:paraId="1F5C9DBA" w14:textId="77777777" w:rsidR="00D6312A" w:rsidRPr="009E372C" w:rsidRDefault="00D6312A" w:rsidP="00E970F3">
      <w:pPr>
        <w:snapToGrid w:val="0"/>
        <w:spacing w:line="480" w:lineRule="exact"/>
        <w:ind w:firstLineChars="197" w:firstLine="473"/>
        <w:rPr>
          <w:rFonts w:ascii="宋体" w:hAnsi="宋体" w:hint="eastAsia"/>
          <w:sz w:val="24"/>
          <w:szCs w:val="24"/>
        </w:rPr>
      </w:pPr>
      <w:r w:rsidRPr="009E372C">
        <w:rPr>
          <w:rFonts w:ascii="宋体" w:hAnsi="宋体" w:hint="eastAsia"/>
          <w:sz w:val="24"/>
          <w:szCs w:val="24"/>
        </w:rPr>
        <w:t>32.2质疑必须以参加投标供应</w:t>
      </w:r>
      <w:proofErr w:type="gramStart"/>
      <w:r w:rsidRPr="009E372C">
        <w:rPr>
          <w:rFonts w:ascii="宋体" w:hAnsi="宋体" w:hint="eastAsia"/>
          <w:sz w:val="24"/>
          <w:szCs w:val="24"/>
        </w:rPr>
        <w:t>商法定</w:t>
      </w:r>
      <w:proofErr w:type="gramEnd"/>
      <w:r w:rsidRPr="009E372C">
        <w:rPr>
          <w:rFonts w:ascii="宋体" w:hAnsi="宋体" w:hint="eastAsia"/>
          <w:sz w:val="24"/>
          <w:szCs w:val="24"/>
        </w:rPr>
        <w:t>代表人或</w:t>
      </w:r>
      <w:r w:rsidRPr="009E372C">
        <w:rPr>
          <w:rFonts w:ascii="宋体" w:hAnsi="宋体" w:hint="eastAsia"/>
          <w:sz w:val="24"/>
        </w:rPr>
        <w:t>授权委托人（被授权人）</w:t>
      </w:r>
      <w:r w:rsidRPr="009E372C">
        <w:rPr>
          <w:rFonts w:ascii="宋体" w:hAnsi="宋体" w:hint="eastAsia"/>
          <w:sz w:val="24"/>
          <w:szCs w:val="24"/>
        </w:rPr>
        <w:t>（投标文件中所确定的）原件送达的方式提交，未按上述要求提交的质疑函（含传真、电子邮件等）招标办有权不予受理。</w:t>
      </w:r>
    </w:p>
    <w:p w14:paraId="3F1BAA22" w14:textId="77777777" w:rsidR="00D6312A" w:rsidRPr="009E372C" w:rsidRDefault="00D6312A">
      <w:pPr>
        <w:snapToGrid w:val="0"/>
        <w:spacing w:line="480" w:lineRule="exact"/>
        <w:ind w:firstLineChars="195" w:firstLine="468"/>
        <w:rPr>
          <w:rFonts w:ascii="宋体" w:hAnsi="宋体" w:hint="eastAsia"/>
          <w:sz w:val="24"/>
          <w:szCs w:val="24"/>
        </w:rPr>
      </w:pPr>
      <w:r w:rsidRPr="009E372C">
        <w:rPr>
          <w:rFonts w:ascii="宋体" w:hAnsi="宋体" w:hint="eastAsia"/>
          <w:sz w:val="24"/>
          <w:szCs w:val="24"/>
        </w:rPr>
        <w:t>32.3未参加投标活动的供应商或在投标活动中自身权益未受到损害的供应商所提出的质疑不予受理。</w:t>
      </w:r>
    </w:p>
    <w:p w14:paraId="235AB1B8" w14:textId="77777777" w:rsidR="00D6312A" w:rsidRPr="009E372C" w:rsidRDefault="00D6312A">
      <w:pPr>
        <w:snapToGrid w:val="0"/>
        <w:spacing w:line="480" w:lineRule="exact"/>
        <w:ind w:firstLineChars="195" w:firstLine="468"/>
        <w:rPr>
          <w:rFonts w:ascii="宋体" w:hAnsi="宋体" w:hint="eastAsia"/>
          <w:sz w:val="24"/>
          <w:szCs w:val="24"/>
        </w:rPr>
      </w:pPr>
      <w:r w:rsidRPr="009E372C">
        <w:rPr>
          <w:rFonts w:ascii="宋体" w:hAnsi="宋体" w:hint="eastAsia"/>
          <w:sz w:val="24"/>
          <w:szCs w:val="24"/>
        </w:rPr>
        <w:t>32.4质疑</w:t>
      </w:r>
      <w:proofErr w:type="gramStart"/>
      <w:r w:rsidRPr="009E372C">
        <w:rPr>
          <w:rFonts w:ascii="宋体" w:hAnsi="宋体" w:hint="eastAsia"/>
          <w:sz w:val="24"/>
          <w:szCs w:val="24"/>
        </w:rPr>
        <w:t>函应当</w:t>
      </w:r>
      <w:proofErr w:type="gramEnd"/>
      <w:r w:rsidRPr="009E372C">
        <w:rPr>
          <w:rFonts w:ascii="宋体" w:hAnsi="宋体" w:hint="eastAsia"/>
          <w:sz w:val="24"/>
          <w:szCs w:val="24"/>
        </w:rPr>
        <w:t>包括下列内容：</w:t>
      </w:r>
    </w:p>
    <w:p w14:paraId="6960B1BD" w14:textId="77777777" w:rsidR="00D6312A" w:rsidRPr="009E372C" w:rsidRDefault="00D6312A">
      <w:pPr>
        <w:snapToGrid w:val="0"/>
        <w:spacing w:line="480" w:lineRule="exact"/>
        <w:ind w:firstLineChars="195" w:firstLine="468"/>
        <w:rPr>
          <w:rFonts w:ascii="宋体" w:hAnsi="宋体" w:hint="eastAsia"/>
          <w:sz w:val="24"/>
          <w:szCs w:val="24"/>
        </w:rPr>
      </w:pPr>
      <w:r w:rsidRPr="009E372C">
        <w:rPr>
          <w:rFonts w:ascii="宋体" w:hAnsi="宋体" w:hint="eastAsia"/>
          <w:sz w:val="24"/>
          <w:szCs w:val="24"/>
        </w:rPr>
        <w:t>32.4.1质疑投标人的名称、地址、邮编、联系人、联系电话；</w:t>
      </w:r>
    </w:p>
    <w:p w14:paraId="3D8F8DF4" w14:textId="77777777" w:rsidR="00D6312A" w:rsidRPr="009E372C" w:rsidRDefault="00D6312A">
      <w:pPr>
        <w:snapToGrid w:val="0"/>
        <w:spacing w:line="480" w:lineRule="exact"/>
        <w:ind w:firstLineChars="195" w:firstLine="468"/>
        <w:rPr>
          <w:rFonts w:ascii="宋体" w:hAnsi="宋体" w:hint="eastAsia"/>
          <w:sz w:val="24"/>
          <w:szCs w:val="24"/>
        </w:rPr>
      </w:pPr>
      <w:r w:rsidRPr="009E372C">
        <w:rPr>
          <w:rFonts w:ascii="宋体" w:hAnsi="宋体" w:hint="eastAsia"/>
          <w:sz w:val="24"/>
          <w:szCs w:val="24"/>
        </w:rPr>
        <w:t>32.4.2具体的质疑事项及明确的请求；</w:t>
      </w:r>
    </w:p>
    <w:p w14:paraId="4745B1DE" w14:textId="77777777" w:rsidR="00D6312A" w:rsidRPr="009E372C" w:rsidRDefault="00D6312A">
      <w:pPr>
        <w:snapToGrid w:val="0"/>
        <w:spacing w:line="480" w:lineRule="exact"/>
        <w:ind w:firstLineChars="195" w:firstLine="468"/>
        <w:rPr>
          <w:rFonts w:ascii="宋体" w:hAnsi="宋体" w:hint="eastAsia"/>
          <w:sz w:val="24"/>
          <w:szCs w:val="24"/>
        </w:rPr>
      </w:pPr>
      <w:r w:rsidRPr="009E372C">
        <w:rPr>
          <w:rFonts w:ascii="宋体" w:hAnsi="宋体" w:hint="eastAsia"/>
          <w:sz w:val="24"/>
          <w:szCs w:val="24"/>
        </w:rPr>
        <w:t>32.4.3认为自己合法权益受到损害或可能受到损害的相关证据材料；</w:t>
      </w:r>
    </w:p>
    <w:p w14:paraId="57C55E86" w14:textId="77777777" w:rsidR="00D6312A" w:rsidRPr="009E372C" w:rsidRDefault="00D6312A">
      <w:pPr>
        <w:snapToGrid w:val="0"/>
        <w:spacing w:line="480" w:lineRule="exact"/>
        <w:ind w:firstLineChars="195" w:firstLine="468"/>
        <w:rPr>
          <w:rFonts w:ascii="宋体" w:hAnsi="宋体" w:hint="eastAsia"/>
          <w:sz w:val="24"/>
          <w:szCs w:val="24"/>
        </w:rPr>
      </w:pPr>
      <w:r w:rsidRPr="009E372C">
        <w:rPr>
          <w:rFonts w:ascii="宋体" w:hAnsi="宋体" w:hint="eastAsia"/>
          <w:sz w:val="24"/>
          <w:szCs w:val="24"/>
        </w:rPr>
        <w:t>32.4.4提起质疑的日期；</w:t>
      </w:r>
    </w:p>
    <w:p w14:paraId="1DDEABF0" w14:textId="787711A4" w:rsidR="00D6312A" w:rsidRPr="009E372C" w:rsidRDefault="00D6312A" w:rsidP="00507338">
      <w:pPr>
        <w:snapToGrid w:val="0"/>
        <w:spacing w:line="480" w:lineRule="exact"/>
        <w:ind w:firstLineChars="200" w:firstLine="480"/>
        <w:rPr>
          <w:rFonts w:ascii="宋体" w:hAnsi="宋体" w:hint="eastAsia"/>
          <w:sz w:val="24"/>
          <w:szCs w:val="24"/>
        </w:rPr>
      </w:pPr>
      <w:r w:rsidRPr="009E372C">
        <w:rPr>
          <w:rFonts w:ascii="宋体" w:hAnsi="宋体" w:hint="eastAsia"/>
          <w:sz w:val="24"/>
          <w:szCs w:val="24"/>
        </w:rPr>
        <w:t>32.4.5质疑</w:t>
      </w:r>
      <w:proofErr w:type="gramStart"/>
      <w:r w:rsidRPr="009E372C">
        <w:rPr>
          <w:rFonts w:ascii="宋体" w:hAnsi="宋体" w:hint="eastAsia"/>
          <w:sz w:val="24"/>
          <w:szCs w:val="24"/>
        </w:rPr>
        <w:t>函应当</w:t>
      </w:r>
      <w:proofErr w:type="gramEnd"/>
      <w:r w:rsidRPr="009E372C">
        <w:rPr>
          <w:rFonts w:ascii="宋体" w:hAnsi="宋体" w:hint="eastAsia"/>
          <w:sz w:val="24"/>
          <w:szCs w:val="24"/>
        </w:rPr>
        <w:t>署名：质疑人为自然人的，应当由本人签字并</w:t>
      </w:r>
      <w:proofErr w:type="gramStart"/>
      <w:r w:rsidRPr="009E372C">
        <w:rPr>
          <w:rFonts w:ascii="宋体" w:hAnsi="宋体" w:hint="eastAsia"/>
          <w:sz w:val="24"/>
          <w:szCs w:val="24"/>
        </w:rPr>
        <w:t>附有效</w:t>
      </w:r>
      <w:proofErr w:type="gramEnd"/>
      <w:r w:rsidRPr="009E372C">
        <w:rPr>
          <w:rFonts w:ascii="宋体" w:hAnsi="宋体" w:hint="eastAsia"/>
          <w:sz w:val="24"/>
          <w:szCs w:val="24"/>
        </w:rPr>
        <w:t>身份证明；质疑人为法人或其他组织的，应当由法定代表人签字并加盖单位公章。质疑人委托代理质疑的，应当向招标办提交授权委托书，并载明委托代理的具体权限和事项。</w:t>
      </w:r>
    </w:p>
    <w:p w14:paraId="0276C9F8" w14:textId="77777777" w:rsidR="00D6312A" w:rsidRPr="009E372C" w:rsidRDefault="00D6312A">
      <w:pPr>
        <w:snapToGrid w:val="0"/>
        <w:spacing w:line="480" w:lineRule="exact"/>
        <w:ind w:firstLineChars="200" w:firstLine="480"/>
        <w:rPr>
          <w:rFonts w:ascii="宋体" w:hAnsi="宋体" w:hint="eastAsia"/>
          <w:sz w:val="24"/>
          <w:szCs w:val="24"/>
        </w:rPr>
      </w:pPr>
      <w:r w:rsidRPr="009E372C">
        <w:rPr>
          <w:rFonts w:ascii="宋体" w:hAnsi="宋体" w:hint="eastAsia"/>
          <w:sz w:val="24"/>
          <w:szCs w:val="24"/>
        </w:rPr>
        <w:t>32.5招标办收到质疑函后，将对质疑的形式和内容进行审查，如质疑函内容、格式不符合规定，招标办将告知质疑人进行补正。</w:t>
      </w:r>
    </w:p>
    <w:p w14:paraId="222ECFEA" w14:textId="77777777" w:rsidR="00D6312A" w:rsidRPr="009E372C" w:rsidRDefault="00D6312A">
      <w:pPr>
        <w:snapToGrid w:val="0"/>
        <w:spacing w:line="480" w:lineRule="exact"/>
        <w:ind w:firstLineChars="195" w:firstLine="468"/>
        <w:rPr>
          <w:rFonts w:ascii="宋体" w:hAnsi="宋体" w:hint="eastAsia"/>
          <w:sz w:val="24"/>
          <w:szCs w:val="24"/>
        </w:rPr>
      </w:pPr>
      <w:r w:rsidRPr="009E372C">
        <w:rPr>
          <w:rFonts w:ascii="宋体" w:hAnsi="宋体" w:hint="eastAsia"/>
          <w:sz w:val="24"/>
          <w:szCs w:val="24"/>
        </w:rPr>
        <w:lastRenderedPageBreak/>
        <w:t>32.6质疑人应当在法定质疑期限内进行补正并重新提交质疑函，拒不补正或者在法定期限内未重新提交质疑函的，为无效质疑，招标办有权不予受理。</w:t>
      </w:r>
    </w:p>
    <w:p w14:paraId="78EB0CEA" w14:textId="77777777" w:rsidR="00D6312A" w:rsidRPr="009E372C" w:rsidRDefault="00D6312A">
      <w:pPr>
        <w:snapToGrid w:val="0"/>
        <w:spacing w:line="480" w:lineRule="exact"/>
        <w:ind w:firstLineChars="195" w:firstLine="468"/>
        <w:rPr>
          <w:rFonts w:ascii="宋体" w:hAnsi="宋体" w:hint="eastAsia"/>
          <w:sz w:val="24"/>
          <w:szCs w:val="24"/>
        </w:rPr>
      </w:pPr>
      <w:r w:rsidRPr="009E372C">
        <w:rPr>
          <w:rFonts w:ascii="宋体" w:hAnsi="宋体" w:hint="eastAsia"/>
          <w:sz w:val="24"/>
          <w:szCs w:val="24"/>
        </w:rPr>
        <w:t>32.7对于内容、格式符合规定的质疑函，招标办应当在收到投标供应商的书面质疑后七个工作日内</w:t>
      </w:r>
      <w:proofErr w:type="gramStart"/>
      <w:r w:rsidRPr="009E372C">
        <w:rPr>
          <w:rFonts w:ascii="宋体" w:hAnsi="宋体" w:hint="eastAsia"/>
          <w:sz w:val="24"/>
          <w:szCs w:val="24"/>
        </w:rPr>
        <w:t>作出</w:t>
      </w:r>
      <w:proofErr w:type="gramEnd"/>
      <w:r w:rsidRPr="009E372C">
        <w:rPr>
          <w:rFonts w:ascii="宋体" w:hAnsi="宋体" w:hint="eastAsia"/>
          <w:sz w:val="24"/>
          <w:szCs w:val="24"/>
        </w:rPr>
        <w:t>答复，并以书面形式通知质疑供应商和其他有关供应商，但答复的内容不得涉及商业秘密。</w:t>
      </w:r>
    </w:p>
    <w:p w14:paraId="6C5B53BB" w14:textId="77777777" w:rsidR="00D6312A" w:rsidRPr="009E372C" w:rsidRDefault="00D6312A">
      <w:pPr>
        <w:snapToGrid w:val="0"/>
        <w:spacing w:line="480" w:lineRule="exact"/>
        <w:ind w:firstLineChars="195" w:firstLine="468"/>
        <w:rPr>
          <w:rFonts w:ascii="宋体" w:hAnsi="宋体" w:hint="eastAsia"/>
          <w:sz w:val="24"/>
          <w:szCs w:val="24"/>
        </w:rPr>
      </w:pPr>
      <w:r w:rsidRPr="009E372C">
        <w:rPr>
          <w:rFonts w:ascii="宋体" w:hAnsi="宋体" w:hint="eastAsia"/>
          <w:sz w:val="24"/>
          <w:szCs w:val="24"/>
        </w:rPr>
        <w:t>32.8投标人提出书面质疑必须有理、有据，不得恶意质疑或提交虚假质疑。否则，一经查实，招标办有权依据国家的有关规定，报请国家监管部门对该投标人进行相应的行政处罚，并扣减其诚信记录分。</w:t>
      </w:r>
    </w:p>
    <w:p w14:paraId="06A82E57" w14:textId="77777777" w:rsidR="00D6312A" w:rsidRPr="009E372C" w:rsidRDefault="00D6312A">
      <w:pPr>
        <w:pStyle w:val="4"/>
        <w:spacing w:before="0" w:after="0" w:line="240" w:lineRule="auto"/>
        <w:ind w:firstLineChars="150" w:firstLine="450"/>
        <w:rPr>
          <w:rFonts w:ascii="黑体" w:hAnsi="宋体" w:cs="Times New Roman" w:hint="eastAsia"/>
          <w:b w:val="0"/>
          <w:sz w:val="30"/>
          <w:szCs w:val="30"/>
        </w:rPr>
      </w:pPr>
      <w:r w:rsidRPr="009E372C">
        <w:rPr>
          <w:rFonts w:ascii="黑体" w:hAnsi="宋体" w:cs="Times New Roman" w:hint="eastAsia"/>
          <w:b w:val="0"/>
          <w:sz w:val="30"/>
          <w:szCs w:val="30"/>
        </w:rPr>
        <w:t>33、中标通知书</w:t>
      </w:r>
    </w:p>
    <w:p w14:paraId="7D066764" w14:textId="77777777" w:rsidR="00D6312A" w:rsidRPr="009E372C" w:rsidRDefault="00D6312A">
      <w:pPr>
        <w:snapToGrid w:val="0"/>
        <w:spacing w:line="480" w:lineRule="exact"/>
        <w:ind w:firstLineChars="200" w:firstLine="480"/>
        <w:rPr>
          <w:rFonts w:ascii="宋体" w:hAnsi="宋体" w:hint="eastAsia"/>
          <w:sz w:val="24"/>
          <w:szCs w:val="24"/>
        </w:rPr>
      </w:pPr>
      <w:r w:rsidRPr="009E372C">
        <w:rPr>
          <w:rFonts w:ascii="宋体" w:hAnsi="宋体" w:hint="eastAsia"/>
          <w:sz w:val="24"/>
          <w:szCs w:val="24"/>
        </w:rPr>
        <w:t>33.1</w:t>
      </w:r>
      <w:r w:rsidRPr="009E372C">
        <w:rPr>
          <w:rFonts w:ascii="宋体" w:hAnsi="宋体" w:hint="eastAsia"/>
          <w:b/>
          <w:sz w:val="24"/>
          <w:szCs w:val="24"/>
        </w:rPr>
        <w:t xml:space="preserve"> </w:t>
      </w:r>
      <w:r w:rsidRPr="009E372C">
        <w:rPr>
          <w:rFonts w:ascii="宋体" w:hAnsi="宋体" w:hint="eastAsia"/>
          <w:sz w:val="24"/>
          <w:szCs w:val="24"/>
        </w:rPr>
        <w:t>中标结果确定后，招标办将向中标供应商发出中标通知书。</w:t>
      </w:r>
    </w:p>
    <w:p w14:paraId="79B95279" w14:textId="77777777" w:rsidR="00D6312A" w:rsidRPr="009E372C" w:rsidRDefault="00D6312A">
      <w:pPr>
        <w:snapToGrid w:val="0"/>
        <w:spacing w:line="480" w:lineRule="exact"/>
        <w:ind w:firstLineChars="200" w:firstLine="480"/>
        <w:rPr>
          <w:rFonts w:ascii="宋体" w:hAnsi="宋体" w:hint="eastAsia"/>
          <w:sz w:val="24"/>
          <w:szCs w:val="24"/>
        </w:rPr>
      </w:pPr>
      <w:r w:rsidRPr="009E372C">
        <w:rPr>
          <w:rFonts w:ascii="宋体" w:hAnsi="宋体" w:hint="eastAsia"/>
          <w:sz w:val="24"/>
          <w:szCs w:val="24"/>
        </w:rPr>
        <w:t>33.2 中标供应商收到中标通知书后，应签字确认中标通知书已收到。若无回复，则公告后视同中标供应商已经知悉并同意接受。</w:t>
      </w:r>
    </w:p>
    <w:p w14:paraId="559DE291" w14:textId="77777777" w:rsidR="00D6312A" w:rsidRPr="009E372C" w:rsidRDefault="00D6312A">
      <w:pPr>
        <w:snapToGrid w:val="0"/>
        <w:spacing w:line="480" w:lineRule="exact"/>
        <w:ind w:firstLineChars="200" w:firstLine="480"/>
        <w:rPr>
          <w:rFonts w:ascii="宋体" w:hAnsi="宋体" w:hint="eastAsia"/>
          <w:sz w:val="24"/>
          <w:szCs w:val="24"/>
        </w:rPr>
      </w:pPr>
      <w:r w:rsidRPr="009E372C">
        <w:rPr>
          <w:rFonts w:ascii="宋体" w:hAnsi="宋体" w:hint="eastAsia"/>
          <w:sz w:val="24"/>
          <w:szCs w:val="24"/>
        </w:rPr>
        <w:t>33.3中标通知书将是合同的一个组成部分。对采购人和中标供应商均具有法律效力。中标通知书发出后，采购人改变中标结果的，或者中标供应商放弃中标项目的，应当依法承担法律责任。</w:t>
      </w:r>
    </w:p>
    <w:p w14:paraId="2509C332" w14:textId="77777777" w:rsidR="00D6312A" w:rsidRPr="009E372C" w:rsidRDefault="00D6312A">
      <w:pPr>
        <w:pStyle w:val="3"/>
        <w:spacing w:beforeLines="50" w:before="145" w:afterLines="50" w:after="145" w:line="360" w:lineRule="auto"/>
        <w:ind w:firstLineChars="100" w:firstLine="321"/>
      </w:pPr>
      <w:bookmarkStart w:id="139" w:name="_Toc120614220"/>
      <w:bookmarkStart w:id="140" w:name="_Toc513029236"/>
      <w:bookmarkStart w:id="141" w:name="_Toc16938552"/>
      <w:bookmarkStart w:id="142" w:name="_Toc20823308"/>
      <w:r w:rsidRPr="009E372C">
        <w:rPr>
          <w:rFonts w:hint="eastAsia"/>
        </w:rPr>
        <w:t>七、合同</w:t>
      </w:r>
      <w:bookmarkEnd w:id="139"/>
      <w:r w:rsidRPr="009E372C">
        <w:rPr>
          <w:rFonts w:hint="eastAsia"/>
        </w:rPr>
        <w:t>签订相关事项</w:t>
      </w:r>
    </w:p>
    <w:p w14:paraId="02922BEF" w14:textId="77777777" w:rsidR="00D6312A" w:rsidRPr="009E372C" w:rsidRDefault="00D6312A">
      <w:pPr>
        <w:pStyle w:val="4"/>
        <w:spacing w:before="0" w:after="0" w:line="240" w:lineRule="auto"/>
        <w:ind w:firstLineChars="150" w:firstLine="450"/>
        <w:rPr>
          <w:rFonts w:ascii="黑体" w:hAnsi="宋体" w:cs="Times New Roman" w:hint="eastAsia"/>
          <w:b w:val="0"/>
          <w:sz w:val="30"/>
          <w:szCs w:val="30"/>
        </w:rPr>
      </w:pPr>
      <w:bookmarkStart w:id="143" w:name="_Toc513029237"/>
      <w:bookmarkStart w:id="144" w:name="_Toc16938553"/>
      <w:bookmarkStart w:id="145" w:name="_Toc20823309"/>
      <w:bookmarkEnd w:id="140"/>
      <w:bookmarkEnd w:id="141"/>
      <w:bookmarkEnd w:id="142"/>
      <w:r w:rsidRPr="009E372C">
        <w:rPr>
          <w:rFonts w:ascii="黑体" w:hAnsi="宋体" w:cs="Times New Roman" w:hint="eastAsia"/>
          <w:b w:val="0"/>
          <w:sz w:val="30"/>
          <w:szCs w:val="30"/>
        </w:rPr>
        <w:t>34. 签订合同</w:t>
      </w:r>
    </w:p>
    <w:p w14:paraId="3CAC3057" w14:textId="77777777" w:rsidR="00D6312A" w:rsidRPr="009E372C" w:rsidRDefault="00D6312A">
      <w:pPr>
        <w:snapToGrid w:val="0"/>
        <w:spacing w:line="480" w:lineRule="exact"/>
        <w:ind w:firstLineChars="200" w:firstLine="480"/>
        <w:rPr>
          <w:rFonts w:ascii="宋体" w:hAnsi="宋体" w:hint="eastAsia"/>
          <w:sz w:val="24"/>
          <w:szCs w:val="24"/>
        </w:rPr>
      </w:pPr>
      <w:r w:rsidRPr="009E372C">
        <w:rPr>
          <w:rFonts w:ascii="宋体" w:hAnsi="宋体" w:hint="eastAsia"/>
          <w:bCs/>
          <w:sz w:val="24"/>
          <w:szCs w:val="24"/>
        </w:rPr>
        <w:t>34</w:t>
      </w:r>
      <w:r w:rsidRPr="009E372C">
        <w:rPr>
          <w:rFonts w:ascii="宋体" w:hAnsi="宋体" w:hint="eastAsia"/>
          <w:sz w:val="24"/>
          <w:szCs w:val="24"/>
        </w:rPr>
        <w:t>.l中标供应商应按中标通知书规定的时间、地点,按照招标文件确定的事项与采购人签订政府采购合同，且不得迟于中标通知书发出之日起三十日内，否则履约保证金将不予退还，由此给采购人造成损失的，中标供应商还应承担赔偿责任。</w:t>
      </w:r>
    </w:p>
    <w:p w14:paraId="34C73C25" w14:textId="77777777" w:rsidR="00D6312A" w:rsidRPr="009E372C" w:rsidRDefault="00D6312A">
      <w:pPr>
        <w:snapToGrid w:val="0"/>
        <w:spacing w:line="480" w:lineRule="exact"/>
        <w:ind w:firstLineChars="200" w:firstLine="480"/>
        <w:rPr>
          <w:rFonts w:ascii="宋体" w:hAnsi="宋体" w:hint="eastAsia"/>
          <w:sz w:val="24"/>
          <w:szCs w:val="24"/>
        </w:rPr>
      </w:pPr>
      <w:r w:rsidRPr="009E372C">
        <w:rPr>
          <w:rFonts w:ascii="宋体" w:hAnsi="宋体" w:hint="eastAsia"/>
          <w:sz w:val="24"/>
          <w:szCs w:val="24"/>
        </w:rPr>
        <w:t>34.2</w:t>
      </w:r>
      <w:r w:rsidRPr="009E372C">
        <w:rPr>
          <w:rFonts w:ascii="宋体" w:hAnsi="宋体" w:hint="eastAsia"/>
          <w:b/>
          <w:sz w:val="24"/>
          <w:szCs w:val="24"/>
        </w:rPr>
        <w:t xml:space="preserve"> </w:t>
      </w:r>
      <w:r w:rsidRPr="009E372C">
        <w:rPr>
          <w:rFonts w:ascii="宋体" w:hAnsi="宋体" w:hint="eastAsia"/>
          <w:sz w:val="24"/>
          <w:szCs w:val="24"/>
        </w:rPr>
        <w:t>招标文件、中标供应商的投标文件及招标过程中有关澄清、承诺文件均应作为合同附件。</w:t>
      </w:r>
    </w:p>
    <w:p w14:paraId="5A5B2D4F" w14:textId="77777777" w:rsidR="00D6312A" w:rsidRPr="009E372C" w:rsidRDefault="00D6312A">
      <w:pPr>
        <w:snapToGrid w:val="0"/>
        <w:spacing w:line="480" w:lineRule="exact"/>
        <w:ind w:firstLineChars="200" w:firstLine="480"/>
        <w:rPr>
          <w:rFonts w:ascii="宋体" w:hAnsi="宋体" w:hint="eastAsia"/>
          <w:sz w:val="24"/>
          <w:szCs w:val="24"/>
        </w:rPr>
      </w:pPr>
      <w:r w:rsidRPr="009E372C">
        <w:rPr>
          <w:rFonts w:ascii="宋体" w:hAnsi="宋体" w:hint="eastAsia"/>
          <w:sz w:val="24"/>
          <w:szCs w:val="24"/>
        </w:rPr>
        <w:t>34.3 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14:paraId="76E60FAE" w14:textId="77777777" w:rsidR="00D6312A" w:rsidRPr="009E372C" w:rsidRDefault="00D6312A">
      <w:pPr>
        <w:pStyle w:val="4"/>
        <w:spacing w:before="0" w:after="0" w:line="240" w:lineRule="auto"/>
        <w:ind w:firstLineChars="150" w:firstLine="450"/>
        <w:rPr>
          <w:rFonts w:ascii="黑体" w:hAnsi="宋体" w:cs="Times New Roman" w:hint="eastAsia"/>
          <w:b w:val="0"/>
          <w:sz w:val="30"/>
          <w:szCs w:val="30"/>
        </w:rPr>
      </w:pPr>
      <w:r w:rsidRPr="009E372C">
        <w:rPr>
          <w:rFonts w:ascii="黑体" w:hAnsi="宋体" w:cs="Times New Roman" w:hint="eastAsia"/>
          <w:b w:val="0"/>
          <w:sz w:val="30"/>
          <w:szCs w:val="30"/>
        </w:rPr>
        <w:lastRenderedPageBreak/>
        <w:t>35、货物和服务的追加、减少和添购</w:t>
      </w:r>
    </w:p>
    <w:p w14:paraId="72F47A32" w14:textId="77777777" w:rsidR="00D6312A" w:rsidRPr="009E372C" w:rsidRDefault="00D6312A">
      <w:pPr>
        <w:spacing w:line="480" w:lineRule="exact"/>
        <w:ind w:firstLineChars="200" w:firstLine="480"/>
        <w:rPr>
          <w:rFonts w:ascii="宋体" w:hAnsi="宋体" w:hint="eastAsia"/>
          <w:sz w:val="24"/>
          <w:szCs w:val="24"/>
        </w:rPr>
      </w:pPr>
      <w:r w:rsidRPr="009E372C">
        <w:rPr>
          <w:rFonts w:ascii="宋体" w:hAnsi="宋体" w:hint="eastAsia"/>
          <w:sz w:val="24"/>
          <w:szCs w:val="24"/>
        </w:rPr>
        <w:t>35.1采购合同履行中，采购人需追加与合同标的相同的货物和服务的，在不改变合同其他条款的前提下，可以与中标供应商协商签订补充合同，但所有补充合同的采购金额不超过原合同金额10%。</w:t>
      </w:r>
    </w:p>
    <w:p w14:paraId="2800D743" w14:textId="77777777" w:rsidR="00D6312A" w:rsidRPr="009E372C" w:rsidRDefault="00D6312A">
      <w:pPr>
        <w:spacing w:line="480" w:lineRule="exact"/>
        <w:ind w:firstLineChars="250" w:firstLine="600"/>
        <w:rPr>
          <w:rFonts w:ascii="宋体" w:hAnsi="宋体" w:hint="eastAsia"/>
          <w:b/>
          <w:sz w:val="24"/>
          <w:szCs w:val="24"/>
        </w:rPr>
      </w:pPr>
      <w:r w:rsidRPr="009E372C">
        <w:rPr>
          <w:rFonts w:ascii="宋体" w:hAnsi="宋体" w:hint="eastAsia"/>
          <w:sz w:val="24"/>
          <w:szCs w:val="24"/>
        </w:rPr>
        <w:t>35.2采购结束后，采购人若由于各种客观原因，必须对采购项目所牵涉的货物和服务进行适当的减少时，在双方协商一致的前提下，可以按照招标采购时的价格水平做相应的调减，并据此签订补充合同。</w:t>
      </w:r>
    </w:p>
    <w:p w14:paraId="434EEBFF" w14:textId="77777777" w:rsidR="00D6312A" w:rsidRPr="009E372C" w:rsidRDefault="00D6312A">
      <w:pPr>
        <w:tabs>
          <w:tab w:val="left" w:pos="900"/>
        </w:tabs>
        <w:spacing w:afterLines="50" w:after="145" w:line="560" w:lineRule="exact"/>
        <w:ind w:firstLineChars="150" w:firstLine="450"/>
        <w:rPr>
          <w:rFonts w:ascii="黑体" w:eastAsia="黑体" w:hAnsi="宋体" w:hint="eastAsia"/>
          <w:bCs/>
          <w:sz w:val="30"/>
          <w:szCs w:val="30"/>
        </w:rPr>
      </w:pPr>
      <w:bookmarkStart w:id="146" w:name="_Toc479757207"/>
      <w:bookmarkStart w:id="147" w:name="_Toc513029242"/>
      <w:bookmarkStart w:id="148" w:name="_Toc16938558"/>
      <w:bookmarkStart w:id="149" w:name="_Toc20823314"/>
      <w:bookmarkStart w:id="150" w:name="_Toc120614221"/>
      <w:bookmarkEnd w:id="143"/>
      <w:bookmarkEnd w:id="144"/>
      <w:bookmarkEnd w:id="145"/>
      <w:r w:rsidRPr="009E372C">
        <w:rPr>
          <w:rFonts w:ascii="黑体" w:eastAsia="黑体" w:hAnsi="宋体" w:hint="eastAsia"/>
          <w:bCs/>
          <w:sz w:val="30"/>
          <w:szCs w:val="30"/>
        </w:rPr>
        <w:t>36、履约保证金</w:t>
      </w:r>
    </w:p>
    <w:p w14:paraId="45C07A7D" w14:textId="77777777" w:rsidR="00D6312A" w:rsidRPr="009E372C" w:rsidRDefault="00D6312A">
      <w:pPr>
        <w:tabs>
          <w:tab w:val="left" w:pos="900"/>
        </w:tabs>
        <w:spacing w:afterLines="50" w:after="145" w:line="560" w:lineRule="exact"/>
        <w:ind w:firstLineChars="200" w:firstLine="480"/>
        <w:rPr>
          <w:rFonts w:ascii="宋体" w:hAnsi="宋体" w:hint="eastAsia"/>
          <w:sz w:val="24"/>
        </w:rPr>
      </w:pPr>
      <w:r w:rsidRPr="009E372C">
        <w:rPr>
          <w:rFonts w:ascii="宋体" w:hAnsi="宋体" w:hint="eastAsia"/>
          <w:sz w:val="24"/>
        </w:rPr>
        <w:t>在签订合同时，须向采购人交纳</w:t>
      </w:r>
      <w:r w:rsidRPr="009E372C">
        <w:rPr>
          <w:rFonts w:ascii="宋体" w:hAnsi="宋体" w:hint="eastAsia"/>
          <w:b/>
          <w:sz w:val="24"/>
        </w:rPr>
        <w:t>履约保证金</w:t>
      </w:r>
      <w:r w:rsidRPr="009E372C">
        <w:rPr>
          <w:rFonts w:ascii="宋体" w:hAnsi="宋体" w:hint="eastAsia"/>
          <w:sz w:val="24"/>
        </w:rPr>
        <w:t>,</w:t>
      </w:r>
      <w:r w:rsidRPr="009E372C">
        <w:rPr>
          <w:rFonts w:ascii="宋体" w:hAnsi="宋体" w:hint="eastAsia"/>
          <w:b/>
          <w:sz w:val="24"/>
        </w:rPr>
        <w:t>于合同履行后无息退还。</w:t>
      </w:r>
      <w:r w:rsidRPr="009E372C">
        <w:rPr>
          <w:rFonts w:ascii="宋体" w:hAnsi="宋体" w:hint="eastAsia"/>
          <w:sz w:val="24"/>
        </w:rPr>
        <w:t>履约保证金用以约束成交供应商在合同履行中的行为，弥补合同执行中由于自身行为可能给采购人带来的各种损失。</w:t>
      </w:r>
    </w:p>
    <w:p w14:paraId="0427F9FC" w14:textId="77777777" w:rsidR="00D6312A" w:rsidRPr="009E372C" w:rsidRDefault="00D6312A">
      <w:pPr>
        <w:spacing w:line="500" w:lineRule="exact"/>
        <w:ind w:firstLine="555"/>
        <w:rPr>
          <w:rFonts w:ascii="黑体" w:hAnsi="宋体" w:hint="eastAsia"/>
          <w:b/>
          <w:sz w:val="30"/>
          <w:szCs w:val="30"/>
        </w:rPr>
      </w:pPr>
    </w:p>
    <w:p w14:paraId="0CADF398" w14:textId="77777777" w:rsidR="00D6312A" w:rsidRPr="009E372C" w:rsidRDefault="00D6312A">
      <w:pPr>
        <w:spacing w:line="500" w:lineRule="exact"/>
        <w:ind w:firstLine="555"/>
        <w:rPr>
          <w:rFonts w:ascii="黑体" w:hAnsi="宋体" w:hint="eastAsia"/>
          <w:b/>
          <w:sz w:val="30"/>
          <w:szCs w:val="30"/>
        </w:rPr>
      </w:pPr>
    </w:p>
    <w:p w14:paraId="0866C6CB" w14:textId="77777777" w:rsidR="00D6312A" w:rsidRPr="009E372C" w:rsidRDefault="00D6312A">
      <w:pPr>
        <w:spacing w:line="500" w:lineRule="exact"/>
        <w:ind w:firstLine="555"/>
        <w:rPr>
          <w:rFonts w:ascii="黑体" w:hAnsi="宋体" w:hint="eastAsia"/>
          <w:b/>
          <w:sz w:val="30"/>
          <w:szCs w:val="30"/>
        </w:rPr>
      </w:pPr>
    </w:p>
    <w:p w14:paraId="69E5128A" w14:textId="77777777" w:rsidR="00D6312A" w:rsidRPr="009E372C" w:rsidRDefault="00D6312A">
      <w:pPr>
        <w:spacing w:line="500" w:lineRule="exact"/>
        <w:ind w:firstLine="555"/>
        <w:rPr>
          <w:rFonts w:ascii="宋体" w:hAnsi="宋体" w:hint="eastAsia"/>
          <w:sz w:val="24"/>
        </w:rPr>
      </w:pPr>
    </w:p>
    <w:p w14:paraId="14052C33" w14:textId="77777777" w:rsidR="00D6312A" w:rsidRPr="009E372C" w:rsidRDefault="00D6312A">
      <w:pPr>
        <w:spacing w:line="500" w:lineRule="exact"/>
        <w:ind w:firstLine="555"/>
        <w:rPr>
          <w:rFonts w:ascii="宋体" w:hAnsi="宋体" w:hint="eastAsia"/>
          <w:sz w:val="24"/>
        </w:rPr>
      </w:pPr>
    </w:p>
    <w:p w14:paraId="52BE7EF8" w14:textId="77777777" w:rsidR="00D6312A" w:rsidRPr="009E372C" w:rsidRDefault="00D6312A"/>
    <w:p w14:paraId="7119E31B" w14:textId="77777777" w:rsidR="00D6312A" w:rsidRPr="009E372C" w:rsidRDefault="00D6312A"/>
    <w:p w14:paraId="2ACC5547" w14:textId="77777777" w:rsidR="00F57367" w:rsidRPr="009E372C" w:rsidRDefault="00F57367"/>
    <w:p w14:paraId="395DA1B5" w14:textId="77777777" w:rsidR="00F57367" w:rsidRPr="009E372C" w:rsidRDefault="00F57367"/>
    <w:p w14:paraId="2BA417B1" w14:textId="77777777" w:rsidR="00F57367" w:rsidRPr="009E372C" w:rsidRDefault="00F57367"/>
    <w:p w14:paraId="3FE4FF89" w14:textId="77777777" w:rsidR="00F57367" w:rsidRPr="009E372C" w:rsidRDefault="00F57367"/>
    <w:p w14:paraId="7FED4B4B" w14:textId="77777777" w:rsidR="00F57367" w:rsidRPr="009E372C" w:rsidRDefault="00F57367"/>
    <w:p w14:paraId="7082E9EA" w14:textId="77777777" w:rsidR="00F57367" w:rsidRPr="009E372C" w:rsidRDefault="00F57367"/>
    <w:p w14:paraId="6A2F979F" w14:textId="77777777" w:rsidR="00F57367" w:rsidRPr="009E372C" w:rsidRDefault="00F57367"/>
    <w:p w14:paraId="034930DF" w14:textId="77777777" w:rsidR="00F57367" w:rsidRPr="009E372C" w:rsidRDefault="00F57367"/>
    <w:p w14:paraId="52AF93F2" w14:textId="77777777" w:rsidR="00F57367" w:rsidRPr="009E372C" w:rsidRDefault="00F57367"/>
    <w:p w14:paraId="51E7FD48" w14:textId="77777777" w:rsidR="00F57367" w:rsidRPr="009E372C" w:rsidRDefault="00F57367"/>
    <w:p w14:paraId="2B6DBC14" w14:textId="77777777" w:rsidR="00F57367" w:rsidRPr="009E372C" w:rsidRDefault="00F57367"/>
    <w:p w14:paraId="312EBFC7" w14:textId="77777777" w:rsidR="00F57367" w:rsidRPr="009E372C" w:rsidRDefault="00F57367"/>
    <w:p w14:paraId="4A76C9E5" w14:textId="77777777" w:rsidR="00F57367" w:rsidRPr="009E372C" w:rsidRDefault="00F57367"/>
    <w:p w14:paraId="5D7E2AA9" w14:textId="77777777" w:rsidR="00F57367" w:rsidRPr="009E372C" w:rsidRDefault="00F57367"/>
    <w:p w14:paraId="6ABD065A" w14:textId="77777777" w:rsidR="00F57367" w:rsidRPr="009E372C" w:rsidRDefault="00F57367"/>
    <w:p w14:paraId="092A7C0C" w14:textId="77777777" w:rsidR="00D6312A" w:rsidRPr="009E372C" w:rsidRDefault="00D6312A">
      <w:pPr>
        <w:pStyle w:val="1"/>
        <w:ind w:firstLineChars="650" w:firstLine="2860"/>
        <w:jc w:val="both"/>
        <w:rPr>
          <w:rFonts w:ascii="黑体" w:eastAsia="黑体"/>
          <w:bCs/>
          <w:sz w:val="44"/>
        </w:rPr>
      </w:pPr>
      <w:bookmarkStart w:id="151" w:name="_Hlt16619350"/>
      <w:bookmarkStart w:id="152" w:name="_Toc16938590"/>
      <w:bookmarkStart w:id="153" w:name="_Toc20823346"/>
      <w:bookmarkStart w:id="154" w:name="_Toc120614244"/>
      <w:bookmarkStart w:id="155" w:name="_Toc462564139"/>
      <w:bookmarkStart w:id="156" w:name="_Toc479757211"/>
      <w:bookmarkEnd w:id="146"/>
      <w:bookmarkEnd w:id="147"/>
      <w:bookmarkEnd w:id="148"/>
      <w:bookmarkEnd w:id="149"/>
      <w:bookmarkEnd w:id="150"/>
      <w:r w:rsidRPr="009E372C">
        <w:rPr>
          <w:rFonts w:ascii="黑体" w:eastAsia="黑体" w:hint="eastAsia"/>
          <w:bCs/>
          <w:sz w:val="44"/>
        </w:rPr>
        <w:lastRenderedPageBreak/>
        <w:t>第</w:t>
      </w:r>
      <w:bookmarkEnd w:id="151"/>
      <w:r w:rsidRPr="009E372C">
        <w:rPr>
          <w:rFonts w:ascii="黑体" w:eastAsia="黑体" w:hint="eastAsia"/>
          <w:bCs/>
          <w:sz w:val="44"/>
        </w:rPr>
        <w:t>三章 项目需求</w:t>
      </w:r>
      <w:bookmarkEnd w:id="152"/>
      <w:bookmarkEnd w:id="153"/>
      <w:bookmarkEnd w:id="154"/>
    </w:p>
    <w:p w14:paraId="3DE587F0" w14:textId="77777777" w:rsidR="00BA296B" w:rsidRPr="009E372C" w:rsidRDefault="00BA296B" w:rsidP="00BA02EE">
      <w:pPr>
        <w:pStyle w:val="3"/>
        <w:spacing w:beforeLines="50" w:before="145" w:afterLines="50" w:after="145" w:line="360" w:lineRule="auto"/>
        <w:ind w:firstLineChars="100" w:firstLine="320"/>
        <w:rPr>
          <w:rFonts w:ascii="等线" w:eastAsia="等线" w:hAnsi="等线" w:cs="等线" w:hint="eastAsia"/>
        </w:rPr>
      </w:pPr>
      <w:bookmarkStart w:id="157" w:name="_Toc26554093"/>
      <w:bookmarkStart w:id="158" w:name="_Toc49090575"/>
      <w:bookmarkStart w:id="159" w:name="_Toc120614281"/>
      <w:r w:rsidRPr="009E372C">
        <w:rPr>
          <w:rFonts w:ascii="等线" w:eastAsia="等线" w:hAnsi="等线" w:cs="等线" w:hint="eastAsia"/>
        </w:rPr>
        <w:t>一、项目内容</w:t>
      </w:r>
    </w:p>
    <w:p w14:paraId="299CE924" w14:textId="77777777" w:rsidR="00BA296B" w:rsidRPr="009E372C" w:rsidRDefault="00BA296B" w:rsidP="00BA02EE">
      <w:pPr>
        <w:spacing w:line="480" w:lineRule="exact"/>
        <w:ind w:firstLineChars="200" w:firstLine="480"/>
        <w:rPr>
          <w:rFonts w:ascii="等线" w:eastAsia="等线" w:hAnsi="等线" w:cs="等线" w:hint="eastAsia"/>
          <w:sz w:val="24"/>
          <w:szCs w:val="30"/>
        </w:rPr>
      </w:pPr>
      <w:r w:rsidRPr="009E372C">
        <w:rPr>
          <w:rFonts w:ascii="等线" w:eastAsia="等线" w:hAnsi="等线" w:cs="等线" w:hint="eastAsia"/>
          <w:sz w:val="24"/>
          <w:szCs w:val="30"/>
        </w:rPr>
        <w:t>本项目是对东南大学成贤学院自动售货机投放服务进行公开招标。</w:t>
      </w:r>
    </w:p>
    <w:p w14:paraId="03A8D396" w14:textId="77777777" w:rsidR="00BA296B" w:rsidRPr="009E372C" w:rsidRDefault="00BA296B" w:rsidP="00BA02EE">
      <w:pPr>
        <w:pStyle w:val="3"/>
        <w:spacing w:beforeLines="50" w:before="145" w:afterLines="50" w:after="145" w:line="360" w:lineRule="auto"/>
        <w:ind w:firstLineChars="100" w:firstLine="320"/>
        <w:rPr>
          <w:rFonts w:ascii="等线" w:eastAsia="等线" w:hAnsi="等线" w:cs="等线" w:hint="eastAsia"/>
        </w:rPr>
      </w:pPr>
      <w:r w:rsidRPr="009E372C">
        <w:rPr>
          <w:rFonts w:ascii="等线" w:eastAsia="等线" w:hAnsi="等线" w:cs="等线" w:hint="eastAsia"/>
        </w:rPr>
        <w:t>二、</w:t>
      </w:r>
      <w:r w:rsidR="004B750A" w:rsidRPr="009E372C">
        <w:rPr>
          <w:rFonts w:ascii="等线" w:eastAsia="等线" w:hAnsi="等线" w:cs="等线" w:hint="eastAsia"/>
        </w:rPr>
        <w:t>基本要求</w:t>
      </w:r>
    </w:p>
    <w:p w14:paraId="7EC9DC3C" w14:textId="1A250DC6" w:rsidR="005C2298" w:rsidRPr="009E372C" w:rsidRDefault="00F57367" w:rsidP="00F57367">
      <w:pPr>
        <w:pStyle w:val="4"/>
        <w:spacing w:before="0" w:after="0" w:line="240" w:lineRule="auto"/>
        <w:ind w:left="450"/>
        <w:rPr>
          <w:rFonts w:ascii="等线" w:eastAsia="等线" w:hAnsi="等线" w:cs="Times New Roman" w:hint="eastAsia"/>
          <w:b w:val="0"/>
          <w:sz w:val="30"/>
          <w:szCs w:val="30"/>
        </w:rPr>
      </w:pPr>
      <w:r w:rsidRPr="009E372C">
        <w:rPr>
          <w:rFonts w:ascii="等线" w:eastAsia="等线" w:hAnsi="等线" w:cs="Times New Roman" w:hint="eastAsia"/>
          <w:b w:val="0"/>
          <w:sz w:val="30"/>
          <w:szCs w:val="30"/>
        </w:rPr>
        <w:t>1、</w:t>
      </w:r>
      <w:r w:rsidR="005C2298" w:rsidRPr="009E372C">
        <w:rPr>
          <w:rFonts w:ascii="等线" w:eastAsia="等线" w:hAnsi="等线" w:cs="Times New Roman" w:hint="eastAsia"/>
          <w:b w:val="0"/>
          <w:sz w:val="30"/>
          <w:szCs w:val="30"/>
        </w:rPr>
        <w:t>设备要求</w:t>
      </w:r>
    </w:p>
    <w:p w14:paraId="2112D339" w14:textId="14E0BED6" w:rsidR="005C2298" w:rsidRPr="009E372C" w:rsidRDefault="00D538C5" w:rsidP="00BA02EE">
      <w:pPr>
        <w:spacing w:line="480" w:lineRule="exact"/>
        <w:ind w:firstLineChars="200" w:firstLine="480"/>
        <w:rPr>
          <w:rFonts w:ascii="等线" w:eastAsia="等线" w:hAnsi="等线" w:cs="等线" w:hint="eastAsia"/>
          <w:sz w:val="24"/>
          <w:szCs w:val="30"/>
        </w:rPr>
      </w:pPr>
      <w:r w:rsidRPr="009E372C">
        <w:rPr>
          <w:rFonts w:ascii="等线" w:eastAsia="等线" w:hAnsi="等线" w:cs="等线" w:hint="eastAsia"/>
          <w:sz w:val="24"/>
          <w:szCs w:val="30"/>
        </w:rPr>
        <w:t>1.1</w:t>
      </w:r>
      <w:r w:rsidR="005C2298" w:rsidRPr="009E372C">
        <w:rPr>
          <w:rFonts w:ascii="等线" w:eastAsia="等线" w:hAnsi="等线" w:cs="等线" w:hint="eastAsia"/>
          <w:sz w:val="24"/>
          <w:szCs w:val="30"/>
        </w:rPr>
        <w:t>投标人提供的自动售货机设备必须符合现行国家强制性质量认证标准；必须是202</w:t>
      </w:r>
      <w:r w:rsidR="00B91016" w:rsidRPr="009E372C">
        <w:rPr>
          <w:rFonts w:ascii="等线" w:eastAsia="等线" w:hAnsi="等线" w:cs="等线" w:hint="eastAsia"/>
          <w:sz w:val="24"/>
          <w:szCs w:val="30"/>
        </w:rPr>
        <w:t>1</w:t>
      </w:r>
      <w:r w:rsidR="005C2298" w:rsidRPr="009E372C">
        <w:rPr>
          <w:rFonts w:ascii="等线" w:eastAsia="等线" w:hAnsi="等线" w:cs="等线" w:hint="eastAsia"/>
          <w:sz w:val="24"/>
          <w:szCs w:val="30"/>
        </w:rPr>
        <w:t>年1月1日以来生产出厂的全新商用自动售货机</w:t>
      </w:r>
      <w:r w:rsidR="001A4400" w:rsidRPr="009E372C">
        <w:rPr>
          <w:rFonts w:ascii="等线" w:eastAsia="等线" w:hAnsi="等线" w:cs="等线" w:hint="eastAsia"/>
          <w:sz w:val="24"/>
          <w:szCs w:val="30"/>
        </w:rPr>
        <w:t>。</w:t>
      </w:r>
    </w:p>
    <w:p w14:paraId="6A3DFB0F" w14:textId="77777777" w:rsidR="00D538C5" w:rsidRPr="009E372C" w:rsidRDefault="00D538C5" w:rsidP="00BA02EE">
      <w:pPr>
        <w:spacing w:line="480" w:lineRule="exact"/>
        <w:ind w:firstLineChars="200" w:firstLine="480"/>
        <w:rPr>
          <w:rFonts w:ascii="等线" w:eastAsia="等线" w:hAnsi="等线" w:cs="等线" w:hint="eastAsia"/>
          <w:sz w:val="24"/>
          <w:szCs w:val="30"/>
        </w:rPr>
      </w:pPr>
      <w:r w:rsidRPr="009E372C">
        <w:rPr>
          <w:rFonts w:ascii="等线" w:eastAsia="等线" w:hAnsi="等线" w:cs="等线" w:hint="eastAsia"/>
          <w:sz w:val="24"/>
          <w:szCs w:val="30"/>
        </w:rPr>
        <w:t>1.2</w:t>
      </w:r>
      <w:r w:rsidR="00F2728A" w:rsidRPr="009E372C">
        <w:rPr>
          <w:rFonts w:ascii="等线" w:eastAsia="等线" w:hAnsi="等线" w:cs="等线" w:hint="eastAsia"/>
          <w:sz w:val="24"/>
          <w:szCs w:val="30"/>
        </w:rPr>
        <w:t>投标人提供的自动售货机应确保美观大方、安全可靠、操作简洁。</w:t>
      </w:r>
      <w:r w:rsidRPr="009E372C">
        <w:rPr>
          <w:rFonts w:ascii="等线" w:eastAsia="等线" w:hAnsi="等线" w:cs="等线" w:hint="eastAsia"/>
          <w:sz w:val="24"/>
          <w:szCs w:val="30"/>
        </w:rPr>
        <w:t>未经学校允许，投标人不得在自动售货机设备上做任何超出</w:t>
      </w:r>
      <w:r w:rsidR="00FB784D" w:rsidRPr="009E372C">
        <w:rPr>
          <w:rFonts w:ascii="等线" w:eastAsia="等线" w:hAnsi="等线" w:cs="等线" w:hint="eastAsia"/>
          <w:sz w:val="24"/>
          <w:szCs w:val="30"/>
        </w:rPr>
        <w:t>合同</w:t>
      </w:r>
      <w:r w:rsidRPr="009E372C">
        <w:rPr>
          <w:rFonts w:ascii="等线" w:eastAsia="等线" w:hAnsi="等线" w:cs="等线" w:hint="eastAsia"/>
          <w:sz w:val="24"/>
          <w:szCs w:val="30"/>
        </w:rPr>
        <w:t>约定服务范围的广告、传媒宣传。如有</w:t>
      </w:r>
      <w:proofErr w:type="gramStart"/>
      <w:r w:rsidRPr="009E372C">
        <w:rPr>
          <w:rFonts w:ascii="等线" w:eastAsia="等线" w:hAnsi="等线" w:cs="等线" w:hint="eastAsia"/>
          <w:sz w:val="24"/>
          <w:szCs w:val="30"/>
        </w:rPr>
        <w:t>违反既处单</w:t>
      </w:r>
      <w:proofErr w:type="gramEnd"/>
      <w:r w:rsidRPr="009E372C">
        <w:rPr>
          <w:rFonts w:ascii="等线" w:eastAsia="等线" w:hAnsi="等线" w:cs="等线" w:hint="eastAsia"/>
          <w:sz w:val="24"/>
          <w:szCs w:val="30"/>
        </w:rPr>
        <w:t>次500元处罚并责令</w:t>
      </w:r>
      <w:r w:rsidR="00B1694A" w:rsidRPr="009E372C">
        <w:rPr>
          <w:rFonts w:ascii="等线" w:eastAsia="等线" w:hAnsi="等线" w:cs="等线" w:hint="eastAsia"/>
          <w:sz w:val="24"/>
          <w:szCs w:val="30"/>
        </w:rPr>
        <w:t>即刻</w:t>
      </w:r>
      <w:r w:rsidRPr="009E372C">
        <w:rPr>
          <w:rFonts w:ascii="等线" w:eastAsia="等线" w:hAnsi="等线" w:cs="等线" w:hint="eastAsia"/>
          <w:sz w:val="24"/>
          <w:szCs w:val="30"/>
        </w:rPr>
        <w:t>整改。</w:t>
      </w:r>
    </w:p>
    <w:p w14:paraId="6B0ED3B4" w14:textId="36E8BB05" w:rsidR="001A4400" w:rsidRPr="009E372C" w:rsidRDefault="001A4400" w:rsidP="00BA02EE">
      <w:pPr>
        <w:spacing w:line="480" w:lineRule="exact"/>
        <w:ind w:firstLineChars="200" w:firstLine="480"/>
        <w:rPr>
          <w:rFonts w:ascii="等线" w:eastAsia="等线" w:hAnsi="等线" w:cs="等线" w:hint="eastAsia"/>
          <w:sz w:val="24"/>
          <w:szCs w:val="30"/>
          <w:shd w:val="clear" w:color="auto" w:fill="FFFFFF"/>
        </w:rPr>
      </w:pPr>
      <w:r w:rsidRPr="009E372C">
        <w:rPr>
          <w:rFonts w:ascii="等线" w:eastAsia="等线" w:hAnsi="等线" w:cs="等线" w:hint="eastAsia"/>
          <w:sz w:val="24"/>
          <w:szCs w:val="30"/>
        </w:rPr>
        <w:t>1.3</w:t>
      </w:r>
      <w:r w:rsidRPr="009E372C">
        <w:rPr>
          <w:rFonts w:ascii="等线" w:eastAsia="等线" w:hAnsi="等线" w:cs="等线" w:hint="eastAsia"/>
          <w:sz w:val="24"/>
          <w:szCs w:val="30"/>
          <w:shd w:val="clear" w:color="auto" w:fill="FFFFFF"/>
        </w:rPr>
        <w:t>采用智能化管理，通过系统后台可以对所投放设备实现统一的管理，所有费用数据一目了然，必要时所投设备的运行数据须无条件向学校提供。</w:t>
      </w:r>
    </w:p>
    <w:p w14:paraId="195B885C" w14:textId="4A3744FD" w:rsidR="001A4400" w:rsidRPr="009E372C" w:rsidRDefault="001A4400" w:rsidP="00507338">
      <w:pPr>
        <w:spacing w:line="480" w:lineRule="exact"/>
        <w:ind w:firstLineChars="200" w:firstLine="480"/>
        <w:rPr>
          <w:rFonts w:ascii="等线" w:eastAsia="等线" w:hAnsi="等线" w:cs="等线" w:hint="eastAsia"/>
          <w:sz w:val="24"/>
          <w:szCs w:val="30"/>
          <w:shd w:val="clear" w:color="auto" w:fill="FFFFFF"/>
        </w:rPr>
      </w:pPr>
      <w:r w:rsidRPr="009E372C">
        <w:rPr>
          <w:rFonts w:ascii="等线" w:eastAsia="等线" w:hAnsi="等线" w:cs="等线" w:hint="eastAsia"/>
          <w:sz w:val="24"/>
          <w:szCs w:val="30"/>
          <w:shd w:val="clear" w:color="auto" w:fill="FFFFFF"/>
        </w:rPr>
        <w:t>1.4</w:t>
      </w:r>
      <w:r w:rsidRPr="009E372C">
        <w:rPr>
          <w:rFonts w:ascii="等线" w:eastAsia="等线" w:hAnsi="等线" w:cs="等线" w:hint="eastAsia"/>
          <w:sz w:val="24"/>
          <w:szCs w:val="30"/>
        </w:rPr>
        <w:t>投标人提供的自动售货机设备必须实现智能终端（手机）支付且至少能支持微信、支付宝等两种支付方式，</w:t>
      </w:r>
      <w:r w:rsidRPr="009E372C">
        <w:rPr>
          <w:rFonts w:ascii="等线" w:eastAsia="等线" w:hAnsi="等线" w:cs="等线" w:hint="eastAsia"/>
          <w:sz w:val="24"/>
          <w:szCs w:val="30"/>
          <w:shd w:val="clear" w:color="auto" w:fill="FFFFFF"/>
        </w:rPr>
        <w:t>不得采用预充值、消费</w:t>
      </w:r>
      <w:proofErr w:type="gramStart"/>
      <w:r w:rsidRPr="009E372C">
        <w:rPr>
          <w:rFonts w:ascii="等线" w:eastAsia="等线" w:hAnsi="等线" w:cs="等线" w:hint="eastAsia"/>
          <w:sz w:val="24"/>
          <w:szCs w:val="30"/>
          <w:shd w:val="clear" w:color="auto" w:fill="FFFFFF"/>
        </w:rPr>
        <w:t>券</w:t>
      </w:r>
      <w:proofErr w:type="gramEnd"/>
      <w:r w:rsidRPr="009E372C">
        <w:rPr>
          <w:rFonts w:ascii="等线" w:eastAsia="等线" w:hAnsi="等线" w:cs="等线" w:hint="eastAsia"/>
          <w:sz w:val="24"/>
          <w:szCs w:val="30"/>
          <w:shd w:val="clear" w:color="auto" w:fill="FFFFFF"/>
        </w:rPr>
        <w:t>等预先收取费用的方式</w:t>
      </w:r>
      <w:r w:rsidR="00507338" w:rsidRPr="009E372C">
        <w:rPr>
          <w:rFonts w:ascii="等线" w:eastAsia="等线" w:hAnsi="等线" w:cs="等线" w:hint="eastAsia"/>
          <w:sz w:val="24"/>
          <w:szCs w:val="30"/>
          <w:shd w:val="clear" w:color="auto" w:fill="FFFFFF"/>
        </w:rPr>
        <w:t>。</w:t>
      </w:r>
    </w:p>
    <w:p w14:paraId="41617B54" w14:textId="7B6E0062" w:rsidR="00C47DA4" w:rsidRPr="009E372C" w:rsidRDefault="004E6C55" w:rsidP="00BA02EE">
      <w:pPr>
        <w:spacing w:line="480" w:lineRule="exact"/>
        <w:ind w:firstLineChars="200" w:firstLine="480"/>
        <w:rPr>
          <w:rFonts w:ascii="等线" w:eastAsia="等线" w:hAnsi="等线" w:cs="等线" w:hint="eastAsia"/>
          <w:sz w:val="24"/>
          <w:szCs w:val="30"/>
        </w:rPr>
      </w:pPr>
      <w:r w:rsidRPr="009E372C">
        <w:rPr>
          <w:rFonts w:ascii="等线" w:eastAsia="等线" w:hAnsi="等线" w:cs="等线" w:hint="eastAsia"/>
          <w:sz w:val="24"/>
          <w:szCs w:val="30"/>
        </w:rPr>
        <w:t>1.</w:t>
      </w:r>
      <w:r w:rsidR="001A4400" w:rsidRPr="009E372C">
        <w:rPr>
          <w:rFonts w:ascii="等线" w:eastAsia="等线" w:hAnsi="等线" w:cs="等线" w:hint="eastAsia"/>
          <w:sz w:val="24"/>
          <w:szCs w:val="30"/>
        </w:rPr>
        <w:t>5</w:t>
      </w:r>
      <w:r w:rsidRPr="009E372C">
        <w:rPr>
          <w:rFonts w:ascii="等线" w:eastAsia="等线" w:hAnsi="等线" w:cs="等线" w:hint="eastAsia"/>
          <w:sz w:val="24"/>
          <w:szCs w:val="30"/>
        </w:rPr>
        <w:t>投标人依据下表所示位置投放，满一年后可自行调整，但必须提前以书面形式上报学校，在服务期内只可作一次自行调整。</w:t>
      </w:r>
    </w:p>
    <w:tbl>
      <w:tblPr>
        <w:tblStyle w:val="afd"/>
        <w:tblW w:w="0" w:type="auto"/>
        <w:tblInd w:w="1407" w:type="dxa"/>
        <w:tblLook w:val="04A0" w:firstRow="1" w:lastRow="0" w:firstColumn="1" w:lastColumn="0" w:noHBand="0" w:noVBand="1"/>
      </w:tblPr>
      <w:tblGrid>
        <w:gridCol w:w="2907"/>
        <w:gridCol w:w="1785"/>
        <w:gridCol w:w="1522"/>
      </w:tblGrid>
      <w:tr w:rsidR="009E372C" w:rsidRPr="009E372C" w14:paraId="0CF88311" w14:textId="77777777" w:rsidTr="00B56E0A">
        <w:tc>
          <w:tcPr>
            <w:tcW w:w="2907" w:type="dxa"/>
          </w:tcPr>
          <w:p w14:paraId="606D337B" w14:textId="2A291DB9" w:rsidR="00C47DA4" w:rsidRPr="009E372C" w:rsidRDefault="00C47DA4" w:rsidP="00A557EA">
            <w:pPr>
              <w:spacing w:line="480" w:lineRule="exact"/>
              <w:jc w:val="center"/>
              <w:rPr>
                <w:rFonts w:ascii="等线" w:eastAsia="等线" w:hAnsi="等线" w:cs="等线" w:hint="eastAsia"/>
                <w:sz w:val="24"/>
                <w:szCs w:val="30"/>
              </w:rPr>
            </w:pPr>
            <w:r w:rsidRPr="009E372C">
              <w:rPr>
                <w:rFonts w:ascii="等线" w:eastAsia="等线" w:hAnsi="等线" w:cs="等线"/>
                <w:sz w:val="24"/>
                <w:szCs w:val="30"/>
              </w:rPr>
              <w:t>规划</w:t>
            </w:r>
            <w:r w:rsidR="00B56E0A" w:rsidRPr="009E372C">
              <w:rPr>
                <w:rFonts w:ascii="等线" w:eastAsia="等线" w:hAnsi="等线" w:cs="等线" w:hint="eastAsia"/>
                <w:sz w:val="24"/>
                <w:szCs w:val="30"/>
              </w:rPr>
              <w:t>投放</w:t>
            </w:r>
            <w:r w:rsidRPr="009E372C">
              <w:rPr>
                <w:rFonts w:ascii="等线" w:eastAsia="等线" w:hAnsi="等线" w:cs="等线"/>
                <w:sz w:val="24"/>
                <w:szCs w:val="30"/>
              </w:rPr>
              <w:t>区域</w:t>
            </w:r>
          </w:p>
        </w:tc>
        <w:tc>
          <w:tcPr>
            <w:tcW w:w="1785" w:type="dxa"/>
          </w:tcPr>
          <w:p w14:paraId="585CDEF5" w14:textId="5ACA4C98" w:rsidR="00C47DA4" w:rsidRPr="009E372C" w:rsidRDefault="00C47DA4" w:rsidP="00A557EA">
            <w:pPr>
              <w:spacing w:line="480" w:lineRule="exact"/>
              <w:jc w:val="center"/>
              <w:rPr>
                <w:rFonts w:ascii="等线" w:eastAsia="等线" w:hAnsi="等线" w:cs="等线" w:hint="eastAsia"/>
                <w:sz w:val="24"/>
                <w:szCs w:val="30"/>
              </w:rPr>
            </w:pPr>
            <w:r w:rsidRPr="009E372C">
              <w:rPr>
                <w:rFonts w:ascii="等线" w:eastAsia="等线" w:hAnsi="等线" w:cs="等线"/>
                <w:sz w:val="24"/>
                <w:szCs w:val="30"/>
              </w:rPr>
              <w:t>建议配置数量</w:t>
            </w:r>
            <w:r w:rsidRPr="009E372C">
              <w:rPr>
                <w:rFonts w:ascii="等线" w:eastAsia="等线" w:hAnsi="等线" w:hint="eastAsia"/>
                <w:b/>
                <w:sz w:val="18"/>
                <w:szCs w:val="24"/>
              </w:rPr>
              <w:t>单位：台</w:t>
            </w:r>
          </w:p>
        </w:tc>
        <w:tc>
          <w:tcPr>
            <w:tcW w:w="1522" w:type="dxa"/>
          </w:tcPr>
          <w:p w14:paraId="7DE23EB5" w14:textId="6B00ED8D" w:rsidR="00C47DA4" w:rsidRPr="009E372C" w:rsidRDefault="00C47DA4" w:rsidP="00A557EA">
            <w:pPr>
              <w:spacing w:line="480" w:lineRule="exact"/>
              <w:jc w:val="center"/>
              <w:rPr>
                <w:rFonts w:ascii="等线" w:eastAsia="等线" w:hAnsi="等线" w:cs="等线" w:hint="eastAsia"/>
                <w:sz w:val="24"/>
                <w:szCs w:val="30"/>
              </w:rPr>
            </w:pPr>
            <w:r w:rsidRPr="009E372C">
              <w:rPr>
                <w:rFonts w:ascii="等线" w:eastAsia="等线" w:hAnsi="等线" w:cs="等线"/>
                <w:sz w:val="24"/>
                <w:szCs w:val="30"/>
              </w:rPr>
              <w:t>备</w:t>
            </w:r>
            <w:r w:rsidRPr="009E372C">
              <w:rPr>
                <w:rFonts w:ascii="等线" w:eastAsia="等线" w:hAnsi="等线" w:cs="等线" w:hint="eastAsia"/>
                <w:sz w:val="24"/>
                <w:szCs w:val="30"/>
              </w:rPr>
              <w:t xml:space="preserve">  </w:t>
            </w:r>
            <w:r w:rsidRPr="009E372C">
              <w:rPr>
                <w:rFonts w:ascii="等线" w:eastAsia="等线" w:hAnsi="等线" w:cs="等线"/>
                <w:sz w:val="24"/>
                <w:szCs w:val="30"/>
              </w:rPr>
              <w:t>注</w:t>
            </w:r>
          </w:p>
        </w:tc>
      </w:tr>
      <w:tr w:rsidR="009E372C" w:rsidRPr="009E372C" w14:paraId="18E05C54" w14:textId="77777777" w:rsidTr="00B56E0A">
        <w:tc>
          <w:tcPr>
            <w:tcW w:w="2907" w:type="dxa"/>
            <w:vAlign w:val="center"/>
          </w:tcPr>
          <w:p w14:paraId="34C8D30E" w14:textId="64562DD0" w:rsidR="00C47DA4" w:rsidRPr="009E372C" w:rsidRDefault="00C47DA4" w:rsidP="00A557EA">
            <w:pPr>
              <w:spacing w:line="480" w:lineRule="exact"/>
              <w:jc w:val="center"/>
              <w:rPr>
                <w:rFonts w:ascii="等线" w:eastAsia="等线" w:hAnsi="等线" w:cs="等线" w:hint="eastAsia"/>
                <w:sz w:val="24"/>
                <w:szCs w:val="30"/>
              </w:rPr>
            </w:pPr>
            <w:r w:rsidRPr="009E372C">
              <w:rPr>
                <w:rFonts w:ascii="等线" w:eastAsia="等线" w:hAnsi="等线" w:hint="eastAsia"/>
                <w:sz w:val="24"/>
                <w:szCs w:val="24"/>
              </w:rPr>
              <w:t>金坛院</w:t>
            </w:r>
          </w:p>
        </w:tc>
        <w:tc>
          <w:tcPr>
            <w:tcW w:w="1785" w:type="dxa"/>
            <w:vAlign w:val="center"/>
          </w:tcPr>
          <w:p w14:paraId="17559C8D" w14:textId="3AD5986A" w:rsidR="00C47DA4" w:rsidRPr="009E372C" w:rsidRDefault="00C47DA4" w:rsidP="00A557EA">
            <w:pPr>
              <w:spacing w:line="480" w:lineRule="exact"/>
              <w:jc w:val="center"/>
              <w:rPr>
                <w:rFonts w:ascii="等线" w:eastAsia="等线" w:hAnsi="等线" w:cs="等线" w:hint="eastAsia"/>
                <w:sz w:val="24"/>
                <w:szCs w:val="30"/>
              </w:rPr>
            </w:pPr>
            <w:r w:rsidRPr="009E372C">
              <w:rPr>
                <w:rFonts w:ascii="等线" w:eastAsia="等线" w:hAnsi="等线" w:hint="eastAsia"/>
                <w:sz w:val="24"/>
                <w:szCs w:val="24"/>
              </w:rPr>
              <w:t>1</w:t>
            </w:r>
          </w:p>
        </w:tc>
        <w:tc>
          <w:tcPr>
            <w:tcW w:w="1522" w:type="dxa"/>
          </w:tcPr>
          <w:p w14:paraId="4A63863E" w14:textId="77777777" w:rsidR="00C47DA4" w:rsidRPr="009E372C" w:rsidRDefault="00C47DA4" w:rsidP="00A557EA">
            <w:pPr>
              <w:spacing w:line="480" w:lineRule="exact"/>
              <w:jc w:val="center"/>
              <w:rPr>
                <w:rFonts w:ascii="等线" w:eastAsia="等线" w:hAnsi="等线" w:cs="等线" w:hint="eastAsia"/>
                <w:sz w:val="24"/>
                <w:szCs w:val="30"/>
              </w:rPr>
            </w:pPr>
          </w:p>
        </w:tc>
      </w:tr>
      <w:tr w:rsidR="009E372C" w:rsidRPr="009E372C" w14:paraId="4E1F5F4A" w14:textId="77777777" w:rsidTr="00B56E0A">
        <w:tc>
          <w:tcPr>
            <w:tcW w:w="2907" w:type="dxa"/>
            <w:vAlign w:val="center"/>
          </w:tcPr>
          <w:p w14:paraId="7242C619" w14:textId="7484ADF1" w:rsidR="00C47DA4" w:rsidRPr="009E372C" w:rsidRDefault="00C47DA4" w:rsidP="00A557EA">
            <w:pPr>
              <w:spacing w:line="480" w:lineRule="exact"/>
              <w:jc w:val="center"/>
              <w:rPr>
                <w:rFonts w:ascii="等线" w:eastAsia="等线" w:hAnsi="等线" w:cs="等线" w:hint="eastAsia"/>
                <w:sz w:val="24"/>
                <w:szCs w:val="30"/>
              </w:rPr>
            </w:pPr>
            <w:r w:rsidRPr="009E372C">
              <w:rPr>
                <w:rFonts w:ascii="等线" w:eastAsia="等线" w:hAnsi="等线" w:hint="eastAsia"/>
                <w:sz w:val="24"/>
                <w:szCs w:val="24"/>
              </w:rPr>
              <w:t>物理实验楼</w:t>
            </w:r>
          </w:p>
        </w:tc>
        <w:tc>
          <w:tcPr>
            <w:tcW w:w="1785" w:type="dxa"/>
            <w:vAlign w:val="center"/>
          </w:tcPr>
          <w:p w14:paraId="06B6A725" w14:textId="2F44DADF" w:rsidR="00C47DA4" w:rsidRPr="009E372C" w:rsidRDefault="00C47DA4" w:rsidP="00A557EA">
            <w:pPr>
              <w:spacing w:line="480" w:lineRule="exact"/>
              <w:jc w:val="center"/>
              <w:rPr>
                <w:rFonts w:ascii="等线" w:eastAsia="等线" w:hAnsi="等线" w:cs="等线" w:hint="eastAsia"/>
                <w:sz w:val="24"/>
                <w:szCs w:val="30"/>
              </w:rPr>
            </w:pPr>
            <w:r w:rsidRPr="009E372C">
              <w:rPr>
                <w:rFonts w:ascii="等线" w:eastAsia="等线" w:hAnsi="等线" w:hint="eastAsia"/>
                <w:sz w:val="24"/>
                <w:szCs w:val="24"/>
              </w:rPr>
              <w:t>1</w:t>
            </w:r>
          </w:p>
        </w:tc>
        <w:tc>
          <w:tcPr>
            <w:tcW w:w="1522" w:type="dxa"/>
          </w:tcPr>
          <w:p w14:paraId="2836E5DF" w14:textId="77777777" w:rsidR="00C47DA4" w:rsidRPr="009E372C" w:rsidRDefault="00C47DA4" w:rsidP="00A557EA">
            <w:pPr>
              <w:spacing w:line="480" w:lineRule="exact"/>
              <w:jc w:val="center"/>
              <w:rPr>
                <w:rFonts w:ascii="等线" w:eastAsia="等线" w:hAnsi="等线" w:cs="等线" w:hint="eastAsia"/>
                <w:sz w:val="24"/>
                <w:szCs w:val="30"/>
              </w:rPr>
            </w:pPr>
          </w:p>
        </w:tc>
      </w:tr>
      <w:tr w:rsidR="009E372C" w:rsidRPr="009E372C" w14:paraId="5BD268D6" w14:textId="77777777" w:rsidTr="00B56E0A">
        <w:tc>
          <w:tcPr>
            <w:tcW w:w="2907" w:type="dxa"/>
            <w:vAlign w:val="center"/>
          </w:tcPr>
          <w:p w14:paraId="24977A3E" w14:textId="00803BA4" w:rsidR="00C47DA4" w:rsidRPr="009E372C" w:rsidRDefault="00C47DA4" w:rsidP="00A557EA">
            <w:pPr>
              <w:spacing w:line="480" w:lineRule="exact"/>
              <w:jc w:val="center"/>
              <w:rPr>
                <w:rFonts w:ascii="等线" w:eastAsia="等线" w:hAnsi="等线" w:cs="等线" w:hint="eastAsia"/>
                <w:sz w:val="24"/>
                <w:szCs w:val="30"/>
              </w:rPr>
            </w:pPr>
            <w:r w:rsidRPr="009E372C">
              <w:rPr>
                <w:rFonts w:ascii="等线" w:eastAsia="等线" w:hAnsi="等线" w:hint="eastAsia"/>
                <w:sz w:val="24"/>
                <w:szCs w:val="24"/>
              </w:rPr>
              <w:t>文昌院</w:t>
            </w:r>
          </w:p>
        </w:tc>
        <w:tc>
          <w:tcPr>
            <w:tcW w:w="1785" w:type="dxa"/>
            <w:vAlign w:val="center"/>
          </w:tcPr>
          <w:p w14:paraId="623966A0" w14:textId="7F8D77F9" w:rsidR="00C47DA4" w:rsidRPr="009E372C" w:rsidRDefault="00C47DA4" w:rsidP="00A557EA">
            <w:pPr>
              <w:spacing w:line="480" w:lineRule="exact"/>
              <w:jc w:val="center"/>
              <w:rPr>
                <w:rFonts w:ascii="等线" w:eastAsia="等线" w:hAnsi="等线" w:cs="等线" w:hint="eastAsia"/>
                <w:sz w:val="24"/>
                <w:szCs w:val="30"/>
              </w:rPr>
            </w:pPr>
            <w:r w:rsidRPr="009E372C">
              <w:rPr>
                <w:rFonts w:ascii="等线" w:eastAsia="等线" w:hAnsi="等线" w:hint="eastAsia"/>
                <w:sz w:val="24"/>
                <w:szCs w:val="24"/>
              </w:rPr>
              <w:t>1</w:t>
            </w:r>
          </w:p>
        </w:tc>
        <w:tc>
          <w:tcPr>
            <w:tcW w:w="1522" w:type="dxa"/>
          </w:tcPr>
          <w:p w14:paraId="4F22FA9D" w14:textId="77777777" w:rsidR="00C47DA4" w:rsidRPr="009E372C" w:rsidRDefault="00C47DA4" w:rsidP="00A557EA">
            <w:pPr>
              <w:spacing w:line="480" w:lineRule="exact"/>
              <w:jc w:val="center"/>
              <w:rPr>
                <w:rFonts w:ascii="等线" w:eastAsia="等线" w:hAnsi="等线" w:cs="等线" w:hint="eastAsia"/>
                <w:sz w:val="24"/>
                <w:szCs w:val="30"/>
              </w:rPr>
            </w:pPr>
          </w:p>
        </w:tc>
      </w:tr>
      <w:tr w:rsidR="009E372C" w:rsidRPr="009E372C" w14:paraId="60283C6B" w14:textId="77777777" w:rsidTr="00B56E0A">
        <w:tc>
          <w:tcPr>
            <w:tcW w:w="2907" w:type="dxa"/>
            <w:vAlign w:val="center"/>
          </w:tcPr>
          <w:p w14:paraId="4714A4B9" w14:textId="527CB202" w:rsidR="00C47DA4" w:rsidRPr="009E372C" w:rsidRDefault="00C47DA4" w:rsidP="00A557EA">
            <w:pPr>
              <w:spacing w:line="480" w:lineRule="exact"/>
              <w:jc w:val="center"/>
              <w:rPr>
                <w:rFonts w:ascii="等线" w:eastAsia="等线" w:hAnsi="等线" w:cs="等线" w:hint="eastAsia"/>
                <w:sz w:val="24"/>
                <w:szCs w:val="30"/>
              </w:rPr>
            </w:pPr>
            <w:proofErr w:type="gramStart"/>
            <w:r w:rsidRPr="009E372C">
              <w:rPr>
                <w:rFonts w:ascii="等线" w:eastAsia="等线" w:hAnsi="等线" w:hint="eastAsia"/>
                <w:sz w:val="24"/>
                <w:szCs w:val="24"/>
              </w:rPr>
              <w:t>成贤院</w:t>
            </w:r>
            <w:proofErr w:type="gramEnd"/>
          </w:p>
        </w:tc>
        <w:tc>
          <w:tcPr>
            <w:tcW w:w="1785" w:type="dxa"/>
            <w:vAlign w:val="center"/>
          </w:tcPr>
          <w:p w14:paraId="7E002911" w14:textId="714078ED" w:rsidR="00C47DA4" w:rsidRPr="009E372C" w:rsidRDefault="00C47DA4" w:rsidP="00A557EA">
            <w:pPr>
              <w:spacing w:line="480" w:lineRule="exact"/>
              <w:jc w:val="center"/>
              <w:rPr>
                <w:rFonts w:ascii="等线" w:eastAsia="等线" w:hAnsi="等线" w:cs="等线" w:hint="eastAsia"/>
                <w:sz w:val="24"/>
                <w:szCs w:val="30"/>
              </w:rPr>
            </w:pPr>
            <w:r w:rsidRPr="009E372C">
              <w:rPr>
                <w:rFonts w:ascii="等线" w:eastAsia="等线" w:hAnsi="等线" w:hint="eastAsia"/>
                <w:sz w:val="24"/>
                <w:szCs w:val="24"/>
              </w:rPr>
              <w:t>1</w:t>
            </w:r>
          </w:p>
        </w:tc>
        <w:tc>
          <w:tcPr>
            <w:tcW w:w="1522" w:type="dxa"/>
          </w:tcPr>
          <w:p w14:paraId="6734658A" w14:textId="77777777" w:rsidR="00C47DA4" w:rsidRPr="009E372C" w:rsidRDefault="00C47DA4" w:rsidP="00A557EA">
            <w:pPr>
              <w:spacing w:line="480" w:lineRule="exact"/>
              <w:jc w:val="center"/>
              <w:rPr>
                <w:rFonts w:ascii="等线" w:eastAsia="等线" w:hAnsi="等线" w:cs="等线" w:hint="eastAsia"/>
                <w:sz w:val="24"/>
                <w:szCs w:val="30"/>
              </w:rPr>
            </w:pPr>
          </w:p>
        </w:tc>
      </w:tr>
      <w:tr w:rsidR="009E372C" w:rsidRPr="009E372C" w14:paraId="749DCAF5" w14:textId="77777777" w:rsidTr="00B56E0A">
        <w:tc>
          <w:tcPr>
            <w:tcW w:w="2907" w:type="dxa"/>
            <w:vAlign w:val="center"/>
          </w:tcPr>
          <w:p w14:paraId="02A2B42F" w14:textId="03BF893D" w:rsidR="00C47DA4" w:rsidRPr="009E372C" w:rsidRDefault="00C47DA4" w:rsidP="00A557EA">
            <w:pPr>
              <w:spacing w:line="480" w:lineRule="exact"/>
              <w:jc w:val="center"/>
              <w:rPr>
                <w:rFonts w:ascii="等线" w:eastAsia="等线" w:hAnsi="等线" w:cs="等线" w:hint="eastAsia"/>
                <w:sz w:val="24"/>
                <w:szCs w:val="30"/>
              </w:rPr>
            </w:pPr>
            <w:r w:rsidRPr="009E372C">
              <w:rPr>
                <w:rFonts w:ascii="等线" w:eastAsia="等线" w:hAnsi="等线" w:hint="eastAsia"/>
                <w:sz w:val="24"/>
                <w:szCs w:val="24"/>
              </w:rPr>
              <w:t>华罗庚馆</w:t>
            </w:r>
          </w:p>
        </w:tc>
        <w:tc>
          <w:tcPr>
            <w:tcW w:w="1785" w:type="dxa"/>
            <w:vAlign w:val="center"/>
          </w:tcPr>
          <w:p w14:paraId="36E72459" w14:textId="516C0479" w:rsidR="00C47DA4" w:rsidRPr="009E372C" w:rsidRDefault="00C47DA4" w:rsidP="00A557EA">
            <w:pPr>
              <w:spacing w:line="480" w:lineRule="exact"/>
              <w:jc w:val="center"/>
              <w:rPr>
                <w:rFonts w:ascii="等线" w:eastAsia="等线" w:hAnsi="等线" w:cs="等线" w:hint="eastAsia"/>
                <w:sz w:val="24"/>
                <w:szCs w:val="30"/>
              </w:rPr>
            </w:pPr>
            <w:r w:rsidRPr="009E372C">
              <w:rPr>
                <w:rFonts w:ascii="等线" w:eastAsia="等线" w:hAnsi="等线" w:hint="eastAsia"/>
                <w:sz w:val="24"/>
                <w:szCs w:val="24"/>
              </w:rPr>
              <w:t>1</w:t>
            </w:r>
          </w:p>
        </w:tc>
        <w:tc>
          <w:tcPr>
            <w:tcW w:w="1522" w:type="dxa"/>
          </w:tcPr>
          <w:p w14:paraId="5C6A49CB" w14:textId="77777777" w:rsidR="00C47DA4" w:rsidRPr="009E372C" w:rsidRDefault="00C47DA4" w:rsidP="00A557EA">
            <w:pPr>
              <w:spacing w:line="480" w:lineRule="exact"/>
              <w:jc w:val="center"/>
              <w:rPr>
                <w:rFonts w:ascii="等线" w:eastAsia="等线" w:hAnsi="等线" w:cs="等线" w:hint="eastAsia"/>
                <w:sz w:val="24"/>
                <w:szCs w:val="30"/>
              </w:rPr>
            </w:pPr>
          </w:p>
        </w:tc>
      </w:tr>
      <w:tr w:rsidR="009E372C" w:rsidRPr="009E372C" w14:paraId="0ED3ABE6" w14:textId="77777777" w:rsidTr="00B56E0A">
        <w:tc>
          <w:tcPr>
            <w:tcW w:w="2907" w:type="dxa"/>
            <w:vAlign w:val="center"/>
          </w:tcPr>
          <w:p w14:paraId="64800D84" w14:textId="404C6D79" w:rsidR="00C47DA4" w:rsidRPr="009E372C" w:rsidRDefault="00C47DA4" w:rsidP="00A557EA">
            <w:pPr>
              <w:spacing w:line="480" w:lineRule="exact"/>
              <w:jc w:val="center"/>
              <w:rPr>
                <w:rFonts w:ascii="等线" w:eastAsia="等线" w:hAnsi="等线" w:cs="等线" w:hint="eastAsia"/>
                <w:sz w:val="24"/>
                <w:szCs w:val="30"/>
              </w:rPr>
            </w:pPr>
            <w:r w:rsidRPr="009E372C">
              <w:rPr>
                <w:rFonts w:ascii="等线" w:eastAsia="等线" w:hAnsi="等线" w:hint="eastAsia"/>
                <w:sz w:val="24"/>
                <w:szCs w:val="24"/>
              </w:rPr>
              <w:t>电工电子实验楼</w:t>
            </w:r>
          </w:p>
        </w:tc>
        <w:tc>
          <w:tcPr>
            <w:tcW w:w="1785" w:type="dxa"/>
            <w:vAlign w:val="center"/>
          </w:tcPr>
          <w:p w14:paraId="1F936C2E" w14:textId="37F470D9" w:rsidR="00C47DA4" w:rsidRPr="009E372C" w:rsidRDefault="00C47DA4" w:rsidP="00A557EA">
            <w:pPr>
              <w:spacing w:line="480" w:lineRule="exact"/>
              <w:jc w:val="center"/>
              <w:rPr>
                <w:rFonts w:ascii="等线" w:eastAsia="等线" w:hAnsi="等线" w:cs="等线" w:hint="eastAsia"/>
                <w:sz w:val="24"/>
                <w:szCs w:val="30"/>
              </w:rPr>
            </w:pPr>
            <w:r w:rsidRPr="009E372C">
              <w:rPr>
                <w:rFonts w:ascii="等线" w:eastAsia="等线" w:hAnsi="等线" w:hint="eastAsia"/>
                <w:sz w:val="24"/>
                <w:szCs w:val="24"/>
              </w:rPr>
              <w:t>1</w:t>
            </w:r>
          </w:p>
        </w:tc>
        <w:tc>
          <w:tcPr>
            <w:tcW w:w="1522" w:type="dxa"/>
          </w:tcPr>
          <w:p w14:paraId="75A9D169" w14:textId="77777777" w:rsidR="00C47DA4" w:rsidRPr="009E372C" w:rsidRDefault="00C47DA4" w:rsidP="00A557EA">
            <w:pPr>
              <w:spacing w:line="480" w:lineRule="exact"/>
              <w:jc w:val="center"/>
              <w:rPr>
                <w:rFonts w:ascii="等线" w:eastAsia="等线" w:hAnsi="等线" w:cs="等线" w:hint="eastAsia"/>
                <w:sz w:val="24"/>
                <w:szCs w:val="30"/>
              </w:rPr>
            </w:pPr>
          </w:p>
        </w:tc>
      </w:tr>
      <w:tr w:rsidR="009E372C" w:rsidRPr="009E372C" w14:paraId="1D2D2B5F" w14:textId="77777777" w:rsidTr="00B56E0A">
        <w:tc>
          <w:tcPr>
            <w:tcW w:w="2907" w:type="dxa"/>
            <w:vAlign w:val="center"/>
          </w:tcPr>
          <w:p w14:paraId="320CB023" w14:textId="3C213533" w:rsidR="00C47DA4" w:rsidRPr="009E372C" w:rsidRDefault="00C47DA4" w:rsidP="00A557EA">
            <w:pPr>
              <w:spacing w:line="480" w:lineRule="exact"/>
              <w:jc w:val="center"/>
              <w:rPr>
                <w:rFonts w:ascii="等线" w:eastAsia="等线" w:hAnsi="等线" w:cs="等线" w:hint="eastAsia"/>
                <w:sz w:val="24"/>
                <w:szCs w:val="30"/>
              </w:rPr>
            </w:pPr>
            <w:r w:rsidRPr="009E372C">
              <w:rPr>
                <w:rFonts w:ascii="等线" w:eastAsia="等线" w:hAnsi="等线" w:hint="eastAsia"/>
                <w:sz w:val="24"/>
                <w:szCs w:val="24"/>
              </w:rPr>
              <w:t>主田径场</w:t>
            </w:r>
          </w:p>
        </w:tc>
        <w:tc>
          <w:tcPr>
            <w:tcW w:w="1785" w:type="dxa"/>
            <w:vAlign w:val="center"/>
          </w:tcPr>
          <w:p w14:paraId="2BCDF2C0" w14:textId="3799F4F9" w:rsidR="00C47DA4" w:rsidRPr="009E372C" w:rsidRDefault="00C47DA4" w:rsidP="00A557EA">
            <w:pPr>
              <w:spacing w:line="480" w:lineRule="exact"/>
              <w:jc w:val="center"/>
              <w:rPr>
                <w:rFonts w:ascii="等线" w:eastAsia="等线" w:hAnsi="等线" w:cs="等线" w:hint="eastAsia"/>
                <w:sz w:val="24"/>
                <w:szCs w:val="30"/>
              </w:rPr>
            </w:pPr>
            <w:r w:rsidRPr="009E372C">
              <w:rPr>
                <w:rFonts w:ascii="等线" w:eastAsia="等线" w:hAnsi="等线" w:hint="eastAsia"/>
                <w:sz w:val="24"/>
                <w:szCs w:val="24"/>
              </w:rPr>
              <w:t>1</w:t>
            </w:r>
          </w:p>
        </w:tc>
        <w:tc>
          <w:tcPr>
            <w:tcW w:w="1522" w:type="dxa"/>
          </w:tcPr>
          <w:p w14:paraId="16E686E5" w14:textId="77777777" w:rsidR="00C47DA4" w:rsidRPr="009E372C" w:rsidRDefault="00C47DA4" w:rsidP="00A557EA">
            <w:pPr>
              <w:spacing w:line="480" w:lineRule="exact"/>
              <w:jc w:val="center"/>
              <w:rPr>
                <w:rFonts w:ascii="等线" w:eastAsia="等线" w:hAnsi="等线" w:cs="等线" w:hint="eastAsia"/>
                <w:sz w:val="24"/>
                <w:szCs w:val="30"/>
              </w:rPr>
            </w:pPr>
          </w:p>
        </w:tc>
      </w:tr>
      <w:tr w:rsidR="009E372C" w:rsidRPr="009E372C" w14:paraId="4B9ABE8F" w14:textId="77777777" w:rsidTr="00B56E0A">
        <w:tc>
          <w:tcPr>
            <w:tcW w:w="2907" w:type="dxa"/>
            <w:vAlign w:val="center"/>
          </w:tcPr>
          <w:p w14:paraId="68E59C3F" w14:textId="6302BAD9" w:rsidR="00C47DA4" w:rsidRPr="009E372C" w:rsidRDefault="00C47DA4" w:rsidP="00A557EA">
            <w:pPr>
              <w:spacing w:line="480" w:lineRule="exact"/>
              <w:jc w:val="center"/>
              <w:rPr>
                <w:rFonts w:ascii="等线" w:eastAsia="等线" w:hAnsi="等线" w:cs="等线" w:hint="eastAsia"/>
                <w:sz w:val="24"/>
                <w:szCs w:val="30"/>
              </w:rPr>
            </w:pPr>
            <w:r w:rsidRPr="009E372C">
              <w:rPr>
                <w:rFonts w:ascii="等线" w:eastAsia="等线" w:hAnsi="等线" w:hint="eastAsia"/>
                <w:sz w:val="24"/>
                <w:szCs w:val="24"/>
              </w:rPr>
              <w:t>篮球场（</w:t>
            </w:r>
            <w:proofErr w:type="gramStart"/>
            <w:r w:rsidRPr="009E372C">
              <w:rPr>
                <w:rFonts w:ascii="等线" w:eastAsia="等线" w:hAnsi="等线" w:hint="eastAsia"/>
                <w:sz w:val="24"/>
                <w:szCs w:val="24"/>
              </w:rPr>
              <w:t>近桃</w:t>
            </w:r>
            <w:proofErr w:type="gramEnd"/>
            <w:r w:rsidRPr="009E372C">
              <w:rPr>
                <w:rFonts w:ascii="等线" w:eastAsia="等线" w:hAnsi="等线" w:hint="eastAsia"/>
                <w:sz w:val="24"/>
                <w:szCs w:val="24"/>
              </w:rPr>
              <w:t>8舍）</w:t>
            </w:r>
          </w:p>
        </w:tc>
        <w:tc>
          <w:tcPr>
            <w:tcW w:w="1785" w:type="dxa"/>
            <w:vAlign w:val="center"/>
          </w:tcPr>
          <w:p w14:paraId="4BA81AB1" w14:textId="2857BA84" w:rsidR="00C47DA4" w:rsidRPr="009E372C" w:rsidRDefault="00C47DA4" w:rsidP="00A557EA">
            <w:pPr>
              <w:spacing w:line="480" w:lineRule="exact"/>
              <w:jc w:val="center"/>
              <w:rPr>
                <w:rFonts w:ascii="等线" w:eastAsia="等线" w:hAnsi="等线" w:cs="等线" w:hint="eastAsia"/>
                <w:sz w:val="24"/>
                <w:szCs w:val="30"/>
              </w:rPr>
            </w:pPr>
            <w:r w:rsidRPr="009E372C">
              <w:rPr>
                <w:rFonts w:ascii="等线" w:eastAsia="等线" w:hAnsi="等线" w:hint="eastAsia"/>
                <w:sz w:val="24"/>
                <w:szCs w:val="24"/>
              </w:rPr>
              <w:t>1</w:t>
            </w:r>
          </w:p>
        </w:tc>
        <w:tc>
          <w:tcPr>
            <w:tcW w:w="1522" w:type="dxa"/>
          </w:tcPr>
          <w:p w14:paraId="0B14D12B" w14:textId="77777777" w:rsidR="00C47DA4" w:rsidRPr="009E372C" w:rsidRDefault="00C47DA4" w:rsidP="00A557EA">
            <w:pPr>
              <w:spacing w:line="480" w:lineRule="exact"/>
              <w:jc w:val="center"/>
              <w:rPr>
                <w:rFonts w:ascii="等线" w:eastAsia="等线" w:hAnsi="等线" w:cs="等线" w:hint="eastAsia"/>
                <w:sz w:val="24"/>
                <w:szCs w:val="30"/>
              </w:rPr>
            </w:pPr>
          </w:p>
        </w:tc>
      </w:tr>
      <w:tr w:rsidR="009E372C" w:rsidRPr="009E372C" w14:paraId="5E218056" w14:textId="77777777" w:rsidTr="00B56E0A">
        <w:tc>
          <w:tcPr>
            <w:tcW w:w="2907" w:type="dxa"/>
            <w:vAlign w:val="center"/>
          </w:tcPr>
          <w:p w14:paraId="35B59E3B" w14:textId="74247FE6" w:rsidR="00C47DA4" w:rsidRPr="009E372C" w:rsidRDefault="00C47DA4" w:rsidP="00C47DA4">
            <w:pPr>
              <w:spacing w:line="480" w:lineRule="exact"/>
              <w:jc w:val="center"/>
              <w:rPr>
                <w:rFonts w:ascii="等线" w:eastAsia="等线" w:hAnsi="等线" w:cs="等线" w:hint="eastAsia"/>
                <w:sz w:val="24"/>
                <w:szCs w:val="30"/>
              </w:rPr>
            </w:pPr>
            <w:r w:rsidRPr="009E372C">
              <w:rPr>
                <w:rFonts w:ascii="等线" w:eastAsia="等线" w:hAnsi="等线" w:hint="eastAsia"/>
                <w:sz w:val="24"/>
                <w:szCs w:val="24"/>
              </w:rPr>
              <w:lastRenderedPageBreak/>
              <w:t>成园宿舍公共区域</w:t>
            </w:r>
          </w:p>
        </w:tc>
        <w:tc>
          <w:tcPr>
            <w:tcW w:w="1785" w:type="dxa"/>
            <w:vAlign w:val="center"/>
          </w:tcPr>
          <w:p w14:paraId="13840B96" w14:textId="489B2D6C" w:rsidR="00C47DA4" w:rsidRPr="009E372C" w:rsidRDefault="00C47DA4" w:rsidP="00C47DA4">
            <w:pPr>
              <w:spacing w:line="480" w:lineRule="exact"/>
              <w:jc w:val="center"/>
              <w:rPr>
                <w:rFonts w:ascii="等线" w:eastAsia="等线" w:hAnsi="等线" w:cs="等线" w:hint="eastAsia"/>
                <w:sz w:val="24"/>
                <w:szCs w:val="30"/>
              </w:rPr>
            </w:pPr>
            <w:r w:rsidRPr="009E372C">
              <w:rPr>
                <w:rFonts w:ascii="等线" w:eastAsia="等线" w:hAnsi="等线" w:hint="eastAsia"/>
                <w:sz w:val="24"/>
                <w:szCs w:val="24"/>
              </w:rPr>
              <w:t>3</w:t>
            </w:r>
          </w:p>
        </w:tc>
        <w:tc>
          <w:tcPr>
            <w:tcW w:w="1522" w:type="dxa"/>
          </w:tcPr>
          <w:p w14:paraId="4BBD3E47" w14:textId="77777777" w:rsidR="00C47DA4" w:rsidRPr="009E372C" w:rsidRDefault="00C47DA4" w:rsidP="00C47DA4">
            <w:pPr>
              <w:spacing w:line="480" w:lineRule="exact"/>
              <w:jc w:val="center"/>
              <w:rPr>
                <w:rFonts w:ascii="等线" w:eastAsia="等线" w:hAnsi="等线" w:cs="等线" w:hint="eastAsia"/>
                <w:sz w:val="24"/>
                <w:szCs w:val="30"/>
              </w:rPr>
            </w:pPr>
          </w:p>
        </w:tc>
      </w:tr>
      <w:tr w:rsidR="009E372C" w:rsidRPr="009E372C" w14:paraId="607A6EFC" w14:textId="77777777" w:rsidTr="00B56E0A">
        <w:tc>
          <w:tcPr>
            <w:tcW w:w="2907" w:type="dxa"/>
          </w:tcPr>
          <w:p w14:paraId="46453B48" w14:textId="441CA4C3" w:rsidR="00C47DA4" w:rsidRPr="009E372C" w:rsidRDefault="00C47DA4" w:rsidP="00C47DA4">
            <w:pPr>
              <w:spacing w:line="480" w:lineRule="exact"/>
              <w:jc w:val="center"/>
              <w:rPr>
                <w:rFonts w:ascii="等线" w:eastAsia="等线" w:hAnsi="等线" w:cs="等线" w:hint="eastAsia"/>
                <w:sz w:val="24"/>
                <w:szCs w:val="30"/>
              </w:rPr>
            </w:pPr>
            <w:r w:rsidRPr="009E372C">
              <w:rPr>
                <w:rFonts w:ascii="等线" w:eastAsia="等线" w:hAnsi="等线" w:cs="等线"/>
                <w:sz w:val="24"/>
                <w:szCs w:val="30"/>
              </w:rPr>
              <w:t>合</w:t>
            </w:r>
            <w:r w:rsidRPr="009E372C">
              <w:rPr>
                <w:rFonts w:ascii="等线" w:eastAsia="等线" w:hAnsi="等线" w:cs="等线" w:hint="eastAsia"/>
                <w:sz w:val="24"/>
                <w:szCs w:val="30"/>
              </w:rPr>
              <w:t xml:space="preserve">  </w:t>
            </w:r>
            <w:r w:rsidRPr="009E372C">
              <w:rPr>
                <w:rFonts w:ascii="等线" w:eastAsia="等线" w:hAnsi="等线" w:cs="等线"/>
                <w:sz w:val="24"/>
                <w:szCs w:val="30"/>
              </w:rPr>
              <w:t>计</w:t>
            </w:r>
          </w:p>
        </w:tc>
        <w:tc>
          <w:tcPr>
            <w:tcW w:w="1785" w:type="dxa"/>
          </w:tcPr>
          <w:p w14:paraId="69002367" w14:textId="333EF7CC" w:rsidR="00C47DA4" w:rsidRPr="009E372C" w:rsidRDefault="00C47DA4" w:rsidP="00C47DA4">
            <w:pPr>
              <w:spacing w:line="480" w:lineRule="exact"/>
              <w:jc w:val="center"/>
              <w:rPr>
                <w:rFonts w:ascii="等线" w:eastAsia="等线" w:hAnsi="等线" w:cs="等线" w:hint="eastAsia"/>
                <w:sz w:val="24"/>
                <w:szCs w:val="30"/>
              </w:rPr>
            </w:pPr>
            <w:r w:rsidRPr="009E372C">
              <w:rPr>
                <w:rFonts w:ascii="等线" w:eastAsia="等线" w:hAnsi="等线" w:cs="等线" w:hint="eastAsia"/>
                <w:sz w:val="24"/>
                <w:szCs w:val="30"/>
              </w:rPr>
              <w:t>11</w:t>
            </w:r>
          </w:p>
        </w:tc>
        <w:tc>
          <w:tcPr>
            <w:tcW w:w="1522" w:type="dxa"/>
          </w:tcPr>
          <w:p w14:paraId="455B15FC" w14:textId="77777777" w:rsidR="00C47DA4" w:rsidRPr="009E372C" w:rsidRDefault="00C47DA4" w:rsidP="00C47DA4">
            <w:pPr>
              <w:spacing w:line="480" w:lineRule="exact"/>
              <w:jc w:val="center"/>
              <w:rPr>
                <w:rFonts w:ascii="等线" w:eastAsia="等线" w:hAnsi="等线" w:cs="等线" w:hint="eastAsia"/>
                <w:sz w:val="24"/>
                <w:szCs w:val="30"/>
              </w:rPr>
            </w:pPr>
          </w:p>
        </w:tc>
      </w:tr>
    </w:tbl>
    <w:p w14:paraId="19B404E8" w14:textId="77777777" w:rsidR="004E6C55" w:rsidRPr="009E372C" w:rsidRDefault="000B2E10" w:rsidP="00614AF3">
      <w:pPr>
        <w:spacing w:line="360" w:lineRule="auto"/>
        <w:rPr>
          <w:rFonts w:ascii="等线" w:eastAsia="等线" w:hAnsi="等线" w:cs="宋体" w:hint="eastAsia"/>
          <w:sz w:val="24"/>
        </w:rPr>
      </w:pPr>
      <w:r w:rsidRPr="009E372C">
        <w:rPr>
          <w:rFonts w:ascii="等线" w:eastAsia="等线" w:hAnsi="等线" w:cs="宋体"/>
          <w:sz w:val="24"/>
        </w:rPr>
        <w:t>说明：</w:t>
      </w:r>
      <w:r w:rsidRPr="009E372C">
        <w:rPr>
          <w:rFonts w:ascii="等线" w:eastAsia="等线" w:hAnsi="等线" w:cs="宋体" w:hint="eastAsia"/>
          <w:sz w:val="24"/>
        </w:rPr>
        <w:t>最终投放数量按照学校实际需求无条件增加或减少。</w:t>
      </w:r>
    </w:p>
    <w:p w14:paraId="3DD6C3F1" w14:textId="5D94CFD8" w:rsidR="00507338" w:rsidRPr="009E372C" w:rsidRDefault="00FF4AC1" w:rsidP="009169C7">
      <w:pPr>
        <w:spacing w:line="480" w:lineRule="exact"/>
        <w:ind w:firstLineChars="200" w:firstLine="480"/>
        <w:rPr>
          <w:rFonts w:ascii="等线" w:eastAsia="等线" w:hAnsi="等线" w:cs="等线" w:hint="eastAsia"/>
          <w:sz w:val="24"/>
          <w:szCs w:val="30"/>
        </w:rPr>
      </w:pPr>
      <w:r w:rsidRPr="009E372C">
        <w:rPr>
          <w:rFonts w:ascii="等线" w:eastAsia="等线" w:hAnsi="等线" w:cs="等线" w:hint="eastAsia"/>
          <w:sz w:val="24"/>
          <w:szCs w:val="30"/>
        </w:rPr>
        <w:t>1.</w:t>
      </w:r>
      <w:r w:rsidR="001A4400" w:rsidRPr="009E372C">
        <w:rPr>
          <w:rFonts w:ascii="等线" w:eastAsia="等线" w:hAnsi="等线" w:cs="等线" w:hint="eastAsia"/>
          <w:sz w:val="24"/>
          <w:szCs w:val="30"/>
        </w:rPr>
        <w:t>6</w:t>
      </w:r>
      <w:r w:rsidR="009169C7" w:rsidRPr="009E372C">
        <w:rPr>
          <w:rFonts w:ascii="等线" w:eastAsia="等线" w:hAnsi="等线" w:cs="等线" w:hint="eastAsia"/>
          <w:sz w:val="24"/>
          <w:szCs w:val="30"/>
        </w:rPr>
        <w:t>投标人与学校签署</w:t>
      </w:r>
      <w:r w:rsidRPr="009E372C">
        <w:rPr>
          <w:rFonts w:ascii="等线" w:eastAsia="等线" w:hAnsi="等线" w:cs="等线" w:hint="eastAsia"/>
          <w:sz w:val="24"/>
          <w:szCs w:val="30"/>
        </w:rPr>
        <w:t>服务合同后</w:t>
      </w:r>
      <w:r w:rsidRPr="009E372C">
        <w:rPr>
          <w:rFonts w:ascii="等线" w:eastAsia="等线" w:hAnsi="等线" w:cs="等线" w:hint="eastAsia"/>
          <w:sz w:val="24"/>
          <w:szCs w:val="30"/>
          <w:u w:val="single"/>
        </w:rPr>
        <w:t xml:space="preserve"> </w:t>
      </w:r>
      <w:r w:rsidR="00507338" w:rsidRPr="009E372C">
        <w:rPr>
          <w:rFonts w:ascii="等线" w:eastAsia="等线" w:hAnsi="等线" w:cs="等线" w:hint="eastAsia"/>
          <w:sz w:val="24"/>
          <w:szCs w:val="30"/>
          <w:u w:val="single"/>
        </w:rPr>
        <w:t>3</w:t>
      </w:r>
      <w:r w:rsidRPr="009E372C">
        <w:rPr>
          <w:rFonts w:ascii="等线" w:eastAsia="等线" w:hAnsi="等线" w:cs="等线" w:hint="eastAsia"/>
          <w:sz w:val="24"/>
          <w:szCs w:val="30"/>
          <w:u w:val="single"/>
        </w:rPr>
        <w:t xml:space="preserve"> </w:t>
      </w:r>
      <w:proofErr w:type="gramStart"/>
      <w:r w:rsidRPr="009E372C">
        <w:rPr>
          <w:rFonts w:ascii="等线" w:eastAsia="等线" w:hAnsi="等线" w:cs="等线" w:hint="eastAsia"/>
          <w:sz w:val="24"/>
          <w:szCs w:val="30"/>
        </w:rPr>
        <w:t>个</w:t>
      </w:r>
      <w:proofErr w:type="gramEnd"/>
      <w:r w:rsidRPr="009E372C">
        <w:rPr>
          <w:rFonts w:ascii="等线" w:eastAsia="等线" w:hAnsi="等线" w:cs="等线" w:hint="eastAsia"/>
          <w:sz w:val="24"/>
          <w:szCs w:val="30"/>
        </w:rPr>
        <w:t>工作日内，</w:t>
      </w:r>
      <w:r w:rsidR="009169C7" w:rsidRPr="009E372C">
        <w:rPr>
          <w:rFonts w:ascii="等线" w:eastAsia="等线" w:hAnsi="等线" w:cs="等线" w:hint="eastAsia"/>
          <w:sz w:val="24"/>
          <w:szCs w:val="30"/>
        </w:rPr>
        <w:t>应</w:t>
      </w:r>
      <w:r w:rsidRPr="009E372C">
        <w:rPr>
          <w:rFonts w:ascii="等线" w:eastAsia="等线" w:hAnsi="等线" w:cs="等线" w:hint="eastAsia"/>
          <w:sz w:val="24"/>
          <w:szCs w:val="30"/>
        </w:rPr>
        <w:t>根据学校要求</w:t>
      </w:r>
      <w:r w:rsidR="009169C7" w:rsidRPr="009E372C">
        <w:rPr>
          <w:rFonts w:ascii="等线" w:eastAsia="等线" w:hAnsi="等线" w:cs="等线" w:hint="eastAsia"/>
          <w:sz w:val="24"/>
          <w:szCs w:val="30"/>
        </w:rPr>
        <w:t>及时进场，开展施工及设备安装</w:t>
      </w:r>
      <w:r w:rsidR="00061929" w:rsidRPr="009E372C">
        <w:rPr>
          <w:rFonts w:ascii="等线" w:eastAsia="等线" w:hAnsi="等线" w:cs="等线" w:hint="eastAsia"/>
          <w:sz w:val="24"/>
          <w:szCs w:val="30"/>
        </w:rPr>
        <w:t>等</w:t>
      </w:r>
      <w:r w:rsidR="009169C7" w:rsidRPr="009E372C">
        <w:rPr>
          <w:rFonts w:ascii="等线" w:eastAsia="等线" w:hAnsi="等线" w:cs="等线" w:hint="eastAsia"/>
          <w:sz w:val="24"/>
          <w:szCs w:val="30"/>
        </w:rPr>
        <w:t>工作，做好机器测试、运营保障的准备工作。双方约定于2024年</w:t>
      </w:r>
      <w:r w:rsidR="009169C7" w:rsidRPr="009E372C">
        <w:rPr>
          <w:rFonts w:ascii="等线" w:eastAsia="等线" w:hAnsi="等线" w:cs="等线" w:hint="eastAsia"/>
          <w:sz w:val="24"/>
          <w:szCs w:val="30"/>
          <w:u w:val="single"/>
        </w:rPr>
        <w:t xml:space="preserve"> </w:t>
      </w:r>
      <w:r w:rsidR="009D70FA">
        <w:rPr>
          <w:rFonts w:ascii="等线" w:eastAsia="等线" w:hAnsi="等线" w:cs="等线" w:hint="eastAsia"/>
          <w:sz w:val="24"/>
          <w:szCs w:val="30"/>
          <w:u w:val="single"/>
        </w:rPr>
        <w:t>9</w:t>
      </w:r>
      <w:r w:rsidR="009169C7" w:rsidRPr="009E372C">
        <w:rPr>
          <w:rFonts w:ascii="等线" w:eastAsia="等线" w:hAnsi="等线" w:cs="等线" w:hint="eastAsia"/>
          <w:sz w:val="24"/>
          <w:szCs w:val="30"/>
          <w:u w:val="single"/>
        </w:rPr>
        <w:t xml:space="preserve"> </w:t>
      </w:r>
      <w:r w:rsidR="009169C7" w:rsidRPr="009E372C">
        <w:rPr>
          <w:rFonts w:ascii="等线" w:eastAsia="等线" w:hAnsi="等线" w:cs="等线" w:hint="eastAsia"/>
          <w:sz w:val="24"/>
          <w:szCs w:val="30"/>
        </w:rPr>
        <w:t>月</w:t>
      </w:r>
      <w:r w:rsidR="009169C7" w:rsidRPr="009E372C">
        <w:rPr>
          <w:rFonts w:ascii="等线" w:eastAsia="等线" w:hAnsi="等线" w:cs="等线" w:hint="eastAsia"/>
          <w:sz w:val="24"/>
          <w:szCs w:val="30"/>
          <w:u w:val="single"/>
        </w:rPr>
        <w:t xml:space="preserve"> </w:t>
      </w:r>
      <w:r w:rsidR="00F741DC">
        <w:rPr>
          <w:rFonts w:ascii="等线" w:eastAsia="等线" w:hAnsi="等线" w:cs="等线" w:hint="eastAsia"/>
          <w:sz w:val="24"/>
          <w:szCs w:val="30"/>
          <w:u w:val="single"/>
        </w:rPr>
        <w:t>27</w:t>
      </w:r>
      <w:r w:rsidR="009169C7" w:rsidRPr="009E372C">
        <w:rPr>
          <w:rFonts w:ascii="等线" w:eastAsia="等线" w:hAnsi="等线" w:cs="等线" w:hint="eastAsia"/>
          <w:sz w:val="24"/>
          <w:szCs w:val="30"/>
          <w:u w:val="single"/>
        </w:rPr>
        <w:t xml:space="preserve"> </w:t>
      </w:r>
      <w:r w:rsidR="009169C7" w:rsidRPr="009E372C">
        <w:rPr>
          <w:rFonts w:ascii="等线" w:eastAsia="等线" w:hAnsi="等线" w:cs="等线" w:hint="eastAsia"/>
          <w:sz w:val="24"/>
          <w:szCs w:val="30"/>
        </w:rPr>
        <w:t>日起正式运营。非</w:t>
      </w:r>
      <w:r w:rsidR="00061929" w:rsidRPr="009E372C">
        <w:rPr>
          <w:rFonts w:ascii="等线" w:eastAsia="等线" w:hAnsi="等线" w:cs="等线" w:hint="eastAsia"/>
          <w:sz w:val="24"/>
          <w:szCs w:val="30"/>
        </w:rPr>
        <w:t>学校</w:t>
      </w:r>
      <w:r w:rsidR="009169C7" w:rsidRPr="009E372C">
        <w:rPr>
          <w:rFonts w:ascii="等线" w:eastAsia="等线" w:hAnsi="等线" w:cs="等线" w:hint="eastAsia"/>
          <w:sz w:val="24"/>
          <w:szCs w:val="30"/>
        </w:rPr>
        <w:t>原因造成的延迟营业视为</w:t>
      </w:r>
      <w:r w:rsidR="00061929" w:rsidRPr="009E372C">
        <w:rPr>
          <w:rFonts w:ascii="等线" w:eastAsia="等线" w:hAnsi="等线" w:cs="等线" w:hint="eastAsia"/>
          <w:sz w:val="24"/>
          <w:szCs w:val="30"/>
        </w:rPr>
        <w:t>投标人</w:t>
      </w:r>
      <w:r w:rsidR="009169C7" w:rsidRPr="009E372C">
        <w:rPr>
          <w:rFonts w:ascii="等线" w:eastAsia="等线" w:hAnsi="等线" w:cs="等线" w:hint="eastAsia"/>
          <w:sz w:val="24"/>
          <w:szCs w:val="30"/>
        </w:rPr>
        <w:t>违约责任，每延迟1天，</w:t>
      </w:r>
      <w:r w:rsidR="00061929" w:rsidRPr="009E372C">
        <w:rPr>
          <w:rFonts w:ascii="等线" w:eastAsia="等线" w:hAnsi="等线" w:cs="等线" w:hint="eastAsia"/>
          <w:sz w:val="24"/>
          <w:szCs w:val="30"/>
        </w:rPr>
        <w:t>投标人</w:t>
      </w:r>
      <w:r w:rsidR="009169C7" w:rsidRPr="009E372C">
        <w:rPr>
          <w:rFonts w:ascii="等线" w:eastAsia="等线" w:hAnsi="等线" w:cs="等线" w:hint="eastAsia"/>
          <w:sz w:val="24"/>
          <w:szCs w:val="30"/>
        </w:rPr>
        <w:t>承担</w:t>
      </w:r>
      <w:r w:rsidR="009169C7" w:rsidRPr="009E372C">
        <w:rPr>
          <w:rFonts w:ascii="等线" w:eastAsia="等线" w:hAnsi="等线" w:cs="等线" w:hint="eastAsia"/>
          <w:sz w:val="24"/>
          <w:szCs w:val="30"/>
          <w:u w:val="single"/>
        </w:rPr>
        <w:t>1000</w:t>
      </w:r>
      <w:r w:rsidR="009169C7" w:rsidRPr="009E372C">
        <w:rPr>
          <w:rFonts w:ascii="等线" w:eastAsia="等线" w:hAnsi="等线" w:cs="等线" w:hint="eastAsia"/>
          <w:sz w:val="24"/>
          <w:szCs w:val="30"/>
        </w:rPr>
        <w:t>元违约金。该违约行为造成的实际损失超过这一标准的，按实际</w:t>
      </w:r>
      <w:r w:rsidR="00061929" w:rsidRPr="009E372C">
        <w:rPr>
          <w:rFonts w:ascii="等线" w:eastAsia="等线" w:hAnsi="等线" w:cs="等线" w:hint="eastAsia"/>
          <w:sz w:val="24"/>
          <w:szCs w:val="30"/>
        </w:rPr>
        <w:t>产生的</w:t>
      </w:r>
      <w:r w:rsidR="009169C7" w:rsidRPr="009E372C">
        <w:rPr>
          <w:rFonts w:ascii="等线" w:eastAsia="等线" w:hAnsi="等线" w:cs="等线" w:hint="eastAsia"/>
          <w:sz w:val="24"/>
          <w:szCs w:val="30"/>
        </w:rPr>
        <w:t>损失赔偿。</w:t>
      </w:r>
      <w:r w:rsidR="00061929" w:rsidRPr="009E372C">
        <w:rPr>
          <w:rFonts w:ascii="等线" w:eastAsia="等线" w:hAnsi="等线" w:cs="等线" w:hint="eastAsia"/>
          <w:sz w:val="24"/>
          <w:szCs w:val="30"/>
        </w:rPr>
        <w:t>学校</w:t>
      </w:r>
      <w:r w:rsidR="009169C7" w:rsidRPr="009E372C">
        <w:rPr>
          <w:rFonts w:ascii="等线" w:eastAsia="等线" w:hAnsi="等线" w:cs="等线" w:hint="eastAsia"/>
          <w:sz w:val="24"/>
          <w:szCs w:val="30"/>
        </w:rPr>
        <w:t>有权从其履约保证金中扣除，扣除部分</w:t>
      </w:r>
      <w:r w:rsidR="00061929" w:rsidRPr="009E372C">
        <w:rPr>
          <w:rFonts w:ascii="等线" w:eastAsia="等线" w:hAnsi="等线" w:cs="等线" w:hint="eastAsia"/>
          <w:sz w:val="24"/>
          <w:szCs w:val="30"/>
        </w:rPr>
        <w:t>投标人</w:t>
      </w:r>
      <w:r w:rsidR="009169C7" w:rsidRPr="009E372C">
        <w:rPr>
          <w:rFonts w:ascii="等线" w:eastAsia="等线" w:hAnsi="等线" w:cs="等线" w:hint="eastAsia"/>
          <w:sz w:val="24"/>
          <w:szCs w:val="30"/>
        </w:rPr>
        <w:t>应当在下一自然月15日前补足。</w:t>
      </w:r>
    </w:p>
    <w:p w14:paraId="1C009940" w14:textId="5BDA5675" w:rsidR="005C2298" w:rsidRPr="009E372C" w:rsidRDefault="00F57367" w:rsidP="00F57367">
      <w:pPr>
        <w:pStyle w:val="4"/>
        <w:spacing w:before="0" w:after="0" w:line="240" w:lineRule="auto"/>
        <w:ind w:left="450"/>
        <w:rPr>
          <w:rFonts w:ascii="等线" w:eastAsia="等线" w:hAnsi="等线" w:cs="Times New Roman" w:hint="eastAsia"/>
          <w:b w:val="0"/>
          <w:sz w:val="30"/>
          <w:szCs w:val="30"/>
        </w:rPr>
      </w:pPr>
      <w:r w:rsidRPr="009E372C">
        <w:rPr>
          <w:rFonts w:ascii="等线" w:eastAsia="等线" w:hAnsi="等线" w:cs="Times New Roman" w:hint="eastAsia"/>
          <w:b w:val="0"/>
          <w:sz w:val="30"/>
          <w:szCs w:val="30"/>
        </w:rPr>
        <w:t>2、</w:t>
      </w:r>
      <w:r w:rsidR="005C2298" w:rsidRPr="009E372C">
        <w:rPr>
          <w:rFonts w:ascii="等线" w:eastAsia="等线" w:hAnsi="等线" w:cs="Times New Roman" w:hint="eastAsia"/>
          <w:b w:val="0"/>
          <w:sz w:val="30"/>
          <w:szCs w:val="30"/>
        </w:rPr>
        <w:t>服务要求</w:t>
      </w:r>
    </w:p>
    <w:p w14:paraId="5E03E6C4" w14:textId="77777777" w:rsidR="00D538C5" w:rsidRPr="009E372C" w:rsidRDefault="00D538C5" w:rsidP="00BA02EE">
      <w:pPr>
        <w:spacing w:line="480" w:lineRule="exact"/>
        <w:ind w:firstLineChars="200" w:firstLine="480"/>
        <w:rPr>
          <w:rFonts w:ascii="等线" w:eastAsia="等线" w:hAnsi="等线" w:cs="等线" w:hint="eastAsia"/>
          <w:sz w:val="24"/>
          <w:szCs w:val="30"/>
        </w:rPr>
      </w:pPr>
      <w:r w:rsidRPr="009E372C">
        <w:rPr>
          <w:rFonts w:ascii="等线" w:eastAsia="等线" w:hAnsi="等线" w:cs="等线" w:hint="eastAsia"/>
          <w:sz w:val="24"/>
          <w:szCs w:val="30"/>
        </w:rPr>
        <w:t>2.1</w:t>
      </w:r>
      <w:r w:rsidR="004B4C19" w:rsidRPr="009E372C">
        <w:rPr>
          <w:rFonts w:ascii="等线" w:eastAsia="等线" w:hAnsi="等线" w:cs="等线" w:hint="eastAsia"/>
          <w:sz w:val="24"/>
          <w:szCs w:val="30"/>
        </w:rPr>
        <w:t>投标人按照学校指定的位置及要求进行设备安装、调试、维护，并负责日常的运营管理。投标人须保证设备的正常运行，</w:t>
      </w:r>
      <w:r w:rsidR="00810FF2" w:rsidRPr="009E372C">
        <w:rPr>
          <w:rFonts w:ascii="等线" w:eastAsia="等线" w:hAnsi="等线" w:cs="等线" w:hint="eastAsia"/>
          <w:sz w:val="24"/>
          <w:szCs w:val="30"/>
        </w:rPr>
        <w:t>无安全隐患。如有故障，须</w:t>
      </w:r>
      <w:r w:rsidR="004B4C19" w:rsidRPr="009E372C">
        <w:rPr>
          <w:rFonts w:ascii="等线" w:eastAsia="等线" w:hAnsi="等线" w:cs="等线" w:hint="eastAsia"/>
          <w:sz w:val="24"/>
          <w:szCs w:val="30"/>
        </w:rPr>
        <w:t>在</w:t>
      </w:r>
      <w:r w:rsidR="00810FF2" w:rsidRPr="009E372C">
        <w:rPr>
          <w:rFonts w:ascii="等线" w:eastAsia="等线" w:hAnsi="等线" w:cs="等线" w:hint="eastAsia"/>
          <w:sz w:val="24"/>
          <w:szCs w:val="30"/>
        </w:rPr>
        <w:t>接收到</w:t>
      </w:r>
      <w:r w:rsidR="00743689" w:rsidRPr="009E372C">
        <w:rPr>
          <w:rFonts w:ascii="等线" w:eastAsia="等线" w:hAnsi="等线" w:cs="等线" w:hint="eastAsia"/>
          <w:sz w:val="24"/>
          <w:szCs w:val="30"/>
        </w:rPr>
        <w:t>报</w:t>
      </w:r>
      <w:r w:rsidR="00810FF2" w:rsidRPr="009E372C">
        <w:rPr>
          <w:rFonts w:ascii="等线" w:eastAsia="等线" w:hAnsi="等线" w:cs="等线" w:hint="eastAsia"/>
          <w:sz w:val="24"/>
          <w:szCs w:val="30"/>
        </w:rPr>
        <w:t>修信息后的</w:t>
      </w:r>
      <w:r w:rsidR="004B4C19" w:rsidRPr="009E372C">
        <w:rPr>
          <w:rFonts w:ascii="等线" w:eastAsia="等线" w:hAnsi="等线" w:cs="等线" w:hint="eastAsia"/>
          <w:sz w:val="24"/>
          <w:szCs w:val="30"/>
        </w:rPr>
        <w:t>24小时内</w:t>
      </w:r>
      <w:r w:rsidR="00BA02EE" w:rsidRPr="009E372C">
        <w:rPr>
          <w:rFonts w:ascii="等线" w:eastAsia="等线" w:hAnsi="等线" w:cs="等线" w:hint="eastAsia"/>
          <w:sz w:val="24"/>
          <w:szCs w:val="30"/>
        </w:rPr>
        <w:t>委派专人到达现场并完成检修</w:t>
      </w:r>
      <w:r w:rsidR="004B4C19" w:rsidRPr="009E372C">
        <w:rPr>
          <w:rFonts w:ascii="等线" w:eastAsia="等线" w:hAnsi="等线" w:cs="等线" w:hint="eastAsia"/>
          <w:sz w:val="24"/>
          <w:szCs w:val="30"/>
        </w:rPr>
        <w:t>。如有由设备故障引发的安全事故，由</w:t>
      </w:r>
      <w:r w:rsidR="00743689" w:rsidRPr="009E372C">
        <w:rPr>
          <w:rFonts w:ascii="等线" w:eastAsia="等线" w:hAnsi="等线" w:cs="等线" w:hint="eastAsia"/>
          <w:sz w:val="24"/>
          <w:szCs w:val="30"/>
        </w:rPr>
        <w:t>投标人</w:t>
      </w:r>
      <w:r w:rsidR="004B4C19" w:rsidRPr="009E372C">
        <w:rPr>
          <w:rFonts w:ascii="等线" w:eastAsia="等线" w:hAnsi="等线" w:cs="等线" w:hint="eastAsia"/>
          <w:sz w:val="24"/>
          <w:szCs w:val="30"/>
        </w:rPr>
        <w:t>负全部责任。</w:t>
      </w:r>
    </w:p>
    <w:p w14:paraId="56B8E816" w14:textId="77777777" w:rsidR="00743689" w:rsidRPr="009E372C" w:rsidRDefault="00743689" w:rsidP="00BA02EE">
      <w:pPr>
        <w:spacing w:line="480" w:lineRule="exact"/>
        <w:ind w:firstLineChars="200" w:firstLine="480"/>
        <w:rPr>
          <w:rFonts w:ascii="等线" w:eastAsia="等线" w:hAnsi="等线" w:cs="等线" w:hint="eastAsia"/>
          <w:sz w:val="24"/>
          <w:szCs w:val="30"/>
        </w:rPr>
      </w:pPr>
      <w:r w:rsidRPr="009E372C">
        <w:rPr>
          <w:rFonts w:ascii="等线" w:eastAsia="等线" w:hAnsi="等线" w:cs="等线" w:hint="eastAsia"/>
          <w:sz w:val="24"/>
          <w:szCs w:val="30"/>
        </w:rPr>
        <w:t>2.2</w:t>
      </w:r>
      <w:r w:rsidR="00E45EE2" w:rsidRPr="009E372C">
        <w:rPr>
          <w:rFonts w:ascii="等线" w:eastAsia="等线" w:hAnsi="等线" w:cs="等线" w:hint="eastAsia"/>
          <w:sz w:val="24"/>
          <w:szCs w:val="30"/>
        </w:rPr>
        <w:t>自动售货机设备所售的货品必须是符合国家食品安全</w:t>
      </w:r>
      <w:r w:rsidR="00BA02EE" w:rsidRPr="009E372C">
        <w:rPr>
          <w:rFonts w:ascii="等线" w:eastAsia="等线" w:hAnsi="等线" w:cs="等线" w:hint="eastAsia"/>
          <w:sz w:val="24"/>
          <w:szCs w:val="30"/>
        </w:rPr>
        <w:t>相关</w:t>
      </w:r>
      <w:r w:rsidR="00E45EE2" w:rsidRPr="009E372C">
        <w:rPr>
          <w:rFonts w:ascii="等线" w:eastAsia="等线" w:hAnsi="等线" w:cs="等线" w:hint="eastAsia"/>
          <w:sz w:val="24"/>
          <w:szCs w:val="30"/>
        </w:rPr>
        <w:t>规定的预包装饮料，其他商品不可销售。如</w:t>
      </w:r>
      <w:proofErr w:type="gramStart"/>
      <w:r w:rsidR="00E45EE2" w:rsidRPr="009E372C">
        <w:rPr>
          <w:rFonts w:ascii="等线" w:eastAsia="等线" w:hAnsi="等线" w:cs="等线" w:hint="eastAsia"/>
          <w:sz w:val="24"/>
          <w:szCs w:val="30"/>
        </w:rPr>
        <w:t>违反既处单</w:t>
      </w:r>
      <w:proofErr w:type="gramEnd"/>
      <w:r w:rsidR="00E45EE2" w:rsidRPr="009E372C">
        <w:rPr>
          <w:rFonts w:ascii="等线" w:eastAsia="等线" w:hAnsi="等线" w:cs="等线" w:hint="eastAsia"/>
          <w:sz w:val="24"/>
          <w:szCs w:val="30"/>
        </w:rPr>
        <w:t>次500元处罚并责令</w:t>
      </w:r>
      <w:proofErr w:type="gramStart"/>
      <w:r w:rsidR="00E45EE2" w:rsidRPr="009E372C">
        <w:rPr>
          <w:rFonts w:ascii="等线" w:eastAsia="等线" w:hAnsi="等线" w:cs="等线" w:hint="eastAsia"/>
          <w:sz w:val="24"/>
          <w:szCs w:val="30"/>
        </w:rPr>
        <w:t>即刻下</w:t>
      </w:r>
      <w:proofErr w:type="gramEnd"/>
      <w:r w:rsidR="00E45EE2" w:rsidRPr="009E372C">
        <w:rPr>
          <w:rFonts w:ascii="等线" w:eastAsia="等线" w:hAnsi="等线" w:cs="等线" w:hint="eastAsia"/>
          <w:sz w:val="24"/>
          <w:szCs w:val="30"/>
        </w:rPr>
        <w:t>架。</w:t>
      </w:r>
    </w:p>
    <w:p w14:paraId="0EAC69A3" w14:textId="00C38938" w:rsidR="000619D0" w:rsidRPr="009E372C" w:rsidRDefault="000619D0" w:rsidP="000619D0">
      <w:pPr>
        <w:spacing w:line="480" w:lineRule="exact"/>
        <w:ind w:firstLineChars="200" w:firstLine="480"/>
        <w:rPr>
          <w:rFonts w:ascii="等线" w:eastAsia="等线" w:hAnsi="等线" w:cs="等线" w:hint="eastAsia"/>
          <w:sz w:val="24"/>
          <w:szCs w:val="30"/>
          <w:shd w:val="clear" w:color="auto" w:fill="FFFFFF"/>
        </w:rPr>
      </w:pPr>
      <w:r w:rsidRPr="009E372C">
        <w:rPr>
          <w:rFonts w:ascii="等线" w:eastAsia="等线" w:hAnsi="等线" w:cs="等线" w:hint="eastAsia"/>
          <w:sz w:val="24"/>
          <w:szCs w:val="30"/>
          <w:shd w:val="clear" w:color="auto" w:fill="FFFFFF"/>
        </w:rPr>
        <w:t>2.3</w:t>
      </w:r>
      <w:r w:rsidR="0002100D" w:rsidRPr="009E372C">
        <w:rPr>
          <w:rFonts w:ascii="等线" w:eastAsia="等线" w:hAnsi="等线" w:cs="等线" w:hint="eastAsia"/>
          <w:sz w:val="24"/>
          <w:szCs w:val="30"/>
          <w:shd w:val="clear" w:color="auto" w:fill="FFFFFF"/>
        </w:rPr>
        <w:t>中标人必须</w:t>
      </w:r>
      <w:r w:rsidRPr="009E372C">
        <w:rPr>
          <w:rFonts w:ascii="等线" w:eastAsia="等线" w:hAnsi="等线" w:cs="等线" w:hint="eastAsia"/>
          <w:sz w:val="24"/>
          <w:szCs w:val="30"/>
          <w:shd w:val="clear" w:color="auto" w:fill="FFFFFF"/>
        </w:rPr>
        <w:t>从正规厂家或商家采购商品。采购时要检查质量合格标识及保质期并索要进货凭证（卫生许可证、食品流通许可证、产品批次合格证、营业执照、税务登记证等），做好</w:t>
      </w:r>
      <w:proofErr w:type="gramStart"/>
      <w:r w:rsidRPr="009E372C">
        <w:rPr>
          <w:rFonts w:ascii="等线" w:eastAsia="等线" w:hAnsi="等线" w:cs="等线" w:hint="eastAsia"/>
          <w:sz w:val="24"/>
          <w:szCs w:val="30"/>
          <w:shd w:val="clear" w:color="auto" w:fill="FFFFFF"/>
        </w:rPr>
        <w:t>进货台</w:t>
      </w:r>
      <w:proofErr w:type="gramEnd"/>
      <w:r w:rsidRPr="009E372C">
        <w:rPr>
          <w:rFonts w:ascii="等线" w:eastAsia="等线" w:hAnsi="等线" w:cs="等线" w:hint="eastAsia"/>
          <w:sz w:val="24"/>
          <w:szCs w:val="30"/>
          <w:shd w:val="clear" w:color="auto" w:fill="FFFFFF"/>
        </w:rPr>
        <w:t>账以便追根溯源。因中标</w:t>
      </w:r>
      <w:proofErr w:type="gramStart"/>
      <w:r w:rsidRPr="009E372C">
        <w:rPr>
          <w:rFonts w:ascii="等线" w:eastAsia="等线" w:hAnsi="等线" w:cs="等线" w:hint="eastAsia"/>
          <w:sz w:val="24"/>
          <w:szCs w:val="30"/>
          <w:shd w:val="clear" w:color="auto" w:fill="FFFFFF"/>
        </w:rPr>
        <w:t>人原因</w:t>
      </w:r>
      <w:proofErr w:type="gramEnd"/>
      <w:r w:rsidRPr="009E372C">
        <w:rPr>
          <w:rFonts w:ascii="等线" w:eastAsia="等线" w:hAnsi="等线" w:cs="等线" w:hint="eastAsia"/>
          <w:sz w:val="24"/>
          <w:szCs w:val="30"/>
          <w:shd w:val="clear" w:color="auto" w:fill="FFFFFF"/>
        </w:rPr>
        <w:t>发生的食品安全事故，相关法律责任及经济损失由中标人自行承担。</w:t>
      </w:r>
    </w:p>
    <w:p w14:paraId="075D5D4C" w14:textId="77777777" w:rsidR="00A122EE" w:rsidRPr="009E372C" w:rsidRDefault="00A122EE" w:rsidP="00A122EE">
      <w:pPr>
        <w:spacing w:line="480" w:lineRule="exact"/>
        <w:ind w:firstLineChars="200" w:firstLine="480"/>
        <w:rPr>
          <w:rFonts w:ascii="等线" w:eastAsia="等线" w:hAnsi="等线" w:cs="等线" w:hint="eastAsia"/>
          <w:sz w:val="24"/>
          <w:szCs w:val="30"/>
        </w:rPr>
      </w:pPr>
      <w:r w:rsidRPr="009E372C">
        <w:rPr>
          <w:rFonts w:ascii="等线" w:eastAsia="等线" w:hAnsi="等线" w:cs="等线" w:hint="eastAsia"/>
          <w:sz w:val="24"/>
          <w:szCs w:val="30"/>
        </w:rPr>
        <w:t>2.</w:t>
      </w:r>
      <w:r w:rsidR="000619D0" w:rsidRPr="009E372C">
        <w:rPr>
          <w:rFonts w:ascii="等线" w:eastAsia="等线" w:hAnsi="等线" w:cs="等线" w:hint="eastAsia"/>
          <w:sz w:val="24"/>
          <w:szCs w:val="30"/>
        </w:rPr>
        <w:t>4</w:t>
      </w:r>
      <w:r w:rsidRPr="009E372C">
        <w:rPr>
          <w:rFonts w:ascii="等线" w:eastAsia="等线" w:hAnsi="等线" w:cs="等线" w:hint="eastAsia"/>
          <w:sz w:val="24"/>
          <w:szCs w:val="30"/>
        </w:rPr>
        <w:t>自动售货机设备配售的商品必须符合《中华人民共和国食品安全法》。对出售假冒伪劣商品、过期霉变食品的，一经发现立即全部下架，即便未发生实际损害，每发现一次罚款500—5000元，同时学校保留追究由此引起的其他连锁损失如经济赔偿（包括医疗、声誉）、其他相应法律责任等。在合同期内如发生三次此类事件，学校有权终止服务合同。</w:t>
      </w:r>
    </w:p>
    <w:p w14:paraId="23D0E03D" w14:textId="4AA91BF4" w:rsidR="00BA02EE" w:rsidRPr="009E372C" w:rsidRDefault="00E45EE2" w:rsidP="00BA02EE">
      <w:pPr>
        <w:spacing w:line="480" w:lineRule="exact"/>
        <w:ind w:firstLineChars="200" w:firstLine="480"/>
        <w:rPr>
          <w:rFonts w:ascii="等线" w:eastAsia="等线" w:hAnsi="等线" w:cs="等线" w:hint="eastAsia"/>
          <w:sz w:val="24"/>
          <w:szCs w:val="30"/>
        </w:rPr>
      </w:pPr>
      <w:r w:rsidRPr="009E372C">
        <w:rPr>
          <w:rFonts w:ascii="等线" w:eastAsia="等线" w:hAnsi="等线" w:cs="等线" w:hint="eastAsia"/>
          <w:sz w:val="24"/>
          <w:szCs w:val="30"/>
        </w:rPr>
        <w:t>2.</w:t>
      </w:r>
      <w:r w:rsidR="000619D0" w:rsidRPr="009E372C">
        <w:rPr>
          <w:rFonts w:ascii="等线" w:eastAsia="等线" w:hAnsi="等线" w:cs="等线" w:hint="eastAsia"/>
          <w:sz w:val="24"/>
          <w:szCs w:val="30"/>
        </w:rPr>
        <w:t>5</w:t>
      </w:r>
      <w:r w:rsidR="00A122EE" w:rsidRPr="009E372C">
        <w:rPr>
          <w:rFonts w:ascii="等线" w:eastAsia="等线" w:hAnsi="等线" w:cs="等线" w:hint="eastAsia"/>
          <w:sz w:val="24"/>
          <w:szCs w:val="30"/>
        </w:rPr>
        <w:t>中</w:t>
      </w:r>
      <w:r w:rsidR="00BA02EE" w:rsidRPr="009E372C">
        <w:rPr>
          <w:rFonts w:ascii="等线" w:eastAsia="等线" w:hAnsi="等线" w:cs="等线" w:hint="eastAsia"/>
          <w:sz w:val="24"/>
          <w:szCs w:val="30"/>
        </w:rPr>
        <w:t>标人承诺所售卖产品均为国内一线知名品牌，</w:t>
      </w:r>
      <w:r w:rsidR="00F2728A" w:rsidRPr="009E372C">
        <w:rPr>
          <w:rFonts w:ascii="等线" w:eastAsia="等线" w:hAnsi="等线" w:cs="等线" w:hint="eastAsia"/>
          <w:sz w:val="24"/>
          <w:szCs w:val="30"/>
        </w:rPr>
        <w:t>品种必须能够达到15种以上</w:t>
      </w:r>
      <w:r w:rsidR="00BA02EE" w:rsidRPr="009E372C">
        <w:rPr>
          <w:rFonts w:ascii="等线" w:eastAsia="等线" w:hAnsi="等线" w:cs="等线" w:hint="eastAsia"/>
          <w:sz w:val="24"/>
          <w:szCs w:val="30"/>
        </w:rPr>
        <w:t>。定价</w:t>
      </w:r>
      <w:r w:rsidR="008169B5" w:rsidRPr="009E372C">
        <w:rPr>
          <w:rFonts w:ascii="等线" w:eastAsia="等线" w:hAnsi="等线" w:cs="等线" w:hint="eastAsia"/>
          <w:sz w:val="24"/>
          <w:szCs w:val="30"/>
        </w:rPr>
        <w:t>不得高于</w:t>
      </w:r>
      <w:r w:rsidR="00B550BC" w:rsidRPr="009E372C">
        <w:rPr>
          <w:rFonts w:ascii="等线" w:eastAsia="等线" w:hAnsi="等线" w:cs="等线" w:hint="eastAsia"/>
          <w:sz w:val="24"/>
          <w:szCs w:val="30"/>
        </w:rPr>
        <w:t>江北新区</w:t>
      </w:r>
      <w:r w:rsidR="00507338" w:rsidRPr="009E372C">
        <w:rPr>
          <w:rFonts w:ascii="等线" w:eastAsia="等线" w:hAnsi="等线" w:cs="等线" w:hint="eastAsia"/>
          <w:sz w:val="24"/>
          <w:szCs w:val="30"/>
        </w:rPr>
        <w:t>苏果超市</w:t>
      </w:r>
      <w:r w:rsidR="008169B5" w:rsidRPr="009E372C">
        <w:rPr>
          <w:rFonts w:ascii="等线" w:eastAsia="等线" w:hAnsi="等线" w:cs="等线" w:hint="eastAsia"/>
          <w:sz w:val="24"/>
          <w:szCs w:val="30"/>
        </w:rPr>
        <w:t>的商品价格，并保证公示和透明。</w:t>
      </w:r>
      <w:r w:rsidR="00BA02EE" w:rsidRPr="009E372C">
        <w:rPr>
          <w:rFonts w:ascii="等线" w:eastAsia="等线" w:hAnsi="等线" w:cs="等线" w:hint="eastAsia"/>
          <w:sz w:val="24"/>
          <w:szCs w:val="30"/>
        </w:rPr>
        <w:t>如有商品价格变更，</w:t>
      </w:r>
      <w:r w:rsidR="00263640" w:rsidRPr="009E372C">
        <w:rPr>
          <w:rFonts w:ascii="等线" w:eastAsia="等线" w:hAnsi="等线" w:cs="等线" w:hint="eastAsia"/>
          <w:sz w:val="24"/>
          <w:szCs w:val="30"/>
        </w:rPr>
        <w:t>须</w:t>
      </w:r>
      <w:r w:rsidR="00BA02EE" w:rsidRPr="009E372C">
        <w:rPr>
          <w:rFonts w:ascii="等线" w:eastAsia="等线" w:hAnsi="等线" w:cs="等线" w:hint="eastAsia"/>
          <w:sz w:val="24"/>
          <w:szCs w:val="30"/>
        </w:rPr>
        <w:t>在</w:t>
      </w:r>
      <w:r w:rsidR="00A122EE" w:rsidRPr="009E372C">
        <w:rPr>
          <w:rFonts w:ascii="等线" w:eastAsia="等线" w:hAnsi="等线" w:cs="等线" w:hint="eastAsia"/>
          <w:sz w:val="24"/>
          <w:szCs w:val="30"/>
        </w:rPr>
        <w:t>学校</w:t>
      </w:r>
      <w:r w:rsidR="00F2728A" w:rsidRPr="009E372C">
        <w:rPr>
          <w:rFonts w:ascii="等线" w:eastAsia="等线" w:hAnsi="等线" w:cs="等线" w:hint="eastAsia"/>
          <w:sz w:val="24"/>
          <w:szCs w:val="30"/>
        </w:rPr>
        <w:t>后勤管理处</w:t>
      </w:r>
      <w:r w:rsidR="0002100D" w:rsidRPr="009E372C">
        <w:rPr>
          <w:rFonts w:ascii="等线" w:eastAsia="等线" w:hAnsi="等线" w:cs="等线" w:hint="eastAsia"/>
          <w:sz w:val="24"/>
          <w:szCs w:val="30"/>
        </w:rPr>
        <w:t>先行</w:t>
      </w:r>
      <w:r w:rsidR="00BA02EE" w:rsidRPr="009E372C">
        <w:rPr>
          <w:rFonts w:ascii="等线" w:eastAsia="等线" w:hAnsi="等线" w:cs="等线" w:hint="eastAsia"/>
          <w:sz w:val="24"/>
          <w:szCs w:val="30"/>
        </w:rPr>
        <w:t>报备。</w:t>
      </w:r>
    </w:p>
    <w:p w14:paraId="1F373D68" w14:textId="77777777" w:rsidR="005227E3" w:rsidRPr="009E372C" w:rsidRDefault="005227E3" w:rsidP="00263640">
      <w:pPr>
        <w:spacing w:line="480" w:lineRule="exact"/>
        <w:ind w:firstLineChars="200" w:firstLine="480"/>
        <w:rPr>
          <w:rFonts w:ascii="等线" w:eastAsia="等线" w:hAnsi="等线" w:cs="等线" w:hint="eastAsia"/>
          <w:sz w:val="24"/>
          <w:szCs w:val="30"/>
        </w:rPr>
      </w:pPr>
      <w:r w:rsidRPr="009E372C">
        <w:rPr>
          <w:rFonts w:ascii="等线" w:eastAsia="等线" w:hAnsi="等线" w:cs="等线" w:hint="eastAsia"/>
          <w:sz w:val="24"/>
          <w:szCs w:val="30"/>
        </w:rPr>
        <w:lastRenderedPageBreak/>
        <w:t>2.</w:t>
      </w:r>
      <w:r w:rsidR="000619D0" w:rsidRPr="009E372C">
        <w:rPr>
          <w:rFonts w:ascii="等线" w:eastAsia="等线" w:hAnsi="等线" w:cs="等线" w:hint="eastAsia"/>
          <w:sz w:val="24"/>
          <w:szCs w:val="30"/>
        </w:rPr>
        <w:t>6</w:t>
      </w:r>
      <w:r w:rsidRPr="009E372C">
        <w:rPr>
          <w:rFonts w:ascii="等线" w:eastAsia="等线" w:hAnsi="等线" w:cs="等线" w:hint="eastAsia"/>
          <w:sz w:val="24"/>
          <w:szCs w:val="30"/>
        </w:rPr>
        <w:t>中标人必须严格按国家相关标准进行自动售货机方式销售，</w:t>
      </w:r>
      <w:r w:rsidR="00263640" w:rsidRPr="009E372C">
        <w:rPr>
          <w:rFonts w:ascii="等线" w:eastAsia="等线" w:hAnsi="等线" w:cs="等线" w:hint="eastAsia"/>
          <w:sz w:val="24"/>
          <w:szCs w:val="30"/>
        </w:rPr>
        <w:t>投入设备和人力对机器进行</w:t>
      </w:r>
      <w:r w:rsidRPr="009E372C">
        <w:rPr>
          <w:rFonts w:ascii="等线" w:eastAsia="等线" w:hAnsi="等线" w:cs="等线" w:hint="eastAsia"/>
          <w:sz w:val="24"/>
          <w:szCs w:val="30"/>
        </w:rPr>
        <w:t>定期的</w:t>
      </w:r>
      <w:r w:rsidR="00263640" w:rsidRPr="009E372C">
        <w:rPr>
          <w:rFonts w:ascii="等线" w:eastAsia="等线" w:hAnsi="等线" w:cs="等线" w:hint="eastAsia"/>
          <w:sz w:val="24"/>
          <w:szCs w:val="30"/>
        </w:rPr>
        <w:t>安全检查</w:t>
      </w:r>
      <w:r w:rsidRPr="009E372C">
        <w:rPr>
          <w:rFonts w:ascii="等线" w:eastAsia="等线" w:hAnsi="等线" w:cs="等线" w:hint="eastAsia"/>
          <w:sz w:val="24"/>
          <w:szCs w:val="30"/>
        </w:rPr>
        <w:t>。有稳定、强有力的管理服务队伍，能确保各项服务承诺的兑现。</w:t>
      </w:r>
    </w:p>
    <w:p w14:paraId="253B8FEE" w14:textId="77777777" w:rsidR="008513D1" w:rsidRPr="009E372C" w:rsidRDefault="00A122EE" w:rsidP="008513D1">
      <w:pPr>
        <w:spacing w:line="480" w:lineRule="exact"/>
        <w:ind w:firstLineChars="200" w:firstLine="480"/>
        <w:rPr>
          <w:rFonts w:ascii="等线" w:eastAsia="等线" w:hAnsi="等线" w:cs="等线" w:hint="eastAsia"/>
          <w:sz w:val="24"/>
          <w:szCs w:val="30"/>
        </w:rPr>
      </w:pPr>
      <w:r w:rsidRPr="009E372C">
        <w:rPr>
          <w:rFonts w:ascii="等线" w:eastAsia="等线" w:hAnsi="等线" w:cs="等线" w:hint="eastAsia"/>
          <w:sz w:val="24"/>
          <w:szCs w:val="30"/>
        </w:rPr>
        <w:t>2.</w:t>
      </w:r>
      <w:r w:rsidR="000619D0" w:rsidRPr="009E372C">
        <w:rPr>
          <w:rFonts w:ascii="等线" w:eastAsia="等线" w:hAnsi="等线" w:cs="等线" w:hint="eastAsia"/>
          <w:sz w:val="24"/>
          <w:szCs w:val="30"/>
        </w:rPr>
        <w:t>7</w:t>
      </w:r>
      <w:r w:rsidR="008513D1" w:rsidRPr="009E372C">
        <w:rPr>
          <w:rFonts w:ascii="等线" w:eastAsia="等线" w:hAnsi="等线" w:cs="等线" w:hint="eastAsia"/>
          <w:sz w:val="24"/>
          <w:szCs w:val="30"/>
        </w:rPr>
        <w:t>中标人承诺对商品进行质量监督，对商品价格进行平衡。中标人投放的自动售货机应接受、配合招标人所在地相关管理部门的监督管理、协调工作。</w:t>
      </w:r>
    </w:p>
    <w:p w14:paraId="790D6C6F" w14:textId="6E539384" w:rsidR="00A122EE" w:rsidRPr="009E372C" w:rsidRDefault="008513D1" w:rsidP="00263640">
      <w:pPr>
        <w:spacing w:line="480" w:lineRule="exact"/>
        <w:ind w:firstLineChars="200" w:firstLine="480"/>
        <w:rPr>
          <w:rFonts w:ascii="等线" w:eastAsia="等线" w:hAnsi="等线" w:cs="等线" w:hint="eastAsia"/>
          <w:sz w:val="24"/>
          <w:szCs w:val="30"/>
        </w:rPr>
      </w:pPr>
      <w:r w:rsidRPr="009E372C">
        <w:rPr>
          <w:rFonts w:ascii="等线" w:eastAsia="等线" w:hAnsi="等线" w:cs="等线" w:hint="eastAsia"/>
          <w:sz w:val="24"/>
          <w:szCs w:val="30"/>
        </w:rPr>
        <w:t>2.</w:t>
      </w:r>
      <w:r w:rsidR="000619D0" w:rsidRPr="009E372C">
        <w:rPr>
          <w:rFonts w:ascii="等线" w:eastAsia="等线" w:hAnsi="等线" w:cs="等线" w:hint="eastAsia"/>
          <w:sz w:val="24"/>
          <w:szCs w:val="30"/>
        </w:rPr>
        <w:t>8</w:t>
      </w:r>
      <w:r w:rsidR="00A122EE" w:rsidRPr="009E372C">
        <w:rPr>
          <w:rFonts w:ascii="等线" w:eastAsia="等线" w:hAnsi="等线" w:cs="等线" w:hint="eastAsia"/>
          <w:sz w:val="24"/>
          <w:szCs w:val="30"/>
        </w:rPr>
        <w:t>中标人应建立科学、高效、安全的运营机制，确保师生24小时</w:t>
      </w:r>
      <w:r w:rsidR="0002100D" w:rsidRPr="009E372C">
        <w:rPr>
          <w:rFonts w:ascii="等线" w:eastAsia="等线" w:hAnsi="等线" w:cs="等线" w:hint="eastAsia"/>
          <w:sz w:val="24"/>
          <w:szCs w:val="30"/>
        </w:rPr>
        <w:t>便捷消费，杜绝过期或破损食品饮料的销售，保持周边环境整洁；</w:t>
      </w:r>
      <w:r w:rsidR="00A122EE" w:rsidRPr="009E372C">
        <w:rPr>
          <w:rFonts w:ascii="等线" w:eastAsia="等线" w:hAnsi="等线" w:cs="等线" w:hint="eastAsia"/>
          <w:sz w:val="24"/>
          <w:szCs w:val="30"/>
        </w:rPr>
        <w:t>承担师生等客户使用自动售货机产生的一切安全责任。</w:t>
      </w:r>
    </w:p>
    <w:p w14:paraId="1305C966" w14:textId="77777777" w:rsidR="008513D1" w:rsidRPr="009E372C" w:rsidRDefault="008513D1" w:rsidP="00B87F8B">
      <w:pPr>
        <w:spacing w:line="480" w:lineRule="exact"/>
        <w:ind w:firstLineChars="200" w:firstLine="480"/>
        <w:rPr>
          <w:rFonts w:ascii="等线" w:eastAsia="等线" w:hAnsi="等线" w:cs="等线" w:hint="eastAsia"/>
          <w:sz w:val="24"/>
          <w:szCs w:val="30"/>
        </w:rPr>
      </w:pPr>
      <w:r w:rsidRPr="009E372C">
        <w:rPr>
          <w:rFonts w:ascii="等线" w:eastAsia="等线" w:hAnsi="等线" w:cs="等线" w:hint="eastAsia"/>
          <w:sz w:val="24"/>
          <w:szCs w:val="30"/>
        </w:rPr>
        <w:t>2.</w:t>
      </w:r>
      <w:r w:rsidR="000619D0" w:rsidRPr="009E372C">
        <w:rPr>
          <w:rFonts w:ascii="等线" w:eastAsia="等线" w:hAnsi="等线" w:cs="等线" w:hint="eastAsia"/>
          <w:sz w:val="24"/>
          <w:szCs w:val="30"/>
        </w:rPr>
        <w:t>9</w:t>
      </w:r>
      <w:r w:rsidRPr="009E372C">
        <w:rPr>
          <w:rFonts w:ascii="等线" w:eastAsia="等线" w:hAnsi="等线" w:cs="等线" w:hint="eastAsia"/>
          <w:sz w:val="24"/>
          <w:szCs w:val="30"/>
        </w:rPr>
        <w:t>中标人在运营管理期间，因经营需要对场地及附属设施、设备进行装修、改造，必须向</w:t>
      </w:r>
      <w:r w:rsidR="00B87F8B" w:rsidRPr="009E372C">
        <w:rPr>
          <w:rFonts w:ascii="等线" w:eastAsia="等线" w:hAnsi="等线" w:cs="等线" w:hint="eastAsia"/>
          <w:sz w:val="24"/>
          <w:szCs w:val="30"/>
        </w:rPr>
        <w:t>学校</w:t>
      </w:r>
      <w:r w:rsidRPr="009E372C">
        <w:rPr>
          <w:rFonts w:ascii="等线" w:eastAsia="等线" w:hAnsi="等线" w:cs="等线" w:hint="eastAsia"/>
          <w:sz w:val="24"/>
          <w:szCs w:val="30"/>
        </w:rPr>
        <w:t>上报装修、改造和投放方案，该方案经学校管理部门批准后方可实施。装修、改造、线路铺设等全部费用均由中标人承担。</w:t>
      </w:r>
    </w:p>
    <w:p w14:paraId="600C1742" w14:textId="548BBACC" w:rsidR="00BA02EE" w:rsidRPr="009E372C" w:rsidRDefault="00614AF3" w:rsidP="00BA02EE">
      <w:pPr>
        <w:spacing w:line="480" w:lineRule="exact"/>
        <w:ind w:firstLineChars="200" w:firstLine="480"/>
        <w:rPr>
          <w:rFonts w:ascii="等线" w:eastAsia="等线" w:hAnsi="等线" w:cs="等线" w:hint="eastAsia"/>
          <w:sz w:val="24"/>
          <w:szCs w:val="30"/>
        </w:rPr>
      </w:pPr>
      <w:r w:rsidRPr="009E372C">
        <w:rPr>
          <w:rFonts w:ascii="等线" w:eastAsia="等线" w:hAnsi="等线" w:cs="等线" w:hint="eastAsia"/>
          <w:sz w:val="24"/>
          <w:szCs w:val="30"/>
        </w:rPr>
        <w:t>2.</w:t>
      </w:r>
      <w:r w:rsidR="000619D0" w:rsidRPr="009E372C">
        <w:rPr>
          <w:rFonts w:ascii="等线" w:eastAsia="等线" w:hAnsi="等线" w:cs="等线" w:hint="eastAsia"/>
          <w:sz w:val="24"/>
          <w:szCs w:val="30"/>
        </w:rPr>
        <w:t>10</w:t>
      </w:r>
      <w:r w:rsidR="00B77016" w:rsidRPr="009E372C">
        <w:rPr>
          <w:rFonts w:ascii="等线" w:eastAsia="等线" w:hAnsi="等线" w:cs="等线" w:hint="eastAsia"/>
          <w:sz w:val="24"/>
          <w:szCs w:val="30"/>
        </w:rPr>
        <w:t>学校根据招、投标文件及双方合同要求，对投标人每学期的服务满意度进行测评，</w:t>
      </w:r>
      <w:r w:rsidRPr="009E372C">
        <w:rPr>
          <w:rFonts w:ascii="等线" w:eastAsia="等线" w:hAnsi="等线" w:cs="等线" w:hint="eastAsia"/>
          <w:sz w:val="24"/>
          <w:szCs w:val="30"/>
        </w:rPr>
        <w:t>投标人在服务满意度测评中须达到8</w:t>
      </w:r>
      <w:r w:rsidR="00B87F8B" w:rsidRPr="009E372C">
        <w:rPr>
          <w:rFonts w:ascii="等线" w:eastAsia="等线" w:hAnsi="等线" w:cs="等线" w:hint="eastAsia"/>
          <w:sz w:val="24"/>
          <w:szCs w:val="30"/>
        </w:rPr>
        <w:t>0</w:t>
      </w:r>
      <w:r w:rsidRPr="009E372C">
        <w:rPr>
          <w:rFonts w:ascii="等线" w:eastAsia="等线" w:hAnsi="等线" w:cs="等线" w:hint="eastAsia"/>
          <w:sz w:val="24"/>
          <w:szCs w:val="30"/>
        </w:rPr>
        <w:t>分</w:t>
      </w:r>
      <w:r w:rsidR="0002100D" w:rsidRPr="009E372C">
        <w:rPr>
          <w:rFonts w:ascii="等线" w:eastAsia="等线" w:hAnsi="等线" w:cs="等线" w:hint="eastAsia"/>
          <w:sz w:val="24"/>
          <w:szCs w:val="30"/>
        </w:rPr>
        <w:t>（含）</w:t>
      </w:r>
      <w:r w:rsidRPr="009E372C">
        <w:rPr>
          <w:rFonts w:ascii="等线" w:eastAsia="等线" w:hAnsi="等线" w:cs="等线" w:hint="eastAsia"/>
          <w:sz w:val="24"/>
          <w:szCs w:val="30"/>
        </w:rPr>
        <w:t>以上。</w:t>
      </w:r>
      <w:r w:rsidR="00CA4EFF" w:rsidRPr="009E372C">
        <w:rPr>
          <w:rFonts w:ascii="等线" w:eastAsia="等线" w:hAnsi="等线" w:cs="等线" w:hint="eastAsia"/>
          <w:sz w:val="24"/>
          <w:szCs w:val="30"/>
        </w:rPr>
        <w:t>每学期综合考核平均分低于80分的，每低1分，学校扣缴当学期月平均营业额的1%作为罚款，罚金自当月结算款中扣除。同时中标人必须即刻整改至测评满意度达标。</w:t>
      </w:r>
    </w:p>
    <w:p w14:paraId="6BD33530" w14:textId="67CAA820" w:rsidR="00CA4EFF" w:rsidRPr="009E372C" w:rsidRDefault="00CA4EFF" w:rsidP="00BA02EE">
      <w:pPr>
        <w:spacing w:line="480" w:lineRule="exact"/>
        <w:ind w:firstLineChars="200" w:firstLine="480"/>
        <w:rPr>
          <w:rFonts w:ascii="等线" w:eastAsia="等线" w:hAnsi="等线" w:cs="等线" w:hint="eastAsia"/>
          <w:sz w:val="24"/>
          <w:szCs w:val="30"/>
        </w:rPr>
      </w:pPr>
      <w:r w:rsidRPr="009E372C">
        <w:rPr>
          <w:rFonts w:ascii="等线" w:eastAsia="等线" w:hAnsi="等线" w:cs="等线" w:hint="eastAsia"/>
          <w:sz w:val="24"/>
          <w:szCs w:val="30"/>
        </w:rPr>
        <w:t>2.11投标人在当学期服务满意度测评中被评价为70分（含）以下，经复核证实测评成绩公正有效</w:t>
      </w:r>
      <w:r w:rsidR="007A270C" w:rsidRPr="009E372C">
        <w:rPr>
          <w:rFonts w:ascii="等线" w:eastAsia="等线" w:hAnsi="等线" w:cs="等线" w:hint="eastAsia"/>
          <w:sz w:val="24"/>
          <w:szCs w:val="30"/>
        </w:rPr>
        <w:t>的</w:t>
      </w:r>
      <w:r w:rsidRPr="009E372C">
        <w:rPr>
          <w:rFonts w:ascii="等线" w:eastAsia="等线" w:hAnsi="等线" w:cs="等线" w:hint="eastAsia"/>
          <w:sz w:val="24"/>
          <w:szCs w:val="30"/>
        </w:rPr>
        <w:t>，</w:t>
      </w:r>
      <w:r w:rsidR="007A270C" w:rsidRPr="009E372C">
        <w:rPr>
          <w:rFonts w:ascii="等线" w:eastAsia="等线" w:hAnsi="等线" w:cs="等线" w:hint="eastAsia"/>
          <w:sz w:val="24"/>
          <w:szCs w:val="30"/>
        </w:rPr>
        <w:t>必须无条件地退出学校餐饮服务市场。</w:t>
      </w:r>
    </w:p>
    <w:p w14:paraId="4AE52A93" w14:textId="187FD566" w:rsidR="000619D0" w:rsidRPr="009E372C" w:rsidRDefault="000619D0" w:rsidP="007B6393">
      <w:pPr>
        <w:spacing w:line="480" w:lineRule="exact"/>
        <w:ind w:firstLineChars="200" w:firstLine="480"/>
        <w:rPr>
          <w:rFonts w:ascii="等线" w:eastAsia="等线" w:hAnsi="等线" w:cs="等线" w:hint="eastAsia"/>
          <w:sz w:val="24"/>
          <w:szCs w:val="30"/>
          <w:shd w:val="clear" w:color="auto" w:fill="FFFFFF"/>
        </w:rPr>
      </w:pPr>
      <w:r w:rsidRPr="009E372C">
        <w:rPr>
          <w:rFonts w:ascii="等线" w:eastAsia="等线" w:hAnsi="等线" w:cs="等线" w:hint="eastAsia"/>
          <w:sz w:val="24"/>
          <w:szCs w:val="30"/>
          <w:shd w:val="clear" w:color="auto" w:fill="FFFFFF"/>
        </w:rPr>
        <w:t>2.1</w:t>
      </w:r>
      <w:r w:rsidR="00CA4EFF" w:rsidRPr="009E372C">
        <w:rPr>
          <w:rFonts w:ascii="等线" w:eastAsia="等线" w:hAnsi="等线" w:cs="等线" w:hint="eastAsia"/>
          <w:sz w:val="24"/>
          <w:szCs w:val="30"/>
          <w:shd w:val="clear" w:color="auto" w:fill="FFFFFF"/>
        </w:rPr>
        <w:t>2</w:t>
      </w:r>
      <w:r w:rsidRPr="009E372C">
        <w:rPr>
          <w:rFonts w:ascii="等线" w:eastAsia="等线" w:hAnsi="等线" w:cs="等线" w:hint="eastAsia"/>
          <w:sz w:val="24"/>
          <w:szCs w:val="30"/>
          <w:shd w:val="clear" w:color="auto" w:fill="FFFFFF"/>
        </w:rPr>
        <w:t>中标人要确保食品安全、消防安全、治安安全等各项安全工作。严格执行国家、地区和学校有关消防、安全、卫生防疫等法律法规要求，如在服务期间出现安全责任事故（包含且不限于因设备故障引起漏电、火灾等造成经济损失5万元及以上的），学校有权解除合同，并由中标人承担所有损失及可能涉及的赔（补）偿。</w:t>
      </w:r>
    </w:p>
    <w:p w14:paraId="549F1CF2" w14:textId="713C45E8" w:rsidR="005C2298" w:rsidRPr="009E372C" w:rsidRDefault="00F57367" w:rsidP="00F57367">
      <w:pPr>
        <w:pStyle w:val="4"/>
        <w:spacing w:before="0" w:after="0" w:line="240" w:lineRule="auto"/>
        <w:ind w:left="450"/>
        <w:rPr>
          <w:rFonts w:ascii="等线" w:eastAsia="等线" w:hAnsi="等线" w:cs="Times New Roman" w:hint="eastAsia"/>
          <w:b w:val="0"/>
          <w:sz w:val="30"/>
          <w:szCs w:val="30"/>
        </w:rPr>
      </w:pPr>
      <w:r w:rsidRPr="009E372C">
        <w:rPr>
          <w:rFonts w:ascii="等线" w:eastAsia="等线" w:hAnsi="等线" w:cs="Times New Roman" w:hint="eastAsia"/>
          <w:b w:val="0"/>
          <w:sz w:val="30"/>
          <w:szCs w:val="30"/>
        </w:rPr>
        <w:t>3、</w:t>
      </w:r>
      <w:proofErr w:type="gramStart"/>
      <w:r w:rsidR="00614AF3" w:rsidRPr="009E372C">
        <w:rPr>
          <w:rFonts w:ascii="等线" w:eastAsia="等线" w:hAnsi="等线" w:cs="Times New Roman" w:hint="eastAsia"/>
          <w:b w:val="0"/>
          <w:sz w:val="30"/>
          <w:szCs w:val="30"/>
        </w:rPr>
        <w:t>维保</w:t>
      </w:r>
      <w:r w:rsidR="005C2298" w:rsidRPr="009E372C">
        <w:rPr>
          <w:rFonts w:ascii="等线" w:eastAsia="等线" w:hAnsi="等线" w:cs="Times New Roman" w:hint="eastAsia"/>
          <w:b w:val="0"/>
          <w:sz w:val="30"/>
          <w:szCs w:val="30"/>
        </w:rPr>
        <w:t>要求</w:t>
      </w:r>
      <w:proofErr w:type="gramEnd"/>
    </w:p>
    <w:p w14:paraId="77265E0E" w14:textId="14CB7129" w:rsidR="0003781A" w:rsidRPr="009E372C" w:rsidRDefault="003C3809" w:rsidP="00B77016">
      <w:pPr>
        <w:spacing w:line="480" w:lineRule="exact"/>
        <w:ind w:firstLineChars="200" w:firstLine="480"/>
        <w:rPr>
          <w:rFonts w:ascii="等线" w:eastAsia="等线" w:hAnsi="等线" w:cs="等线" w:hint="eastAsia"/>
          <w:sz w:val="24"/>
          <w:szCs w:val="30"/>
        </w:rPr>
      </w:pPr>
      <w:r w:rsidRPr="009E372C">
        <w:rPr>
          <w:rFonts w:ascii="等线" w:eastAsia="等线" w:hAnsi="等线" w:cs="等线" w:hint="eastAsia"/>
          <w:sz w:val="24"/>
          <w:szCs w:val="30"/>
        </w:rPr>
        <w:t>3.1</w:t>
      </w:r>
      <w:r w:rsidR="00225C1E" w:rsidRPr="009E372C">
        <w:rPr>
          <w:rFonts w:ascii="等线" w:eastAsia="等线" w:hAnsi="等线" w:cs="等线" w:hint="eastAsia"/>
          <w:sz w:val="24"/>
          <w:szCs w:val="30"/>
        </w:rPr>
        <w:t>中标人应指派专职人员担任东南大学成贤学院自动售货机的主要管理责任人，对本项目的运营管理负全责。</w:t>
      </w:r>
    </w:p>
    <w:p w14:paraId="15F33FBE" w14:textId="3BE8C490" w:rsidR="0003781A" w:rsidRPr="009E372C" w:rsidRDefault="0003781A" w:rsidP="0003781A">
      <w:pPr>
        <w:spacing w:line="480" w:lineRule="exact"/>
        <w:ind w:firstLineChars="200" w:firstLine="480"/>
        <w:rPr>
          <w:rFonts w:ascii="等线" w:eastAsia="等线" w:hAnsi="等线" w:cs="等线" w:hint="eastAsia"/>
          <w:sz w:val="24"/>
          <w:szCs w:val="30"/>
        </w:rPr>
      </w:pPr>
      <w:r w:rsidRPr="009E372C">
        <w:rPr>
          <w:rFonts w:ascii="等线" w:eastAsia="等线" w:hAnsi="等线" w:cs="等线" w:hint="eastAsia"/>
          <w:sz w:val="24"/>
          <w:szCs w:val="30"/>
        </w:rPr>
        <w:t>3.2自动售货机设备的日常运营维护由中标人负责，中标人应当为本项目配备管理、维修、维护、清洁的工作人员，确保设备良好运转。</w:t>
      </w:r>
      <w:r w:rsidR="006B3E97" w:rsidRPr="009E372C">
        <w:rPr>
          <w:rFonts w:ascii="等线" w:eastAsia="等线" w:hAnsi="等线" w:cs="等线" w:hint="eastAsia"/>
          <w:sz w:val="24"/>
          <w:szCs w:val="30"/>
        </w:rPr>
        <w:t>对投入的设备进行定期巡检，安全检查报告以书面形式每月提交给学校后勤</w:t>
      </w:r>
      <w:r w:rsidR="0002100D" w:rsidRPr="009E372C">
        <w:rPr>
          <w:rFonts w:ascii="等线" w:eastAsia="等线" w:hAnsi="等线" w:cs="等线" w:hint="eastAsia"/>
          <w:sz w:val="24"/>
          <w:szCs w:val="30"/>
        </w:rPr>
        <w:t>管理处</w:t>
      </w:r>
      <w:r w:rsidR="006B3E97" w:rsidRPr="009E372C">
        <w:rPr>
          <w:rFonts w:ascii="等线" w:eastAsia="等线" w:hAnsi="等线" w:cs="等线" w:hint="eastAsia"/>
          <w:sz w:val="24"/>
          <w:szCs w:val="30"/>
        </w:rPr>
        <w:t>。</w:t>
      </w:r>
      <w:r w:rsidRPr="009E372C">
        <w:rPr>
          <w:rFonts w:ascii="等线" w:eastAsia="等线" w:hAnsi="等线" w:cs="等线" w:hint="eastAsia"/>
          <w:sz w:val="24"/>
          <w:szCs w:val="30"/>
        </w:rPr>
        <w:t>所配备的运营维护人员应该具备基本的职业安全常识和专业技术技能，并持有相关专业技能资格证书。</w:t>
      </w:r>
    </w:p>
    <w:p w14:paraId="2FE10ADB" w14:textId="77777777" w:rsidR="003C3809" w:rsidRPr="009E372C" w:rsidRDefault="0003781A" w:rsidP="00B77016">
      <w:pPr>
        <w:spacing w:line="480" w:lineRule="exact"/>
        <w:ind w:firstLineChars="200" w:firstLine="480"/>
        <w:rPr>
          <w:rFonts w:ascii="等线" w:eastAsia="等线" w:hAnsi="等线" w:cs="等线" w:hint="eastAsia"/>
          <w:sz w:val="24"/>
          <w:szCs w:val="30"/>
        </w:rPr>
      </w:pPr>
      <w:r w:rsidRPr="009E372C">
        <w:rPr>
          <w:rFonts w:ascii="等线" w:eastAsia="等线" w:hAnsi="等线" w:cs="等线" w:hint="eastAsia"/>
          <w:sz w:val="24"/>
          <w:szCs w:val="30"/>
        </w:rPr>
        <w:lastRenderedPageBreak/>
        <w:t>3.3中标人严格执行进出货制度，</w:t>
      </w:r>
      <w:r w:rsidR="00B77016" w:rsidRPr="009E372C">
        <w:rPr>
          <w:rFonts w:ascii="等线" w:eastAsia="等线" w:hAnsi="等线" w:cs="等线" w:hint="eastAsia"/>
          <w:sz w:val="24"/>
          <w:szCs w:val="30"/>
        </w:rPr>
        <w:t>确保配送和维修人员衣帽整洁、文明服务。配送车辆在校园内服从管理、安全行驶。作业时不得影响学校的教学秩序和师生员工的生活秩序。若发生事故承担一切责任。</w:t>
      </w:r>
    </w:p>
    <w:p w14:paraId="676A3B30" w14:textId="2F72F9F5" w:rsidR="00FF4AC1" w:rsidRPr="009E372C" w:rsidRDefault="00FF4AC1" w:rsidP="00A122EE">
      <w:pPr>
        <w:spacing w:line="480" w:lineRule="exact"/>
        <w:ind w:firstLineChars="200" w:firstLine="480"/>
        <w:rPr>
          <w:rFonts w:ascii="等线" w:eastAsia="等线" w:hAnsi="等线" w:cs="等线" w:hint="eastAsia"/>
          <w:sz w:val="24"/>
          <w:szCs w:val="30"/>
        </w:rPr>
      </w:pPr>
      <w:r w:rsidRPr="009E372C">
        <w:rPr>
          <w:rFonts w:ascii="等线" w:eastAsia="等线" w:hAnsi="等线" w:cs="等线" w:hint="eastAsia"/>
          <w:sz w:val="24"/>
          <w:szCs w:val="30"/>
        </w:rPr>
        <w:t>3.</w:t>
      </w:r>
      <w:r w:rsidR="0003781A" w:rsidRPr="009E372C">
        <w:rPr>
          <w:rFonts w:ascii="等线" w:eastAsia="等线" w:hAnsi="等线" w:cs="等线" w:hint="eastAsia"/>
          <w:sz w:val="24"/>
          <w:szCs w:val="30"/>
        </w:rPr>
        <w:t>4中标人必须有24小时以内处理故障和投诉的能力。</w:t>
      </w:r>
      <w:r w:rsidRPr="009E372C">
        <w:rPr>
          <w:rFonts w:ascii="等线" w:eastAsia="等线" w:hAnsi="等线" w:cs="等线" w:hint="eastAsia"/>
          <w:sz w:val="24"/>
          <w:szCs w:val="30"/>
        </w:rPr>
        <w:t>自动售货机标注故障维修、问题处理</w:t>
      </w:r>
      <w:r w:rsidR="0003781A" w:rsidRPr="009E372C">
        <w:rPr>
          <w:rFonts w:ascii="等线" w:eastAsia="等线" w:hAnsi="等线" w:cs="等线" w:hint="eastAsia"/>
          <w:sz w:val="24"/>
          <w:szCs w:val="30"/>
        </w:rPr>
        <w:t>的</w:t>
      </w:r>
      <w:r w:rsidRPr="009E372C">
        <w:rPr>
          <w:rFonts w:ascii="等线" w:eastAsia="等线" w:hAnsi="等线" w:cs="等线" w:hint="eastAsia"/>
          <w:sz w:val="24"/>
          <w:szCs w:val="30"/>
        </w:rPr>
        <w:t>24小时服务</w:t>
      </w:r>
      <w:r w:rsidR="00225C1E" w:rsidRPr="009E372C">
        <w:rPr>
          <w:rFonts w:ascii="等线" w:eastAsia="等线" w:hAnsi="等线" w:cs="等线" w:hint="eastAsia"/>
          <w:sz w:val="24"/>
          <w:szCs w:val="30"/>
        </w:rPr>
        <w:t>电话，以及</w:t>
      </w:r>
      <w:r w:rsidR="0002100D" w:rsidRPr="009E372C">
        <w:rPr>
          <w:rFonts w:ascii="等线" w:eastAsia="等线" w:hAnsi="等线" w:cs="等线" w:hint="eastAsia"/>
          <w:sz w:val="24"/>
          <w:szCs w:val="30"/>
        </w:rPr>
        <w:t>学校</w:t>
      </w:r>
      <w:r w:rsidR="00225C1E" w:rsidRPr="009E372C">
        <w:rPr>
          <w:rFonts w:ascii="等线" w:eastAsia="等线" w:hAnsi="等线" w:cs="等线" w:hint="eastAsia"/>
          <w:sz w:val="24"/>
          <w:szCs w:val="30"/>
        </w:rPr>
        <w:t>监督管理联系电话。</w:t>
      </w:r>
    </w:p>
    <w:p w14:paraId="716D9326" w14:textId="4165EF55" w:rsidR="00FF4AC1" w:rsidRPr="009E372C" w:rsidRDefault="00225C1E" w:rsidP="00A122EE">
      <w:pPr>
        <w:spacing w:line="480" w:lineRule="exact"/>
        <w:ind w:firstLineChars="200" w:firstLine="480"/>
        <w:rPr>
          <w:rFonts w:ascii="等线" w:eastAsia="等线" w:hAnsi="等线" w:cs="等线" w:hint="eastAsia"/>
          <w:sz w:val="24"/>
          <w:szCs w:val="30"/>
        </w:rPr>
      </w:pPr>
      <w:r w:rsidRPr="009E372C">
        <w:rPr>
          <w:rFonts w:ascii="等线" w:eastAsia="等线" w:hAnsi="等线" w:cs="等线" w:hint="eastAsia"/>
          <w:sz w:val="24"/>
          <w:szCs w:val="30"/>
        </w:rPr>
        <w:t>3.</w:t>
      </w:r>
      <w:r w:rsidR="0003781A" w:rsidRPr="009E372C">
        <w:rPr>
          <w:rFonts w:ascii="等线" w:eastAsia="等线" w:hAnsi="等线" w:cs="等线" w:hint="eastAsia"/>
          <w:sz w:val="24"/>
          <w:szCs w:val="30"/>
        </w:rPr>
        <w:t>5如师生</w:t>
      </w:r>
      <w:r w:rsidR="0002100D" w:rsidRPr="009E372C">
        <w:rPr>
          <w:rFonts w:ascii="等线" w:eastAsia="等线" w:hAnsi="等线" w:cs="等线" w:hint="eastAsia"/>
          <w:sz w:val="24"/>
          <w:szCs w:val="30"/>
        </w:rPr>
        <w:t>等客户</w:t>
      </w:r>
      <w:r w:rsidR="0003781A" w:rsidRPr="009E372C">
        <w:rPr>
          <w:rFonts w:ascii="等线" w:eastAsia="等线" w:hAnsi="等线" w:cs="等线" w:hint="eastAsia"/>
          <w:sz w:val="24"/>
          <w:szCs w:val="30"/>
        </w:rPr>
        <w:t>认为自动售货机所供某种食品过期、不符合卫生要求或发现任何异常情况，有权要求中标人对此</w:t>
      </w:r>
      <w:proofErr w:type="gramStart"/>
      <w:r w:rsidR="0003781A" w:rsidRPr="009E372C">
        <w:rPr>
          <w:rFonts w:ascii="等线" w:eastAsia="等线" w:hAnsi="等线" w:cs="等线" w:hint="eastAsia"/>
          <w:sz w:val="24"/>
          <w:szCs w:val="30"/>
        </w:rPr>
        <w:t>作出</w:t>
      </w:r>
      <w:proofErr w:type="gramEnd"/>
      <w:r w:rsidR="0003781A" w:rsidRPr="009E372C">
        <w:rPr>
          <w:rFonts w:ascii="等线" w:eastAsia="等线" w:hAnsi="等线" w:cs="等线" w:hint="eastAsia"/>
          <w:sz w:val="24"/>
          <w:szCs w:val="30"/>
        </w:rPr>
        <w:t>解释，有权责成中标人向卫生防疫部门提交食品检验。若确认为有问题食品，中标人必须向消费者</w:t>
      </w:r>
      <w:proofErr w:type="gramStart"/>
      <w:r w:rsidR="0003781A" w:rsidRPr="009E372C">
        <w:rPr>
          <w:rFonts w:ascii="等线" w:eastAsia="等线" w:hAnsi="等线" w:cs="等线" w:hint="eastAsia"/>
          <w:sz w:val="24"/>
          <w:szCs w:val="30"/>
        </w:rPr>
        <w:t>作出</w:t>
      </w:r>
      <w:proofErr w:type="gramEnd"/>
      <w:r w:rsidR="0003781A" w:rsidRPr="009E372C">
        <w:rPr>
          <w:rFonts w:ascii="等线" w:eastAsia="等线" w:hAnsi="等线" w:cs="等线" w:hint="eastAsia"/>
          <w:sz w:val="24"/>
          <w:szCs w:val="30"/>
        </w:rPr>
        <w:t>相当于10倍食品费用的补偿，如造成身体产生不良反应的，应向消费者支付医疗费用并按照相关法律规定进行赔偿，同时校方有权要求中标人停供整顿。</w:t>
      </w:r>
    </w:p>
    <w:p w14:paraId="13B31C88" w14:textId="3B40E5EF" w:rsidR="005C2298" w:rsidRPr="009E372C" w:rsidRDefault="00F57367" w:rsidP="00F57367">
      <w:pPr>
        <w:pStyle w:val="4"/>
        <w:spacing w:before="0" w:after="0" w:line="240" w:lineRule="auto"/>
        <w:ind w:left="450"/>
        <w:rPr>
          <w:rFonts w:ascii="等线" w:eastAsia="等线" w:hAnsi="等线" w:cs="Times New Roman" w:hint="eastAsia"/>
          <w:b w:val="0"/>
          <w:sz w:val="30"/>
          <w:szCs w:val="30"/>
        </w:rPr>
      </w:pPr>
      <w:r w:rsidRPr="009E372C">
        <w:rPr>
          <w:rFonts w:ascii="等线" w:eastAsia="等线" w:hAnsi="等线" w:cs="Times New Roman" w:hint="eastAsia"/>
          <w:b w:val="0"/>
          <w:sz w:val="30"/>
          <w:szCs w:val="30"/>
        </w:rPr>
        <w:t>4、</w:t>
      </w:r>
      <w:r w:rsidR="005C2298" w:rsidRPr="009E372C">
        <w:rPr>
          <w:rFonts w:ascii="等线" w:eastAsia="等线" w:hAnsi="等线" w:cs="Times New Roman"/>
          <w:b w:val="0"/>
          <w:sz w:val="30"/>
          <w:szCs w:val="30"/>
        </w:rPr>
        <w:t>其他</w:t>
      </w:r>
    </w:p>
    <w:p w14:paraId="595A4D78" w14:textId="009D1306" w:rsidR="00A122EE" w:rsidRPr="009E372C" w:rsidRDefault="004F7407" w:rsidP="00874B7A">
      <w:pPr>
        <w:spacing w:line="480" w:lineRule="exact"/>
        <w:ind w:firstLineChars="200" w:firstLine="480"/>
        <w:rPr>
          <w:rFonts w:ascii="等线" w:eastAsia="等线" w:hAnsi="等线" w:cs="等线" w:hint="eastAsia"/>
          <w:sz w:val="24"/>
          <w:szCs w:val="30"/>
        </w:rPr>
      </w:pPr>
      <w:r w:rsidRPr="009E372C">
        <w:rPr>
          <w:rFonts w:ascii="等线" w:eastAsia="等线" w:hAnsi="等线" w:cs="等线" w:hint="eastAsia"/>
          <w:sz w:val="24"/>
          <w:szCs w:val="30"/>
        </w:rPr>
        <w:t>4.1</w:t>
      </w:r>
      <w:r w:rsidRPr="009E372C">
        <w:rPr>
          <w:rFonts w:ascii="等线" w:eastAsia="等线" w:hAnsi="等线" w:cs="等线"/>
          <w:sz w:val="24"/>
          <w:szCs w:val="30"/>
        </w:rPr>
        <w:t>中标</w:t>
      </w:r>
      <w:r w:rsidR="00A122EE" w:rsidRPr="009E372C">
        <w:rPr>
          <w:rFonts w:ascii="等线" w:eastAsia="等线" w:hAnsi="等线" w:cs="等线" w:hint="eastAsia"/>
          <w:sz w:val="24"/>
          <w:szCs w:val="30"/>
        </w:rPr>
        <w:t>人</w:t>
      </w:r>
      <w:r w:rsidRPr="009E372C">
        <w:rPr>
          <w:rFonts w:ascii="等线" w:eastAsia="等线" w:hAnsi="等线" w:cs="等线"/>
          <w:sz w:val="24"/>
          <w:szCs w:val="30"/>
        </w:rPr>
        <w:t>根据国家和地方现行收费标准</w:t>
      </w:r>
      <w:r w:rsidR="00A122EE" w:rsidRPr="009E372C">
        <w:rPr>
          <w:rFonts w:ascii="等线" w:eastAsia="等线" w:hAnsi="等线" w:cs="等线"/>
          <w:sz w:val="24"/>
          <w:szCs w:val="30"/>
        </w:rPr>
        <w:t>向学校支付</w:t>
      </w:r>
      <w:r w:rsidRPr="009E372C">
        <w:rPr>
          <w:rFonts w:ascii="等线" w:eastAsia="等线" w:hAnsi="等线" w:cs="等线"/>
          <w:sz w:val="24"/>
          <w:szCs w:val="30"/>
        </w:rPr>
        <w:t>电费。</w:t>
      </w:r>
      <w:proofErr w:type="gramStart"/>
      <w:r w:rsidRPr="009E372C">
        <w:rPr>
          <w:rFonts w:ascii="等线" w:eastAsia="等线" w:hAnsi="等线" w:cs="等线"/>
          <w:sz w:val="24"/>
          <w:szCs w:val="30"/>
        </w:rPr>
        <w:t>若相关</w:t>
      </w:r>
      <w:proofErr w:type="gramEnd"/>
      <w:r w:rsidRPr="009E372C">
        <w:rPr>
          <w:rFonts w:ascii="等线" w:eastAsia="等线" w:hAnsi="等线" w:cs="等线"/>
          <w:sz w:val="24"/>
          <w:szCs w:val="30"/>
        </w:rPr>
        <w:t>收费政策调整，</w:t>
      </w:r>
      <w:r w:rsidR="00CC1137" w:rsidRPr="009E372C">
        <w:rPr>
          <w:rFonts w:ascii="等线" w:eastAsia="等线" w:hAnsi="等线" w:cs="等线" w:hint="eastAsia"/>
          <w:sz w:val="24"/>
          <w:szCs w:val="30"/>
        </w:rPr>
        <w:t>则收费单价按照调整后公布的单价执行。</w:t>
      </w:r>
      <w:r w:rsidRPr="009E372C">
        <w:rPr>
          <w:rFonts w:ascii="等线" w:eastAsia="等线" w:hAnsi="等线" w:cs="等线"/>
          <w:sz w:val="24"/>
          <w:szCs w:val="30"/>
        </w:rPr>
        <w:t>电费</w:t>
      </w:r>
      <w:r w:rsidR="00A122EE" w:rsidRPr="009E372C">
        <w:rPr>
          <w:rFonts w:ascii="等线" w:eastAsia="等线" w:hAnsi="等线" w:cs="等线"/>
          <w:sz w:val="24"/>
          <w:szCs w:val="30"/>
        </w:rPr>
        <w:t>据实结算，</w:t>
      </w:r>
      <w:r w:rsidR="00CC1137" w:rsidRPr="009E372C">
        <w:rPr>
          <w:rFonts w:ascii="等线" w:eastAsia="等线" w:hAnsi="等线" w:cs="等线"/>
          <w:sz w:val="24"/>
          <w:szCs w:val="30"/>
        </w:rPr>
        <w:t>中标人每</w:t>
      </w:r>
      <w:r w:rsidR="00700A5D" w:rsidRPr="009E372C">
        <w:rPr>
          <w:rFonts w:ascii="等线" w:eastAsia="等线" w:hAnsi="等线" w:cs="等线" w:hint="eastAsia"/>
          <w:sz w:val="24"/>
          <w:szCs w:val="30"/>
        </w:rPr>
        <w:t>季度</w:t>
      </w:r>
      <w:r w:rsidR="00CC1137" w:rsidRPr="009E372C">
        <w:rPr>
          <w:rFonts w:ascii="等线" w:eastAsia="等线" w:hAnsi="等线" w:cs="等线"/>
          <w:sz w:val="24"/>
          <w:szCs w:val="30"/>
        </w:rPr>
        <w:t>缴纳一次</w:t>
      </w:r>
      <w:r w:rsidR="00B51A74" w:rsidRPr="009E372C">
        <w:rPr>
          <w:rFonts w:ascii="等线" w:eastAsia="等线" w:hAnsi="等线" w:cs="等线" w:hint="eastAsia"/>
          <w:sz w:val="24"/>
          <w:szCs w:val="30"/>
        </w:rPr>
        <w:t>，</w:t>
      </w:r>
      <w:r w:rsidR="00CC1137" w:rsidRPr="009E372C">
        <w:rPr>
          <w:rFonts w:ascii="等线" w:eastAsia="等线" w:hAnsi="等线" w:cs="等线" w:hint="eastAsia"/>
          <w:sz w:val="24"/>
          <w:szCs w:val="30"/>
        </w:rPr>
        <w:t>学校财务开具电费原始凭证分割单。</w:t>
      </w:r>
      <w:r w:rsidRPr="009E372C">
        <w:rPr>
          <w:rFonts w:ascii="等线" w:eastAsia="等线" w:hAnsi="等线" w:cs="等线"/>
          <w:sz w:val="24"/>
          <w:szCs w:val="30"/>
        </w:rPr>
        <w:t>若逾期未交，造成设备无法正常运转的，其损失由中标</w:t>
      </w:r>
      <w:r w:rsidR="00CC1137" w:rsidRPr="009E372C">
        <w:rPr>
          <w:rFonts w:ascii="等线" w:eastAsia="等线" w:hAnsi="等线" w:cs="等线" w:hint="eastAsia"/>
          <w:sz w:val="24"/>
          <w:szCs w:val="30"/>
        </w:rPr>
        <w:t>人</w:t>
      </w:r>
      <w:r w:rsidRPr="009E372C">
        <w:rPr>
          <w:rFonts w:ascii="等线" w:eastAsia="等线" w:hAnsi="等线" w:cs="等线"/>
          <w:sz w:val="24"/>
          <w:szCs w:val="30"/>
        </w:rPr>
        <w:t>承担。</w:t>
      </w:r>
    </w:p>
    <w:p w14:paraId="785ADA0B" w14:textId="12A90466" w:rsidR="00120192" w:rsidRPr="009E372C" w:rsidRDefault="00874B7A" w:rsidP="00874B7A">
      <w:pPr>
        <w:spacing w:line="480" w:lineRule="exact"/>
        <w:ind w:firstLineChars="200" w:firstLine="480"/>
        <w:rPr>
          <w:rFonts w:ascii="等线" w:eastAsia="等线" w:hAnsi="等线" w:cs="等线" w:hint="eastAsia"/>
          <w:sz w:val="24"/>
          <w:szCs w:val="30"/>
        </w:rPr>
      </w:pPr>
      <w:r w:rsidRPr="009E372C">
        <w:rPr>
          <w:rFonts w:ascii="等线" w:eastAsia="等线" w:hAnsi="等线" w:cs="等线" w:hint="eastAsia"/>
          <w:sz w:val="24"/>
          <w:szCs w:val="30"/>
        </w:rPr>
        <w:t>4</w:t>
      </w:r>
      <w:r w:rsidR="00120192" w:rsidRPr="009E372C">
        <w:rPr>
          <w:rFonts w:ascii="等线" w:eastAsia="等线" w:hAnsi="等线" w:cs="等线" w:hint="eastAsia"/>
          <w:sz w:val="24"/>
          <w:szCs w:val="30"/>
        </w:rPr>
        <w:t>.2学校收取管理费，管理费报价不含运营过程中产生的电费</w:t>
      </w:r>
      <w:r w:rsidR="00700A5D" w:rsidRPr="009E372C">
        <w:rPr>
          <w:rFonts w:ascii="等线" w:eastAsia="等线" w:hAnsi="等线" w:cs="等线" w:hint="eastAsia"/>
          <w:sz w:val="24"/>
          <w:szCs w:val="30"/>
        </w:rPr>
        <w:t>及税费</w:t>
      </w:r>
      <w:r w:rsidR="00120192" w:rsidRPr="009E372C">
        <w:rPr>
          <w:rFonts w:ascii="等线" w:eastAsia="等线" w:hAnsi="等线" w:cs="等线" w:hint="eastAsia"/>
          <w:sz w:val="24"/>
          <w:szCs w:val="30"/>
        </w:rPr>
        <w:t>。</w:t>
      </w:r>
      <w:r w:rsidR="008E2944" w:rsidRPr="009E372C">
        <w:rPr>
          <w:rFonts w:ascii="等线" w:eastAsia="等线" w:hAnsi="等线" w:cs="等线" w:hint="eastAsia"/>
          <w:sz w:val="24"/>
          <w:szCs w:val="30"/>
        </w:rPr>
        <w:t>双方</w:t>
      </w:r>
      <w:r w:rsidR="00120192" w:rsidRPr="009E372C">
        <w:rPr>
          <w:rFonts w:ascii="等线" w:eastAsia="等线" w:hAnsi="等线" w:cs="等线" w:hint="eastAsia"/>
          <w:sz w:val="24"/>
          <w:szCs w:val="30"/>
        </w:rPr>
        <w:t>合同签订时，中标人缴纳第一个合同年度的管理费，并完成履约保证金的缴纳。后续每年续签合同时交纳当期管理费。</w:t>
      </w:r>
    </w:p>
    <w:p w14:paraId="0333594F" w14:textId="16B6F22F" w:rsidR="00B51A74" w:rsidRPr="009E372C" w:rsidRDefault="00B51A74" w:rsidP="00874B7A">
      <w:pPr>
        <w:spacing w:line="480" w:lineRule="exact"/>
        <w:ind w:firstLineChars="200" w:firstLine="480"/>
        <w:rPr>
          <w:rFonts w:ascii="等线" w:eastAsia="等线" w:hAnsi="等线" w:cs="等线" w:hint="eastAsia"/>
          <w:sz w:val="24"/>
          <w:szCs w:val="30"/>
        </w:rPr>
      </w:pPr>
      <w:r w:rsidRPr="009E372C">
        <w:rPr>
          <w:rFonts w:ascii="等线" w:eastAsia="等线" w:hAnsi="等线" w:cs="等线" w:hint="eastAsia"/>
          <w:sz w:val="24"/>
          <w:szCs w:val="30"/>
        </w:rPr>
        <w:t>4.3履约保证金在合同期满并办理好与校方的交接，中标人及时撤出学校场地并经校方确认无违规、违约行为后，由学校财务一次性退还中标人，不计利息。</w:t>
      </w:r>
    </w:p>
    <w:p w14:paraId="7AF8F49B" w14:textId="40AEFD15" w:rsidR="006B3E97" w:rsidRPr="009E372C" w:rsidRDefault="006B3E97" w:rsidP="00874B7A">
      <w:pPr>
        <w:spacing w:line="480" w:lineRule="exact"/>
        <w:ind w:firstLineChars="200" w:firstLine="480"/>
        <w:rPr>
          <w:rFonts w:ascii="等线" w:eastAsia="等线" w:hAnsi="等线" w:cs="等线" w:hint="eastAsia"/>
          <w:sz w:val="24"/>
          <w:szCs w:val="30"/>
        </w:rPr>
      </w:pPr>
      <w:r w:rsidRPr="009E372C">
        <w:rPr>
          <w:rFonts w:ascii="等线" w:eastAsia="等线" w:hAnsi="等线" w:cs="等线" w:hint="eastAsia"/>
          <w:sz w:val="24"/>
          <w:szCs w:val="30"/>
        </w:rPr>
        <w:t>4.</w:t>
      </w:r>
      <w:r w:rsidR="00D7329B" w:rsidRPr="009E372C">
        <w:rPr>
          <w:rFonts w:ascii="等线" w:eastAsia="等线" w:hAnsi="等线" w:cs="等线" w:hint="eastAsia"/>
          <w:sz w:val="24"/>
          <w:szCs w:val="30"/>
        </w:rPr>
        <w:t>4</w:t>
      </w:r>
      <w:r w:rsidRPr="009E372C">
        <w:rPr>
          <w:rFonts w:ascii="等线" w:eastAsia="等线" w:hAnsi="等线" w:cs="等线" w:hint="eastAsia"/>
          <w:sz w:val="24"/>
          <w:szCs w:val="30"/>
        </w:rPr>
        <w:t>中标人有智能管理系统</w:t>
      </w:r>
      <w:r w:rsidR="000968A8" w:rsidRPr="009E372C">
        <w:rPr>
          <w:rFonts w:ascii="等线" w:eastAsia="等线" w:hAnsi="等线" w:cs="等线" w:hint="eastAsia"/>
          <w:sz w:val="24"/>
          <w:szCs w:val="30"/>
        </w:rPr>
        <w:t>及其账号</w:t>
      </w:r>
      <w:r w:rsidRPr="009E372C">
        <w:rPr>
          <w:rFonts w:ascii="等线" w:eastAsia="等线" w:hAnsi="等线" w:cs="等线" w:hint="eastAsia"/>
          <w:sz w:val="24"/>
          <w:szCs w:val="30"/>
        </w:rPr>
        <w:t>，通过后台可以对所</w:t>
      </w:r>
      <w:r w:rsidR="000968A8" w:rsidRPr="009E372C">
        <w:rPr>
          <w:rFonts w:ascii="等线" w:eastAsia="等线" w:hAnsi="等线" w:cs="等线" w:hint="eastAsia"/>
          <w:sz w:val="24"/>
          <w:szCs w:val="30"/>
        </w:rPr>
        <w:t>投入</w:t>
      </w:r>
      <w:r w:rsidRPr="009E372C">
        <w:rPr>
          <w:rFonts w:ascii="等线" w:eastAsia="等线" w:hAnsi="等线" w:cs="等线" w:hint="eastAsia"/>
          <w:sz w:val="24"/>
          <w:szCs w:val="30"/>
        </w:rPr>
        <w:t>设备进行</w:t>
      </w:r>
      <w:r w:rsidR="002D1C43" w:rsidRPr="009E372C">
        <w:rPr>
          <w:rFonts w:ascii="等线" w:eastAsia="等线" w:hAnsi="等线" w:cs="等线" w:hint="eastAsia"/>
          <w:sz w:val="24"/>
          <w:szCs w:val="30"/>
        </w:rPr>
        <w:t>数据查询和</w:t>
      </w:r>
      <w:r w:rsidRPr="009E372C">
        <w:rPr>
          <w:rFonts w:ascii="等线" w:eastAsia="等线" w:hAnsi="等线" w:cs="等线" w:hint="eastAsia"/>
          <w:sz w:val="24"/>
          <w:szCs w:val="30"/>
        </w:rPr>
        <w:t>监控，</w:t>
      </w:r>
      <w:r w:rsidR="000968A8" w:rsidRPr="009E372C">
        <w:rPr>
          <w:rFonts w:ascii="等线" w:eastAsia="等线" w:hAnsi="等线" w:cs="等线" w:hint="eastAsia"/>
          <w:sz w:val="24"/>
          <w:szCs w:val="30"/>
        </w:rPr>
        <w:t>实现采购人</w:t>
      </w:r>
      <w:r w:rsidR="00366322" w:rsidRPr="009E372C">
        <w:rPr>
          <w:rFonts w:ascii="等线" w:eastAsia="等线" w:hAnsi="等线" w:cs="等线" w:hint="eastAsia"/>
          <w:sz w:val="24"/>
          <w:szCs w:val="30"/>
        </w:rPr>
        <w:t>在信息获取、</w:t>
      </w:r>
      <w:r w:rsidR="000968A8" w:rsidRPr="009E372C">
        <w:rPr>
          <w:rFonts w:ascii="等线" w:eastAsia="等线" w:hAnsi="等线" w:cs="等线" w:hint="eastAsia"/>
          <w:sz w:val="24"/>
          <w:szCs w:val="30"/>
        </w:rPr>
        <w:t>对账结算</w:t>
      </w:r>
      <w:r w:rsidR="00366322" w:rsidRPr="009E372C">
        <w:rPr>
          <w:rFonts w:ascii="等线" w:eastAsia="等线" w:hAnsi="等线" w:cs="等线" w:hint="eastAsia"/>
          <w:sz w:val="24"/>
          <w:szCs w:val="30"/>
        </w:rPr>
        <w:t>方面的</w:t>
      </w:r>
      <w:r w:rsidR="000968A8" w:rsidRPr="009E372C">
        <w:rPr>
          <w:rFonts w:ascii="等线" w:eastAsia="等线" w:hAnsi="等线" w:cs="等线" w:hint="eastAsia"/>
          <w:sz w:val="24"/>
          <w:szCs w:val="30"/>
        </w:rPr>
        <w:t>管理</w:t>
      </w:r>
      <w:r w:rsidR="00366322" w:rsidRPr="009E372C">
        <w:rPr>
          <w:rFonts w:ascii="等线" w:eastAsia="等线" w:hAnsi="等线" w:cs="等线" w:hint="eastAsia"/>
          <w:sz w:val="24"/>
          <w:szCs w:val="30"/>
        </w:rPr>
        <w:t>需要</w:t>
      </w:r>
      <w:r w:rsidR="000968A8" w:rsidRPr="009E372C">
        <w:rPr>
          <w:rFonts w:ascii="等线" w:eastAsia="等线" w:hAnsi="等线" w:cs="等线" w:hint="eastAsia"/>
          <w:sz w:val="24"/>
          <w:szCs w:val="30"/>
        </w:rPr>
        <w:t>。中标人应向学校管理部门</w:t>
      </w:r>
      <w:r w:rsidR="00366322" w:rsidRPr="009E372C">
        <w:rPr>
          <w:rFonts w:ascii="等线" w:eastAsia="等线" w:hAnsi="等线" w:cs="等线" w:hint="eastAsia"/>
          <w:sz w:val="24"/>
          <w:szCs w:val="30"/>
        </w:rPr>
        <w:t>提供可查营收流水账号，</w:t>
      </w:r>
      <w:proofErr w:type="gramStart"/>
      <w:r w:rsidR="002D1C43" w:rsidRPr="009E372C">
        <w:rPr>
          <w:rFonts w:ascii="等线" w:eastAsia="等线" w:hAnsi="等线" w:cs="等线" w:hint="eastAsia"/>
          <w:sz w:val="24"/>
          <w:szCs w:val="30"/>
        </w:rPr>
        <w:t>需支持</w:t>
      </w:r>
      <w:proofErr w:type="gramEnd"/>
      <w:r w:rsidR="002D1C43" w:rsidRPr="009E372C">
        <w:rPr>
          <w:rFonts w:ascii="等线" w:eastAsia="等线" w:hAnsi="等线" w:cs="等线" w:hint="eastAsia"/>
          <w:sz w:val="24"/>
          <w:szCs w:val="30"/>
        </w:rPr>
        <w:t>筛</w:t>
      </w:r>
      <w:r w:rsidRPr="009E372C">
        <w:rPr>
          <w:rFonts w:ascii="等线" w:eastAsia="等线" w:hAnsi="等线" w:cs="等线" w:hint="eastAsia"/>
          <w:sz w:val="24"/>
          <w:szCs w:val="30"/>
        </w:rPr>
        <w:t>选时段查询，且</w:t>
      </w:r>
      <w:r w:rsidR="002D1C43" w:rsidRPr="009E372C">
        <w:rPr>
          <w:rFonts w:ascii="等线" w:eastAsia="等线" w:hAnsi="等线" w:cs="等线" w:hint="eastAsia"/>
          <w:sz w:val="24"/>
          <w:szCs w:val="30"/>
        </w:rPr>
        <w:t>能够</w:t>
      </w:r>
      <w:r w:rsidRPr="009E372C">
        <w:rPr>
          <w:rFonts w:ascii="等线" w:eastAsia="等线" w:hAnsi="等线" w:cs="等线" w:hint="eastAsia"/>
          <w:sz w:val="24"/>
          <w:szCs w:val="30"/>
        </w:rPr>
        <w:t>导出相关表格。</w:t>
      </w:r>
    </w:p>
    <w:p w14:paraId="53FBB227" w14:textId="0A7AD1DA" w:rsidR="00B87F8B" w:rsidRPr="009E372C" w:rsidRDefault="00B87F8B" w:rsidP="00874B7A">
      <w:pPr>
        <w:spacing w:line="480" w:lineRule="exact"/>
        <w:ind w:firstLineChars="200" w:firstLine="480"/>
        <w:rPr>
          <w:rFonts w:ascii="等线" w:eastAsia="等线" w:hAnsi="等线" w:cs="等线" w:hint="eastAsia"/>
          <w:sz w:val="24"/>
          <w:szCs w:val="30"/>
        </w:rPr>
      </w:pPr>
      <w:r w:rsidRPr="009E372C">
        <w:rPr>
          <w:rFonts w:ascii="等线" w:eastAsia="等线" w:hAnsi="等线" w:cs="等线" w:hint="eastAsia"/>
          <w:sz w:val="24"/>
          <w:szCs w:val="30"/>
        </w:rPr>
        <w:t>4.</w:t>
      </w:r>
      <w:r w:rsidR="00D7329B" w:rsidRPr="009E372C">
        <w:rPr>
          <w:rFonts w:ascii="等线" w:eastAsia="等线" w:hAnsi="等线" w:cs="等线" w:hint="eastAsia"/>
          <w:sz w:val="24"/>
          <w:szCs w:val="30"/>
        </w:rPr>
        <w:t>5</w:t>
      </w:r>
      <w:r w:rsidRPr="009E372C">
        <w:rPr>
          <w:rFonts w:ascii="等线" w:eastAsia="等线" w:hAnsi="等线" w:cs="等线" w:hint="eastAsia"/>
          <w:sz w:val="24"/>
          <w:szCs w:val="30"/>
        </w:rPr>
        <w:t>中标人为所有聘用人员（勤工助学的大学生除外）按《中华人民共和国劳动合同法》的要求签订劳动合同并购买社保；合同编制服务人员工资不得低于南京市企业职工最低工资标准。</w:t>
      </w:r>
    </w:p>
    <w:p w14:paraId="79EE6B10" w14:textId="0AC14923" w:rsidR="00874B7A" w:rsidRPr="009E372C" w:rsidRDefault="00874B7A" w:rsidP="00874B7A">
      <w:pPr>
        <w:spacing w:line="480" w:lineRule="exact"/>
        <w:ind w:firstLineChars="200" w:firstLine="480"/>
        <w:rPr>
          <w:rFonts w:ascii="等线" w:eastAsia="等线" w:hAnsi="等线" w:cs="等线" w:hint="eastAsia"/>
          <w:sz w:val="24"/>
          <w:szCs w:val="30"/>
        </w:rPr>
      </w:pPr>
      <w:r w:rsidRPr="009E372C">
        <w:rPr>
          <w:rFonts w:ascii="等线" w:eastAsia="等线" w:hAnsi="等线" w:cs="等线" w:hint="eastAsia"/>
          <w:sz w:val="24"/>
          <w:szCs w:val="30"/>
        </w:rPr>
        <w:t>4.</w:t>
      </w:r>
      <w:r w:rsidR="00D7329B" w:rsidRPr="009E372C">
        <w:rPr>
          <w:rFonts w:ascii="等线" w:eastAsia="等线" w:hAnsi="等线" w:cs="等线" w:hint="eastAsia"/>
          <w:sz w:val="24"/>
          <w:szCs w:val="30"/>
        </w:rPr>
        <w:t>6</w:t>
      </w:r>
      <w:r w:rsidRPr="009E372C">
        <w:rPr>
          <w:rFonts w:ascii="等线" w:eastAsia="等线" w:hAnsi="等线" w:cs="等线" w:hint="eastAsia"/>
          <w:sz w:val="24"/>
          <w:szCs w:val="30"/>
        </w:rPr>
        <w:t>中标人在经营过程中产生劳务纠纷、债务纠纷等均与学校无关，由中标人自行承担全部经济及法律责任。</w:t>
      </w:r>
    </w:p>
    <w:p w14:paraId="4A8E5067" w14:textId="77777777" w:rsidR="00BA296B" w:rsidRPr="009E372C" w:rsidRDefault="00A122EE" w:rsidP="00A122EE">
      <w:pPr>
        <w:pStyle w:val="3"/>
        <w:spacing w:beforeLines="50" w:before="145" w:afterLines="50" w:after="145" w:line="360" w:lineRule="auto"/>
        <w:ind w:firstLineChars="100" w:firstLine="320"/>
        <w:rPr>
          <w:rFonts w:ascii="等线" w:eastAsia="等线" w:hAnsi="等线" w:cs="等线" w:hint="eastAsia"/>
        </w:rPr>
      </w:pPr>
      <w:r w:rsidRPr="009E372C">
        <w:rPr>
          <w:rFonts w:ascii="等线" w:eastAsia="等线" w:hAnsi="等线" w:cs="等线" w:hint="eastAsia"/>
        </w:rPr>
        <w:lastRenderedPageBreak/>
        <w:t>三、服务</w:t>
      </w:r>
      <w:r w:rsidR="00BA296B" w:rsidRPr="009E372C">
        <w:rPr>
          <w:rFonts w:ascii="等线" w:eastAsia="等线" w:hAnsi="等线" w:cs="等线" w:hint="eastAsia"/>
        </w:rPr>
        <w:t>期限</w:t>
      </w:r>
    </w:p>
    <w:p w14:paraId="50AF688B" w14:textId="15F2925B" w:rsidR="00B87F8B" w:rsidRPr="009E372C" w:rsidRDefault="00E95410" w:rsidP="00E95410">
      <w:pPr>
        <w:spacing w:line="480" w:lineRule="exact"/>
        <w:ind w:firstLineChars="200" w:firstLine="420"/>
        <w:rPr>
          <w:rFonts w:ascii="等线" w:eastAsia="等线" w:hAnsi="等线" w:cs="等线" w:hint="eastAsia"/>
          <w:sz w:val="24"/>
          <w:szCs w:val="30"/>
          <w:shd w:val="clear" w:color="auto" w:fill="FFFFFF"/>
        </w:rPr>
      </w:pPr>
      <w:r w:rsidRPr="009E372C">
        <w:rPr>
          <w:rFonts w:ascii="等线" w:eastAsia="等线" w:hAnsi="等线" w:hint="eastAsia"/>
        </w:rPr>
        <w:t>1、</w:t>
      </w:r>
      <w:proofErr w:type="gramStart"/>
      <w:r w:rsidR="00B87F8B" w:rsidRPr="009E372C">
        <w:rPr>
          <w:rFonts w:ascii="等线" w:eastAsia="等线" w:hAnsi="等线" w:cs="等线" w:hint="eastAsia"/>
          <w:sz w:val="24"/>
          <w:szCs w:val="30"/>
          <w:shd w:val="clear" w:color="auto" w:fill="FFFFFF"/>
        </w:rPr>
        <w:t>本承包</w:t>
      </w:r>
      <w:proofErr w:type="gramEnd"/>
      <w:r w:rsidR="00B87F8B" w:rsidRPr="009E372C">
        <w:rPr>
          <w:rFonts w:ascii="等线" w:eastAsia="等线" w:hAnsi="等线" w:cs="等线" w:hint="eastAsia"/>
          <w:sz w:val="24"/>
          <w:szCs w:val="30"/>
          <w:shd w:val="clear" w:color="auto" w:fill="FFFFFF"/>
        </w:rPr>
        <w:t>服务合同期限为3年，自2024年</w:t>
      </w:r>
      <w:r w:rsidR="00D7329B" w:rsidRPr="009E372C">
        <w:rPr>
          <w:rFonts w:ascii="等线" w:eastAsia="等线" w:hAnsi="等线" w:cs="等线" w:hint="eastAsia"/>
          <w:sz w:val="24"/>
          <w:szCs w:val="30"/>
          <w:shd w:val="clear" w:color="auto" w:fill="FFFFFF"/>
        </w:rPr>
        <w:t>9</w:t>
      </w:r>
      <w:r w:rsidR="00B87F8B" w:rsidRPr="009E372C">
        <w:rPr>
          <w:rFonts w:ascii="等线" w:eastAsia="等线" w:hAnsi="等线" w:cs="等线" w:hint="eastAsia"/>
          <w:sz w:val="24"/>
          <w:szCs w:val="30"/>
          <w:shd w:val="clear" w:color="auto" w:fill="FFFFFF"/>
        </w:rPr>
        <w:t>月至2027年8月</w:t>
      </w:r>
      <w:r w:rsidR="00D7329B" w:rsidRPr="009E372C">
        <w:rPr>
          <w:rFonts w:ascii="等线" w:eastAsia="等线" w:hAnsi="等线" w:cs="等线" w:hint="eastAsia"/>
          <w:sz w:val="24"/>
          <w:szCs w:val="30"/>
          <w:shd w:val="clear" w:color="auto" w:fill="FFFFFF"/>
        </w:rPr>
        <w:t>31</w:t>
      </w:r>
      <w:r w:rsidR="00B87F8B" w:rsidRPr="009E372C">
        <w:rPr>
          <w:rFonts w:ascii="等线" w:eastAsia="等线" w:hAnsi="等线" w:cs="等线" w:hint="eastAsia"/>
          <w:sz w:val="24"/>
          <w:szCs w:val="30"/>
          <w:shd w:val="clear" w:color="auto" w:fill="FFFFFF"/>
        </w:rPr>
        <w:t>日，年度服务合同一年一签。年度合同期满前一个月内，经采购人验收，服务质量达到良好标准且不存在其他严重违约行为的，续签下一年度承包服务合同，依此类推，直至合同总期限届满。否则，采购人有权提前终止承包服务合同。</w:t>
      </w:r>
    </w:p>
    <w:p w14:paraId="744A7043" w14:textId="2C724CA2" w:rsidR="00B87F8B" w:rsidRPr="009E372C" w:rsidRDefault="00E95410" w:rsidP="00E95410">
      <w:pPr>
        <w:spacing w:line="480" w:lineRule="exact"/>
        <w:ind w:firstLineChars="200" w:firstLine="420"/>
        <w:rPr>
          <w:rFonts w:ascii="等线" w:eastAsia="等线" w:hAnsi="等线" w:cs="等线" w:hint="eastAsia"/>
          <w:sz w:val="24"/>
          <w:szCs w:val="30"/>
        </w:rPr>
      </w:pPr>
      <w:r w:rsidRPr="009E372C">
        <w:rPr>
          <w:rFonts w:ascii="等线" w:eastAsia="等线" w:hAnsi="等线" w:hint="eastAsia"/>
        </w:rPr>
        <w:t>2、</w:t>
      </w:r>
      <w:r w:rsidR="00B87F8B" w:rsidRPr="009E372C">
        <w:rPr>
          <w:rFonts w:ascii="等线" w:eastAsia="等线" w:hAnsi="等线" w:cs="等线" w:hint="eastAsia"/>
          <w:sz w:val="24"/>
          <w:szCs w:val="30"/>
        </w:rPr>
        <w:t>中标人</w:t>
      </w:r>
      <w:r w:rsidR="008E2944" w:rsidRPr="009E372C">
        <w:rPr>
          <w:rFonts w:ascii="等线" w:eastAsia="等线" w:hAnsi="等线" w:cs="等线" w:hint="eastAsia"/>
          <w:sz w:val="24"/>
          <w:szCs w:val="30"/>
        </w:rPr>
        <w:t>承诺根据招</w:t>
      </w:r>
      <w:r w:rsidR="00B87F8B" w:rsidRPr="009E372C">
        <w:rPr>
          <w:rFonts w:ascii="等线" w:eastAsia="等线" w:hAnsi="等线" w:cs="等线" w:hint="eastAsia"/>
          <w:sz w:val="24"/>
          <w:szCs w:val="30"/>
        </w:rPr>
        <w:t>投标文件及双方合同要求，</w:t>
      </w:r>
      <w:r w:rsidR="008E2944" w:rsidRPr="009E372C">
        <w:rPr>
          <w:rFonts w:ascii="等线" w:eastAsia="等线" w:hAnsi="等线" w:cs="等线" w:hint="eastAsia"/>
          <w:sz w:val="24"/>
          <w:szCs w:val="30"/>
        </w:rPr>
        <w:t>接受学校对</w:t>
      </w:r>
      <w:r w:rsidR="00B87F8B" w:rsidRPr="009E372C">
        <w:rPr>
          <w:rFonts w:ascii="等线" w:eastAsia="等线" w:hAnsi="等线" w:cs="等线" w:hint="eastAsia"/>
          <w:sz w:val="24"/>
          <w:szCs w:val="30"/>
        </w:rPr>
        <w:t>服务质量</w:t>
      </w:r>
      <w:r w:rsidR="008E2944" w:rsidRPr="009E372C">
        <w:rPr>
          <w:rFonts w:ascii="等线" w:eastAsia="等线" w:hAnsi="等线" w:cs="等线" w:hint="eastAsia"/>
          <w:sz w:val="24"/>
          <w:szCs w:val="30"/>
        </w:rPr>
        <w:t>的</w:t>
      </w:r>
      <w:r w:rsidR="00B87F8B" w:rsidRPr="009E372C">
        <w:rPr>
          <w:rFonts w:ascii="等线" w:eastAsia="等线" w:hAnsi="等线" w:cs="等线" w:hint="eastAsia"/>
          <w:sz w:val="24"/>
          <w:szCs w:val="30"/>
        </w:rPr>
        <w:t>考核</w:t>
      </w:r>
      <w:r w:rsidR="008E2944" w:rsidRPr="009E372C">
        <w:rPr>
          <w:rFonts w:ascii="等线" w:eastAsia="等线" w:hAnsi="等线" w:cs="等线" w:hint="eastAsia"/>
          <w:sz w:val="24"/>
          <w:szCs w:val="30"/>
        </w:rPr>
        <w:t>，</w:t>
      </w:r>
      <w:r w:rsidR="00B87F8B" w:rsidRPr="009E372C">
        <w:rPr>
          <w:rFonts w:ascii="等线" w:eastAsia="等线" w:hAnsi="等线" w:cs="等线" w:hint="eastAsia"/>
          <w:sz w:val="24"/>
          <w:szCs w:val="30"/>
        </w:rPr>
        <w:t>每年</w:t>
      </w:r>
      <w:r w:rsidR="008E2944" w:rsidRPr="009E372C">
        <w:rPr>
          <w:rFonts w:ascii="等线" w:eastAsia="等线" w:hAnsi="等线" w:cs="等线" w:hint="eastAsia"/>
          <w:sz w:val="24"/>
          <w:szCs w:val="30"/>
        </w:rPr>
        <w:t>度学校</w:t>
      </w:r>
      <w:r w:rsidR="00B87F8B" w:rsidRPr="009E372C">
        <w:rPr>
          <w:rFonts w:ascii="等线" w:eastAsia="等线" w:hAnsi="等线" w:cs="等线" w:hint="eastAsia"/>
          <w:sz w:val="24"/>
          <w:szCs w:val="30"/>
        </w:rPr>
        <w:t>管理职能部门和学生会权益部</w:t>
      </w:r>
      <w:r w:rsidR="008E2944" w:rsidRPr="009E372C">
        <w:rPr>
          <w:rFonts w:ascii="等线" w:eastAsia="等线" w:hAnsi="等线" w:cs="等线" w:hint="eastAsia"/>
          <w:sz w:val="24"/>
          <w:szCs w:val="30"/>
        </w:rPr>
        <w:t>测评</w:t>
      </w:r>
      <w:r w:rsidR="00B87F8B" w:rsidRPr="009E372C">
        <w:rPr>
          <w:rFonts w:ascii="等线" w:eastAsia="等线" w:hAnsi="等线" w:cs="等线" w:hint="eastAsia"/>
          <w:sz w:val="24"/>
          <w:szCs w:val="30"/>
        </w:rPr>
        <w:t>满意度达到80％</w:t>
      </w:r>
      <w:r w:rsidR="00CA4EFF" w:rsidRPr="009E372C">
        <w:rPr>
          <w:rFonts w:ascii="等线" w:eastAsia="等线" w:hAnsi="等线" w:cs="等线" w:hint="eastAsia"/>
          <w:sz w:val="24"/>
          <w:szCs w:val="30"/>
        </w:rPr>
        <w:t>（含）</w:t>
      </w:r>
      <w:r w:rsidR="00B87F8B" w:rsidRPr="009E372C">
        <w:rPr>
          <w:rFonts w:ascii="等线" w:eastAsia="等线" w:hAnsi="等线" w:cs="等线" w:hint="eastAsia"/>
          <w:sz w:val="24"/>
          <w:szCs w:val="30"/>
        </w:rPr>
        <w:t>以上</w:t>
      </w:r>
      <w:r w:rsidR="008E2944" w:rsidRPr="009E372C">
        <w:rPr>
          <w:rFonts w:ascii="等线" w:eastAsia="等线" w:hAnsi="等线" w:cs="等线" w:hint="eastAsia"/>
          <w:sz w:val="24"/>
          <w:szCs w:val="30"/>
        </w:rPr>
        <w:t>的，可</w:t>
      </w:r>
      <w:r w:rsidR="00B87F8B" w:rsidRPr="009E372C">
        <w:rPr>
          <w:rFonts w:ascii="等线" w:eastAsia="等线" w:hAnsi="等线" w:cs="等线" w:hint="eastAsia"/>
          <w:sz w:val="24"/>
          <w:szCs w:val="30"/>
        </w:rPr>
        <w:t>续签下一年度合同</w:t>
      </w:r>
      <w:r w:rsidR="008E2944" w:rsidRPr="009E372C">
        <w:rPr>
          <w:rFonts w:ascii="等线" w:eastAsia="等线" w:hAnsi="等线" w:cs="等线" w:hint="eastAsia"/>
          <w:sz w:val="24"/>
          <w:szCs w:val="30"/>
        </w:rPr>
        <w:t>。如该年度上述</w:t>
      </w:r>
      <w:r w:rsidR="00B87F8B" w:rsidRPr="009E372C">
        <w:rPr>
          <w:rFonts w:ascii="等线" w:eastAsia="等线" w:hAnsi="等线" w:cs="等线" w:hint="eastAsia"/>
          <w:sz w:val="24"/>
          <w:szCs w:val="30"/>
        </w:rPr>
        <w:t>考核</w:t>
      </w:r>
      <w:r w:rsidR="008E2944" w:rsidRPr="009E372C">
        <w:rPr>
          <w:rFonts w:ascii="等线" w:eastAsia="等线" w:hAnsi="等线" w:cs="等线" w:hint="eastAsia"/>
          <w:sz w:val="24"/>
          <w:szCs w:val="30"/>
        </w:rPr>
        <w:t>测评</w:t>
      </w:r>
      <w:r w:rsidR="00B87F8B" w:rsidRPr="009E372C">
        <w:rPr>
          <w:rFonts w:ascii="等线" w:eastAsia="等线" w:hAnsi="等线" w:cs="等线" w:hint="eastAsia"/>
          <w:sz w:val="24"/>
          <w:szCs w:val="30"/>
        </w:rPr>
        <w:t>小于80%</w:t>
      </w:r>
      <w:r w:rsidR="00CA4EFF" w:rsidRPr="009E372C">
        <w:rPr>
          <w:rFonts w:ascii="等线" w:eastAsia="等线" w:hAnsi="等线" w:cs="等线" w:hint="eastAsia"/>
          <w:sz w:val="24"/>
          <w:szCs w:val="30"/>
        </w:rPr>
        <w:t>；</w:t>
      </w:r>
      <w:r w:rsidR="00B87F8B" w:rsidRPr="009E372C">
        <w:rPr>
          <w:rFonts w:ascii="等线" w:eastAsia="等线" w:hAnsi="等线" w:cs="等线" w:hint="eastAsia"/>
          <w:sz w:val="24"/>
          <w:szCs w:val="30"/>
        </w:rPr>
        <w:t>学生对设备质量、服务价格反映较大；存在安全问题</w:t>
      </w:r>
      <w:r w:rsidR="008E2944" w:rsidRPr="009E372C">
        <w:rPr>
          <w:rFonts w:ascii="等线" w:eastAsia="等线" w:hAnsi="等线" w:cs="等线" w:hint="eastAsia"/>
          <w:sz w:val="24"/>
          <w:szCs w:val="30"/>
        </w:rPr>
        <w:t>等，学校</w:t>
      </w:r>
      <w:r w:rsidR="00B87F8B" w:rsidRPr="009E372C">
        <w:rPr>
          <w:rFonts w:ascii="等线" w:eastAsia="等线" w:hAnsi="等线" w:cs="等线" w:hint="eastAsia"/>
          <w:sz w:val="24"/>
          <w:szCs w:val="30"/>
        </w:rPr>
        <w:t>有权中止合同，并且中标方所有投入设备设施无偿归</w:t>
      </w:r>
      <w:r w:rsidR="008E2944" w:rsidRPr="009E372C">
        <w:rPr>
          <w:rFonts w:ascii="等线" w:eastAsia="等线" w:hAnsi="等线" w:cs="等线" w:hint="eastAsia"/>
          <w:sz w:val="24"/>
          <w:szCs w:val="30"/>
        </w:rPr>
        <w:t>校</w:t>
      </w:r>
      <w:r w:rsidR="00B87F8B" w:rsidRPr="009E372C">
        <w:rPr>
          <w:rFonts w:ascii="等线" w:eastAsia="等线" w:hAnsi="等线" w:cs="等线" w:hint="eastAsia"/>
          <w:sz w:val="24"/>
          <w:szCs w:val="30"/>
        </w:rPr>
        <w:t>方所有。</w:t>
      </w:r>
    </w:p>
    <w:p w14:paraId="66C1BD63" w14:textId="45ABCDAE" w:rsidR="00391A4B" w:rsidRPr="009E372C" w:rsidRDefault="00E95410" w:rsidP="00E95410">
      <w:pPr>
        <w:spacing w:line="480" w:lineRule="exact"/>
        <w:ind w:firstLineChars="200" w:firstLine="420"/>
        <w:rPr>
          <w:rFonts w:ascii="等线" w:eastAsia="等线" w:hAnsi="等线" w:cs="等线" w:hint="eastAsia"/>
          <w:sz w:val="24"/>
          <w:szCs w:val="30"/>
        </w:rPr>
      </w:pPr>
      <w:r w:rsidRPr="009E372C">
        <w:rPr>
          <w:rFonts w:ascii="等线" w:eastAsia="等线" w:hAnsi="等线" w:hint="eastAsia"/>
        </w:rPr>
        <w:t>3、</w:t>
      </w:r>
      <w:r w:rsidR="00B87F8B" w:rsidRPr="009E372C">
        <w:rPr>
          <w:rFonts w:ascii="等线" w:eastAsia="等线" w:hAnsi="等线" w:cs="等线" w:hint="eastAsia"/>
          <w:sz w:val="24"/>
          <w:szCs w:val="30"/>
        </w:rPr>
        <w:t>运营管理期满后，或提前解除、终止合同时，中标人应在15日内撤出自己的相关设备和商品。若中标人因对经营场所的装修和改造部分进行剥离或破坏的，中标人必须恢复双方交接经营场所时的状态，所发生的费用由中标人承担。中标人购置的可以完整剥离的设施设备归中标人所有。</w:t>
      </w:r>
    </w:p>
    <w:p w14:paraId="318B7354" w14:textId="73881785" w:rsidR="00852530" w:rsidRPr="009E372C" w:rsidRDefault="00E95410" w:rsidP="00E95410">
      <w:pPr>
        <w:spacing w:line="480" w:lineRule="exact"/>
        <w:ind w:firstLineChars="200" w:firstLine="420"/>
        <w:rPr>
          <w:rFonts w:ascii="等线" w:eastAsia="等线" w:hAnsi="等线" w:cs="等线" w:hint="eastAsia"/>
          <w:sz w:val="24"/>
          <w:szCs w:val="30"/>
          <w:shd w:val="clear" w:color="auto" w:fill="FFFFFF"/>
        </w:rPr>
      </w:pPr>
      <w:r w:rsidRPr="009E372C">
        <w:rPr>
          <w:rFonts w:ascii="等线" w:eastAsia="等线" w:hAnsi="等线" w:hint="eastAsia"/>
        </w:rPr>
        <w:t>4、</w:t>
      </w:r>
      <w:r w:rsidR="00852530" w:rsidRPr="009E372C">
        <w:rPr>
          <w:rFonts w:ascii="等线" w:eastAsia="等线" w:hAnsi="等线" w:cs="等线" w:hint="eastAsia"/>
          <w:sz w:val="24"/>
          <w:szCs w:val="30"/>
          <w:shd w:val="clear" w:color="auto" w:fill="FFFFFF"/>
        </w:rPr>
        <w:t>双方合同约定的承包服务期限结束时，中标方仍具有合作存续意愿的，应当在合同期限到期的三个月之前主动提起书面申请，采购人可在合同期限到期前的三个月之内予以回复。中标方未能在该期限之前主动提出合同存续申请、或采购人未在上述期限之内对中标方的申请</w:t>
      </w:r>
      <w:proofErr w:type="gramStart"/>
      <w:r w:rsidR="00852530" w:rsidRPr="009E372C">
        <w:rPr>
          <w:rFonts w:ascii="等线" w:eastAsia="等线" w:hAnsi="等线" w:cs="等线" w:hint="eastAsia"/>
          <w:sz w:val="24"/>
          <w:szCs w:val="30"/>
          <w:shd w:val="clear" w:color="auto" w:fill="FFFFFF"/>
        </w:rPr>
        <w:t>作出</w:t>
      </w:r>
      <w:proofErr w:type="gramEnd"/>
      <w:r w:rsidR="00852530" w:rsidRPr="009E372C">
        <w:rPr>
          <w:rFonts w:ascii="等线" w:eastAsia="等线" w:hAnsi="等线" w:cs="等线" w:hint="eastAsia"/>
          <w:sz w:val="24"/>
          <w:szCs w:val="30"/>
          <w:shd w:val="clear" w:color="auto" w:fill="FFFFFF"/>
        </w:rPr>
        <w:t>明确表示的，视为一方放弃权利，合同利益则归另一方所有。</w:t>
      </w:r>
    </w:p>
    <w:p w14:paraId="4DD43ABA" w14:textId="0A2D2093" w:rsidR="00852530" w:rsidRPr="009E372C" w:rsidRDefault="00E95410" w:rsidP="00E95410">
      <w:pPr>
        <w:spacing w:line="480" w:lineRule="exact"/>
        <w:ind w:firstLineChars="200" w:firstLine="420"/>
        <w:rPr>
          <w:rFonts w:ascii="等线" w:eastAsia="等线" w:hAnsi="等线" w:cs="等线" w:hint="eastAsia"/>
          <w:sz w:val="24"/>
          <w:szCs w:val="30"/>
          <w:shd w:val="clear" w:color="auto" w:fill="FFFFFF"/>
        </w:rPr>
      </w:pPr>
      <w:r w:rsidRPr="009E372C">
        <w:rPr>
          <w:rFonts w:ascii="等线" w:eastAsia="等线" w:hAnsi="等线" w:hint="eastAsia"/>
        </w:rPr>
        <w:t>5、</w:t>
      </w:r>
      <w:r w:rsidR="00852530" w:rsidRPr="009E372C">
        <w:rPr>
          <w:rFonts w:ascii="等线" w:eastAsia="等线" w:hAnsi="等线" w:cs="等线" w:hint="eastAsia"/>
          <w:sz w:val="24"/>
          <w:szCs w:val="30"/>
          <w:shd w:val="clear" w:color="auto" w:fill="FFFFFF"/>
        </w:rPr>
        <w:t>任何一方单方面在合同期限内变更或解除合同，应提前两个月向对方提出书面申请，经协商一致后方可变更或解除合同，造成的损失由责任方承担。</w:t>
      </w:r>
    </w:p>
    <w:p w14:paraId="61DDC9E9" w14:textId="77777777" w:rsidR="003269C9" w:rsidRPr="009E372C" w:rsidRDefault="000619D0" w:rsidP="000619D0">
      <w:pPr>
        <w:pStyle w:val="3"/>
        <w:spacing w:beforeLines="50" w:before="145" w:afterLines="50" w:after="145" w:line="360" w:lineRule="auto"/>
        <w:ind w:firstLineChars="100" w:firstLine="320"/>
        <w:rPr>
          <w:rFonts w:ascii="等线" w:eastAsia="等线" w:hAnsi="等线" w:cs="等线" w:hint="eastAsia"/>
        </w:rPr>
      </w:pPr>
      <w:r w:rsidRPr="009E372C">
        <w:rPr>
          <w:rFonts w:ascii="等线" w:eastAsia="等线" w:hAnsi="等线" w:cs="等线" w:hint="eastAsia"/>
        </w:rPr>
        <w:t>四</w:t>
      </w:r>
      <w:r w:rsidR="003269C9" w:rsidRPr="009E372C">
        <w:rPr>
          <w:rFonts w:ascii="等线" w:eastAsia="等线" w:hAnsi="等线" w:cs="等线" w:hint="eastAsia"/>
        </w:rPr>
        <w:t xml:space="preserve">、特别说明 </w:t>
      </w:r>
    </w:p>
    <w:p w14:paraId="1497CF68" w14:textId="2E7EA79E" w:rsidR="00391A4B" w:rsidRPr="009E372C" w:rsidRDefault="003269C9" w:rsidP="00AC6773">
      <w:pPr>
        <w:widowControl/>
        <w:ind w:firstLineChars="200" w:firstLine="480"/>
        <w:jc w:val="left"/>
        <w:rPr>
          <w:rFonts w:ascii="等线" w:eastAsia="等线" w:hAnsi="等线" w:cs="Arial" w:hint="eastAsia"/>
          <w:kern w:val="0"/>
          <w:sz w:val="24"/>
        </w:rPr>
      </w:pPr>
      <w:r w:rsidRPr="009E372C">
        <w:rPr>
          <w:rFonts w:ascii="等线" w:eastAsia="等线" w:hAnsi="等线" w:cs="Arial" w:hint="eastAsia"/>
          <w:kern w:val="0"/>
          <w:sz w:val="24"/>
        </w:rPr>
        <w:t>合格投标</w:t>
      </w:r>
      <w:r w:rsidR="00AC6773" w:rsidRPr="009E372C">
        <w:rPr>
          <w:rFonts w:ascii="等线" w:eastAsia="等线" w:hAnsi="等线" w:cs="Arial" w:hint="eastAsia"/>
          <w:kern w:val="0"/>
          <w:sz w:val="24"/>
        </w:rPr>
        <w:t>人</w:t>
      </w:r>
      <w:r w:rsidRPr="009E372C">
        <w:rPr>
          <w:rFonts w:ascii="等线" w:eastAsia="等线" w:hAnsi="等线" w:cs="Arial" w:hint="eastAsia"/>
          <w:kern w:val="0"/>
          <w:sz w:val="24"/>
        </w:rPr>
        <w:t>在投标报价前可以自行到校内实地勘察，了解实际安装环境，根据现场自行考虑进行</w:t>
      </w:r>
      <w:r w:rsidR="00AC6773" w:rsidRPr="009E372C">
        <w:rPr>
          <w:rFonts w:ascii="等线" w:eastAsia="等线" w:hAnsi="等线" w:cs="Arial" w:hint="eastAsia"/>
          <w:kern w:val="0"/>
          <w:sz w:val="24"/>
        </w:rPr>
        <w:t>投标</w:t>
      </w:r>
      <w:r w:rsidR="00C058D9" w:rsidRPr="009E372C">
        <w:rPr>
          <w:rFonts w:ascii="等线" w:eastAsia="等线" w:hAnsi="等线" w:cs="Arial" w:hint="eastAsia"/>
          <w:kern w:val="0"/>
          <w:sz w:val="24"/>
        </w:rPr>
        <w:t>。</w:t>
      </w:r>
      <w:r w:rsidR="00AC6773" w:rsidRPr="009E372C">
        <w:rPr>
          <w:rFonts w:ascii="等线" w:eastAsia="等线" w:hAnsi="等线" w:cs="Arial" w:hint="eastAsia"/>
          <w:kern w:val="0"/>
          <w:sz w:val="24"/>
        </w:rPr>
        <w:t>投标人中标后，不得以不完全了解现场情况或其它任何理由向招标方</w:t>
      </w:r>
      <w:r w:rsidRPr="009E372C">
        <w:rPr>
          <w:rFonts w:ascii="等线" w:eastAsia="等线" w:hAnsi="等线" w:cs="Arial" w:hint="eastAsia"/>
          <w:kern w:val="0"/>
          <w:sz w:val="24"/>
        </w:rPr>
        <w:t>提出任何索赔或追加的要求，对此，</w:t>
      </w:r>
      <w:r w:rsidR="00AC6773" w:rsidRPr="009E372C">
        <w:rPr>
          <w:rFonts w:ascii="等线" w:eastAsia="等线" w:hAnsi="等线" w:cs="Arial" w:hint="eastAsia"/>
          <w:kern w:val="0"/>
          <w:sz w:val="24"/>
        </w:rPr>
        <w:t>招标方</w:t>
      </w:r>
      <w:r w:rsidRPr="009E372C">
        <w:rPr>
          <w:rFonts w:ascii="等线" w:eastAsia="等线" w:hAnsi="等线" w:cs="Arial" w:hint="eastAsia"/>
          <w:kern w:val="0"/>
          <w:sz w:val="24"/>
        </w:rPr>
        <w:t xml:space="preserve">不承担任何责任并将不作任何答复与考虑。 </w:t>
      </w:r>
    </w:p>
    <w:p w14:paraId="30BD9F8F" w14:textId="77777777" w:rsidR="00E95410" w:rsidRPr="009E372C" w:rsidRDefault="00E95410">
      <w:pPr>
        <w:widowControl/>
        <w:jc w:val="left"/>
        <w:rPr>
          <w:rFonts w:ascii="宋体" w:hAnsi="宋体" w:cs="Arial" w:hint="eastAsia"/>
          <w:kern w:val="0"/>
          <w:sz w:val="24"/>
        </w:rPr>
      </w:pPr>
    </w:p>
    <w:p w14:paraId="54538D96" w14:textId="77777777" w:rsidR="00D6312A" w:rsidRPr="009E372C" w:rsidRDefault="00D6312A">
      <w:pPr>
        <w:pStyle w:val="1"/>
        <w:rPr>
          <w:rFonts w:ascii="黑体" w:eastAsia="黑体"/>
          <w:bCs/>
          <w:sz w:val="44"/>
        </w:rPr>
      </w:pPr>
      <w:r w:rsidRPr="009E372C">
        <w:rPr>
          <w:rFonts w:ascii="黑体" w:eastAsia="黑体" w:hint="eastAsia"/>
          <w:bCs/>
          <w:sz w:val="44"/>
        </w:rPr>
        <w:lastRenderedPageBreak/>
        <w:t xml:space="preserve">第四章  </w:t>
      </w:r>
      <w:r w:rsidRPr="009E372C">
        <w:rPr>
          <w:rFonts w:ascii="黑体" w:eastAsia="黑体" w:hint="eastAsia"/>
          <w:b/>
          <w:bCs/>
          <w:sz w:val="44"/>
        </w:rPr>
        <w:t>评标方法与评标标准</w:t>
      </w:r>
    </w:p>
    <w:p w14:paraId="246B8817" w14:textId="77777777" w:rsidR="00D6312A" w:rsidRPr="009E372C" w:rsidRDefault="00D6312A"/>
    <w:p w14:paraId="4C50909A" w14:textId="77777777" w:rsidR="00D6312A" w:rsidRPr="009E372C" w:rsidRDefault="00D6312A">
      <w:pPr>
        <w:snapToGrid w:val="0"/>
        <w:spacing w:line="400" w:lineRule="exact"/>
        <w:ind w:firstLineChars="200" w:firstLine="482"/>
        <w:rPr>
          <w:rFonts w:ascii="宋体" w:hAnsi="宋体" w:hint="eastAsia"/>
          <w:b/>
          <w:bCs/>
          <w:snapToGrid w:val="0"/>
          <w:kern w:val="0"/>
          <w:sz w:val="24"/>
        </w:rPr>
      </w:pPr>
      <w:r w:rsidRPr="009E372C">
        <w:rPr>
          <w:rFonts w:ascii="宋体" w:hAnsi="宋体" w:hint="eastAsia"/>
          <w:b/>
          <w:bCs/>
          <w:snapToGrid w:val="0"/>
          <w:kern w:val="0"/>
          <w:sz w:val="24"/>
        </w:rPr>
        <w:t>一、评标方法与定标原则</w:t>
      </w:r>
    </w:p>
    <w:p w14:paraId="49C85144" w14:textId="1F05206E" w:rsidR="004260FB" w:rsidRPr="009E372C" w:rsidRDefault="002C7007" w:rsidP="00D357CE">
      <w:pPr>
        <w:snapToGrid w:val="0"/>
        <w:spacing w:line="480" w:lineRule="exact"/>
        <w:ind w:firstLineChars="200" w:firstLine="480"/>
        <w:rPr>
          <w:rFonts w:ascii="宋体" w:eastAsia="等线" w:hAnsi="宋体" w:cs="等线" w:hint="eastAsia"/>
          <w:bCs/>
          <w:snapToGrid w:val="0"/>
          <w:kern w:val="0"/>
          <w:sz w:val="24"/>
          <w:shd w:val="clear" w:color="auto" w:fill="FFFFFF"/>
        </w:rPr>
      </w:pPr>
      <w:r w:rsidRPr="009E372C">
        <w:rPr>
          <w:rFonts w:ascii="宋体" w:eastAsia="等线" w:hAnsi="宋体" w:cs="等线" w:hint="eastAsia"/>
          <w:bCs/>
          <w:snapToGrid w:val="0"/>
          <w:kern w:val="0"/>
          <w:sz w:val="24"/>
          <w:shd w:val="clear" w:color="auto" w:fill="FFFFFF"/>
        </w:rPr>
        <w:t>本项目采用综合评分法，评分统计方法采用百分制（满分</w:t>
      </w:r>
      <w:r w:rsidRPr="009E372C">
        <w:rPr>
          <w:rFonts w:ascii="宋体" w:eastAsia="等线" w:hAnsi="宋体" w:cs="等线" w:hint="eastAsia"/>
          <w:bCs/>
          <w:snapToGrid w:val="0"/>
          <w:kern w:val="0"/>
          <w:sz w:val="24"/>
          <w:shd w:val="clear" w:color="auto" w:fill="FFFFFF"/>
        </w:rPr>
        <w:t>100</w:t>
      </w:r>
      <w:r w:rsidRPr="009E372C">
        <w:rPr>
          <w:rFonts w:ascii="宋体" w:eastAsia="等线" w:hAnsi="宋体" w:cs="等线" w:hint="eastAsia"/>
          <w:bCs/>
          <w:snapToGrid w:val="0"/>
          <w:kern w:val="0"/>
          <w:sz w:val="24"/>
          <w:shd w:val="clear" w:color="auto" w:fill="FFFFFF"/>
        </w:rPr>
        <w:t>分），将全部评委评分直接进行算术平均，小数点后保留</w:t>
      </w:r>
      <w:r w:rsidRPr="009E372C">
        <w:rPr>
          <w:rFonts w:ascii="宋体" w:eastAsia="等线" w:hAnsi="宋体" w:cs="等线" w:hint="eastAsia"/>
          <w:bCs/>
          <w:snapToGrid w:val="0"/>
          <w:kern w:val="0"/>
          <w:sz w:val="24"/>
          <w:shd w:val="clear" w:color="auto" w:fill="FFFFFF"/>
        </w:rPr>
        <w:t>2</w:t>
      </w:r>
      <w:r w:rsidRPr="009E372C">
        <w:rPr>
          <w:rFonts w:ascii="宋体" w:eastAsia="等线" w:hAnsi="宋体" w:cs="等线" w:hint="eastAsia"/>
          <w:bCs/>
          <w:snapToGrid w:val="0"/>
          <w:kern w:val="0"/>
          <w:sz w:val="24"/>
          <w:shd w:val="clear" w:color="auto" w:fill="FFFFFF"/>
        </w:rPr>
        <w:t>位。按评审后得分由高到低顺序排列，得分相同的，按</w:t>
      </w:r>
      <w:r w:rsidR="004F0079" w:rsidRPr="009E372C">
        <w:rPr>
          <w:rFonts w:ascii="宋体" w:eastAsia="等线" w:hAnsi="宋体" w:cs="等线" w:hint="eastAsia"/>
          <w:bCs/>
          <w:snapToGrid w:val="0"/>
          <w:kern w:val="0"/>
          <w:sz w:val="24"/>
          <w:shd w:val="clear" w:color="auto" w:fill="FFFFFF"/>
        </w:rPr>
        <w:t>投标</w:t>
      </w:r>
      <w:r w:rsidRPr="009E372C">
        <w:rPr>
          <w:rFonts w:ascii="宋体" w:eastAsia="等线" w:hAnsi="宋体" w:cs="等线" w:hint="eastAsia"/>
          <w:bCs/>
          <w:snapToGrid w:val="0"/>
          <w:kern w:val="0"/>
          <w:sz w:val="24"/>
          <w:shd w:val="clear" w:color="auto" w:fill="FFFFFF"/>
        </w:rPr>
        <w:t>价格分由低到高顺序排列，得分且</w:t>
      </w:r>
      <w:r w:rsidR="004F0079" w:rsidRPr="009E372C">
        <w:rPr>
          <w:rFonts w:ascii="宋体" w:eastAsia="等线" w:hAnsi="宋体" w:cs="等线" w:hint="eastAsia"/>
          <w:bCs/>
          <w:snapToGrid w:val="0"/>
          <w:kern w:val="0"/>
          <w:sz w:val="24"/>
          <w:shd w:val="clear" w:color="auto" w:fill="FFFFFF"/>
        </w:rPr>
        <w:t>投标</w:t>
      </w:r>
      <w:r w:rsidRPr="009E372C">
        <w:rPr>
          <w:rFonts w:ascii="宋体" w:eastAsia="等线" w:hAnsi="宋体" w:cs="等线" w:hint="eastAsia"/>
          <w:bCs/>
          <w:snapToGrid w:val="0"/>
          <w:kern w:val="0"/>
          <w:sz w:val="24"/>
          <w:shd w:val="clear" w:color="auto" w:fill="FFFFFF"/>
        </w:rPr>
        <w:t>价格分分值相同的，按技术</w:t>
      </w:r>
      <w:r w:rsidR="00D357CE" w:rsidRPr="009E372C">
        <w:rPr>
          <w:rFonts w:ascii="宋体" w:eastAsia="等线" w:hAnsi="宋体" w:cs="等线" w:hint="eastAsia"/>
          <w:bCs/>
          <w:snapToGrid w:val="0"/>
          <w:kern w:val="0"/>
          <w:sz w:val="24"/>
          <w:shd w:val="clear" w:color="auto" w:fill="FFFFFF"/>
        </w:rPr>
        <w:t>及服务评价的</w:t>
      </w:r>
      <w:r w:rsidRPr="009E372C">
        <w:rPr>
          <w:rFonts w:ascii="宋体" w:eastAsia="等线" w:hAnsi="宋体" w:cs="等线" w:hint="eastAsia"/>
          <w:bCs/>
          <w:snapToGrid w:val="0"/>
          <w:kern w:val="0"/>
          <w:sz w:val="24"/>
          <w:shd w:val="clear" w:color="auto" w:fill="FFFFFF"/>
        </w:rPr>
        <w:t>优劣顺序排列，由评标委员会确定中标候选人。</w:t>
      </w:r>
    </w:p>
    <w:tbl>
      <w:tblPr>
        <w:tblpPr w:leftFromText="180" w:rightFromText="180" w:vertAnchor="text" w:horzAnchor="page" w:tblpX="1502" w:tblpY="166"/>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1417"/>
        <w:gridCol w:w="6379"/>
      </w:tblGrid>
      <w:tr w:rsidR="009E372C" w:rsidRPr="009E372C" w14:paraId="1EA55ABD" w14:textId="77777777" w:rsidTr="000D23C6">
        <w:trPr>
          <w:trHeight w:val="755"/>
        </w:trPr>
        <w:tc>
          <w:tcPr>
            <w:tcW w:w="709" w:type="dxa"/>
            <w:vAlign w:val="center"/>
          </w:tcPr>
          <w:p w14:paraId="24E27812" w14:textId="77777777" w:rsidR="000D23C6" w:rsidRPr="009E372C" w:rsidRDefault="000D23C6" w:rsidP="000D23C6">
            <w:pPr>
              <w:ind w:leftChars="-50" w:left="-105" w:rightChars="-51" w:right="-107"/>
              <w:jc w:val="center"/>
              <w:rPr>
                <w:rFonts w:ascii="等线" w:eastAsia="等线" w:hAnsi="等线" w:hint="eastAsia"/>
                <w:b/>
                <w:bCs/>
                <w:snapToGrid w:val="0"/>
                <w:kern w:val="0"/>
                <w:sz w:val="24"/>
                <w:szCs w:val="24"/>
              </w:rPr>
            </w:pPr>
            <w:r w:rsidRPr="009E372C">
              <w:rPr>
                <w:rFonts w:ascii="等线" w:eastAsia="等线" w:hAnsi="等线" w:hint="eastAsia"/>
                <w:b/>
                <w:bCs/>
                <w:snapToGrid w:val="0"/>
                <w:kern w:val="0"/>
                <w:sz w:val="24"/>
                <w:szCs w:val="24"/>
              </w:rPr>
              <w:t>评比</w:t>
            </w:r>
            <w:r w:rsidR="004C4ED6" w:rsidRPr="009E372C">
              <w:rPr>
                <w:rFonts w:ascii="等线" w:eastAsia="等线" w:hAnsi="等线" w:hint="eastAsia"/>
                <w:b/>
                <w:bCs/>
                <w:snapToGrid w:val="0"/>
                <w:kern w:val="0"/>
                <w:sz w:val="24"/>
                <w:szCs w:val="24"/>
              </w:rPr>
              <w:t>内容</w:t>
            </w:r>
          </w:p>
        </w:tc>
        <w:tc>
          <w:tcPr>
            <w:tcW w:w="709" w:type="dxa"/>
            <w:vAlign w:val="center"/>
          </w:tcPr>
          <w:p w14:paraId="1F250044" w14:textId="77777777" w:rsidR="000D23C6" w:rsidRPr="009E372C" w:rsidRDefault="000D23C6" w:rsidP="000D23C6">
            <w:pPr>
              <w:ind w:leftChars="-52" w:left="-109" w:rightChars="-51" w:right="-107" w:firstLine="1"/>
              <w:jc w:val="center"/>
              <w:rPr>
                <w:rFonts w:ascii="等线" w:eastAsia="等线" w:hAnsi="等线" w:hint="eastAsia"/>
                <w:b/>
                <w:bCs/>
                <w:snapToGrid w:val="0"/>
                <w:kern w:val="0"/>
                <w:sz w:val="24"/>
                <w:szCs w:val="24"/>
              </w:rPr>
            </w:pPr>
            <w:r w:rsidRPr="009E372C">
              <w:rPr>
                <w:rFonts w:ascii="等线" w:eastAsia="等线" w:hAnsi="等线" w:hint="eastAsia"/>
                <w:b/>
                <w:bCs/>
                <w:snapToGrid w:val="0"/>
                <w:kern w:val="0"/>
                <w:sz w:val="24"/>
                <w:szCs w:val="24"/>
              </w:rPr>
              <w:t>分值</w:t>
            </w:r>
          </w:p>
        </w:tc>
        <w:tc>
          <w:tcPr>
            <w:tcW w:w="7796" w:type="dxa"/>
            <w:gridSpan w:val="2"/>
            <w:vAlign w:val="center"/>
          </w:tcPr>
          <w:p w14:paraId="6987ED3E" w14:textId="77777777" w:rsidR="000D23C6" w:rsidRPr="009E372C" w:rsidRDefault="000D23C6" w:rsidP="000D23C6">
            <w:pPr>
              <w:ind w:left="-50" w:right="-51"/>
              <w:jc w:val="center"/>
              <w:rPr>
                <w:rFonts w:ascii="等线" w:eastAsia="等线" w:hAnsi="等线" w:hint="eastAsia"/>
                <w:b/>
                <w:bCs/>
                <w:snapToGrid w:val="0"/>
                <w:kern w:val="0"/>
                <w:sz w:val="24"/>
                <w:szCs w:val="24"/>
              </w:rPr>
            </w:pPr>
            <w:r w:rsidRPr="009E372C">
              <w:rPr>
                <w:rFonts w:ascii="等线" w:eastAsia="等线" w:hAnsi="等线" w:hint="eastAsia"/>
                <w:b/>
                <w:bCs/>
                <w:snapToGrid w:val="0"/>
                <w:kern w:val="0"/>
                <w:sz w:val="24"/>
                <w:szCs w:val="24"/>
              </w:rPr>
              <w:t>评分细则</w:t>
            </w:r>
          </w:p>
        </w:tc>
      </w:tr>
      <w:tr w:rsidR="009E372C" w:rsidRPr="009E372C" w14:paraId="60E8D2E0" w14:textId="77777777" w:rsidTr="000D23C6">
        <w:trPr>
          <w:cantSplit/>
          <w:trHeight w:val="813"/>
        </w:trPr>
        <w:tc>
          <w:tcPr>
            <w:tcW w:w="709" w:type="dxa"/>
            <w:vAlign w:val="center"/>
          </w:tcPr>
          <w:p w14:paraId="4896B7C3" w14:textId="062B4C84" w:rsidR="000D23C6" w:rsidRPr="009E372C" w:rsidRDefault="000A2881" w:rsidP="000D23C6">
            <w:pPr>
              <w:ind w:left="-50" w:right="-51"/>
              <w:jc w:val="center"/>
              <w:rPr>
                <w:rFonts w:ascii="等线" w:eastAsia="等线" w:hAnsi="等线" w:hint="eastAsia"/>
                <w:bCs/>
                <w:snapToGrid w:val="0"/>
                <w:kern w:val="0"/>
                <w:sz w:val="24"/>
                <w:szCs w:val="24"/>
              </w:rPr>
            </w:pPr>
            <w:r w:rsidRPr="009E372C">
              <w:rPr>
                <w:rFonts w:ascii="等线" w:eastAsia="等线" w:hAnsi="等线" w:hint="eastAsia"/>
                <w:bCs/>
                <w:snapToGrid w:val="0"/>
                <w:kern w:val="0"/>
                <w:sz w:val="24"/>
                <w:szCs w:val="24"/>
              </w:rPr>
              <w:t>投标价格</w:t>
            </w:r>
          </w:p>
        </w:tc>
        <w:tc>
          <w:tcPr>
            <w:tcW w:w="709" w:type="dxa"/>
            <w:vAlign w:val="center"/>
          </w:tcPr>
          <w:p w14:paraId="59148908" w14:textId="77777777" w:rsidR="000D23C6" w:rsidRPr="009E372C" w:rsidRDefault="000D23C6" w:rsidP="00A00C97">
            <w:pPr>
              <w:ind w:right="-51"/>
              <w:jc w:val="center"/>
              <w:rPr>
                <w:rFonts w:ascii="等线" w:eastAsia="等线" w:hAnsi="等线" w:hint="eastAsia"/>
                <w:bCs/>
                <w:snapToGrid w:val="0"/>
                <w:kern w:val="0"/>
                <w:sz w:val="24"/>
                <w:szCs w:val="24"/>
              </w:rPr>
            </w:pPr>
            <w:r w:rsidRPr="009E372C">
              <w:rPr>
                <w:rFonts w:ascii="等线" w:eastAsia="等线" w:hAnsi="等线" w:hint="eastAsia"/>
                <w:bCs/>
                <w:snapToGrid w:val="0"/>
                <w:kern w:val="0"/>
                <w:sz w:val="24"/>
                <w:szCs w:val="24"/>
              </w:rPr>
              <w:t>4</w:t>
            </w:r>
            <w:r w:rsidR="004A237A" w:rsidRPr="009E372C">
              <w:rPr>
                <w:rFonts w:ascii="等线" w:eastAsia="等线" w:hAnsi="等线" w:hint="eastAsia"/>
                <w:bCs/>
                <w:snapToGrid w:val="0"/>
                <w:kern w:val="0"/>
                <w:sz w:val="24"/>
                <w:szCs w:val="24"/>
              </w:rPr>
              <w:t>5</w:t>
            </w:r>
          </w:p>
        </w:tc>
        <w:tc>
          <w:tcPr>
            <w:tcW w:w="1417" w:type="dxa"/>
            <w:vAlign w:val="center"/>
          </w:tcPr>
          <w:p w14:paraId="03D9E5E8" w14:textId="4E347857" w:rsidR="000D23C6" w:rsidRPr="009E372C" w:rsidRDefault="000D23C6" w:rsidP="00A00C97">
            <w:pPr>
              <w:snapToGrid w:val="0"/>
              <w:spacing w:line="480" w:lineRule="exact"/>
              <w:jc w:val="center"/>
              <w:rPr>
                <w:rFonts w:ascii="等线" w:eastAsia="等线" w:hAnsi="等线" w:hint="eastAsia"/>
                <w:bCs/>
                <w:snapToGrid w:val="0"/>
                <w:kern w:val="0"/>
                <w:sz w:val="24"/>
                <w:szCs w:val="24"/>
                <w:shd w:val="clear" w:color="auto" w:fill="FFFFFF"/>
              </w:rPr>
            </w:pPr>
            <w:r w:rsidRPr="009E372C">
              <w:rPr>
                <w:rFonts w:ascii="等线" w:eastAsia="等线" w:hAnsi="等线" w:hint="eastAsia"/>
                <w:bCs/>
                <w:snapToGrid w:val="0"/>
                <w:kern w:val="0"/>
                <w:sz w:val="24"/>
                <w:szCs w:val="24"/>
                <w:shd w:val="clear" w:color="auto" w:fill="FFFFFF"/>
              </w:rPr>
              <w:t>投标报价</w:t>
            </w:r>
            <w:r w:rsidR="00A00C97" w:rsidRPr="009E372C">
              <w:rPr>
                <w:rFonts w:ascii="等线" w:eastAsia="等线" w:hAnsi="等线" w:hint="eastAsia"/>
                <w:bCs/>
                <w:snapToGrid w:val="0"/>
                <w:kern w:val="0"/>
                <w:sz w:val="24"/>
                <w:szCs w:val="24"/>
                <w:shd w:val="clear" w:color="auto" w:fill="FFFFFF"/>
              </w:rPr>
              <w:t>(45</w:t>
            </w:r>
            <w:r w:rsidR="00A00C97" w:rsidRPr="009E372C">
              <w:rPr>
                <w:rFonts w:ascii="等线" w:eastAsia="等线" w:hAnsi="等线" w:hint="eastAsia"/>
                <w:bCs/>
                <w:snapToGrid w:val="0"/>
              </w:rPr>
              <w:t>分）</w:t>
            </w:r>
          </w:p>
        </w:tc>
        <w:tc>
          <w:tcPr>
            <w:tcW w:w="6379" w:type="dxa"/>
            <w:vAlign w:val="center"/>
          </w:tcPr>
          <w:p w14:paraId="59559B45" w14:textId="05740290" w:rsidR="000D23C6" w:rsidRPr="009E372C" w:rsidRDefault="000D23C6" w:rsidP="00D7329B">
            <w:pPr>
              <w:snapToGrid w:val="0"/>
              <w:spacing w:line="276" w:lineRule="auto"/>
              <w:rPr>
                <w:rFonts w:ascii="等线" w:eastAsia="等线" w:hAnsi="等线" w:hint="eastAsia"/>
                <w:bCs/>
                <w:snapToGrid w:val="0"/>
                <w:kern w:val="0"/>
                <w:sz w:val="24"/>
                <w:szCs w:val="24"/>
                <w:shd w:val="clear" w:color="auto" w:fill="FFFFFF"/>
              </w:rPr>
            </w:pPr>
            <w:r w:rsidRPr="009E372C">
              <w:rPr>
                <w:rFonts w:ascii="等线" w:eastAsia="等线" w:hAnsi="等线" w:hint="eastAsia"/>
                <w:bCs/>
                <w:snapToGrid w:val="0"/>
                <w:kern w:val="0"/>
                <w:sz w:val="24"/>
                <w:szCs w:val="24"/>
                <w:shd w:val="clear" w:color="auto" w:fill="FFFFFF"/>
              </w:rPr>
              <w:t>评标基准价：满足招标文件要求且投标价格最高的有效投标报价为评标基准价，其价格分为满分（4</w:t>
            </w:r>
            <w:r w:rsidR="004A237A" w:rsidRPr="009E372C">
              <w:rPr>
                <w:rFonts w:ascii="等线" w:eastAsia="等线" w:hAnsi="等线" w:hint="eastAsia"/>
                <w:bCs/>
                <w:snapToGrid w:val="0"/>
                <w:kern w:val="0"/>
                <w:sz w:val="24"/>
                <w:szCs w:val="24"/>
                <w:shd w:val="clear" w:color="auto" w:fill="FFFFFF"/>
              </w:rPr>
              <w:t>5</w:t>
            </w:r>
            <w:r w:rsidRPr="009E372C">
              <w:rPr>
                <w:rFonts w:ascii="等线" w:eastAsia="等线" w:hAnsi="等线" w:hint="eastAsia"/>
                <w:bCs/>
                <w:snapToGrid w:val="0"/>
                <w:kern w:val="0"/>
                <w:sz w:val="24"/>
                <w:szCs w:val="24"/>
                <w:shd w:val="clear" w:color="auto" w:fill="FFFFFF"/>
              </w:rPr>
              <w:t>分）。其他投标人的价格分按如下公式计算：投标报价得分=(</w:t>
            </w:r>
            <w:r w:rsidR="00321F97" w:rsidRPr="009E372C">
              <w:rPr>
                <w:rFonts w:ascii="等线" w:eastAsia="等线" w:hAnsi="等线" w:hint="eastAsia"/>
                <w:bCs/>
                <w:snapToGrid w:val="0"/>
                <w:kern w:val="0"/>
                <w:sz w:val="24"/>
                <w:szCs w:val="24"/>
                <w:shd w:val="clear" w:color="auto" w:fill="FFFFFF"/>
              </w:rPr>
              <w:t>投标报价</w:t>
            </w:r>
            <w:r w:rsidRPr="009E372C">
              <w:rPr>
                <w:rFonts w:ascii="等线" w:eastAsia="等线" w:hAnsi="等线" w:hint="eastAsia"/>
                <w:bCs/>
                <w:snapToGrid w:val="0"/>
                <w:kern w:val="0"/>
                <w:sz w:val="24"/>
                <w:szCs w:val="24"/>
                <w:shd w:val="clear" w:color="auto" w:fill="FFFFFF"/>
              </w:rPr>
              <w:t>／</w:t>
            </w:r>
            <w:r w:rsidR="00321F97" w:rsidRPr="009E372C">
              <w:rPr>
                <w:rFonts w:ascii="等线" w:eastAsia="等线" w:hAnsi="等线" w:hint="eastAsia"/>
                <w:bCs/>
                <w:snapToGrid w:val="0"/>
                <w:kern w:val="0"/>
                <w:sz w:val="24"/>
                <w:szCs w:val="24"/>
                <w:shd w:val="clear" w:color="auto" w:fill="FFFFFF"/>
              </w:rPr>
              <w:t>评标基准价</w:t>
            </w:r>
            <w:r w:rsidRPr="009E372C">
              <w:rPr>
                <w:rFonts w:ascii="等线" w:eastAsia="等线" w:hAnsi="等线" w:hint="eastAsia"/>
                <w:bCs/>
                <w:snapToGrid w:val="0"/>
                <w:kern w:val="0"/>
                <w:sz w:val="24"/>
                <w:szCs w:val="24"/>
                <w:shd w:val="clear" w:color="auto" w:fill="FFFFFF"/>
              </w:rPr>
              <w:t>)×4</w:t>
            </w:r>
            <w:r w:rsidR="004A237A" w:rsidRPr="009E372C">
              <w:rPr>
                <w:rFonts w:ascii="等线" w:eastAsia="等线" w:hAnsi="等线" w:hint="eastAsia"/>
                <w:bCs/>
                <w:snapToGrid w:val="0"/>
                <w:kern w:val="0"/>
                <w:sz w:val="24"/>
                <w:szCs w:val="24"/>
                <w:shd w:val="clear" w:color="auto" w:fill="FFFFFF"/>
              </w:rPr>
              <w:t>5</w:t>
            </w:r>
            <w:r w:rsidRPr="009E372C">
              <w:rPr>
                <w:rFonts w:ascii="等线" w:eastAsia="等线" w:hAnsi="等线" w:hint="eastAsia"/>
                <w:bCs/>
                <w:snapToGrid w:val="0"/>
                <w:kern w:val="0"/>
                <w:sz w:val="24"/>
                <w:szCs w:val="24"/>
                <w:shd w:val="clear" w:color="auto" w:fill="FFFFFF"/>
              </w:rPr>
              <w:t>分（四舍五入后保留小数点后两位）。</w:t>
            </w:r>
          </w:p>
          <w:p w14:paraId="4432836D" w14:textId="77777777" w:rsidR="000D23C6" w:rsidRPr="009E372C" w:rsidRDefault="000D23C6" w:rsidP="00D7329B">
            <w:pPr>
              <w:snapToGrid w:val="0"/>
              <w:spacing w:line="276" w:lineRule="auto"/>
              <w:rPr>
                <w:rFonts w:ascii="等线" w:eastAsia="等线" w:hAnsi="等线" w:hint="eastAsia"/>
                <w:b/>
                <w:bCs/>
                <w:snapToGrid w:val="0"/>
                <w:kern w:val="0"/>
                <w:sz w:val="24"/>
                <w:szCs w:val="24"/>
                <w:shd w:val="clear" w:color="auto" w:fill="FFFFFF"/>
              </w:rPr>
            </w:pPr>
            <w:r w:rsidRPr="009E372C">
              <w:rPr>
                <w:rFonts w:ascii="等线" w:eastAsia="等线" w:hAnsi="等线" w:hint="eastAsia"/>
                <w:b/>
                <w:bCs/>
                <w:snapToGrid w:val="0"/>
                <w:kern w:val="0"/>
                <w:sz w:val="24"/>
                <w:szCs w:val="24"/>
                <w:shd w:val="clear" w:color="auto" w:fill="FFFFFF"/>
              </w:rPr>
              <w:t>说明：投标报价不得低于10000元/</w:t>
            </w:r>
            <w:r w:rsidRPr="009E372C">
              <w:rPr>
                <w:rFonts w:ascii="等线" w:eastAsia="等线" w:hAnsi="等线" w:cs="宋体" w:hint="eastAsia"/>
                <w:b/>
                <w:bCs/>
                <w:sz w:val="24"/>
                <w:szCs w:val="24"/>
                <w:shd w:val="clear" w:color="auto" w:fill="FFFFFF"/>
                <w:lang w:val="zh-TW"/>
              </w:rPr>
              <w:t>台，</w:t>
            </w:r>
            <w:r w:rsidRPr="009E372C">
              <w:rPr>
                <w:rFonts w:ascii="等线" w:eastAsia="等线" w:hAnsi="等线" w:hint="eastAsia"/>
                <w:b/>
                <w:bCs/>
                <w:snapToGrid w:val="0"/>
                <w:kern w:val="0"/>
                <w:sz w:val="24"/>
                <w:szCs w:val="24"/>
                <w:shd w:val="clear" w:color="auto" w:fill="FFFFFF"/>
              </w:rPr>
              <w:t>低于该报价的，将被做无效投标处理。</w:t>
            </w:r>
          </w:p>
        </w:tc>
      </w:tr>
      <w:tr w:rsidR="009E372C" w:rsidRPr="009E372C" w14:paraId="766F25D3" w14:textId="77777777" w:rsidTr="000D23C6">
        <w:trPr>
          <w:cantSplit/>
          <w:trHeight w:val="813"/>
        </w:trPr>
        <w:tc>
          <w:tcPr>
            <w:tcW w:w="709" w:type="dxa"/>
            <w:vMerge w:val="restart"/>
            <w:vAlign w:val="center"/>
          </w:tcPr>
          <w:p w14:paraId="5EEEB2E4" w14:textId="77777777" w:rsidR="0017711D" w:rsidRPr="009E372C" w:rsidRDefault="0017711D" w:rsidP="000D23C6">
            <w:pPr>
              <w:ind w:left="-50" w:right="-51"/>
              <w:jc w:val="center"/>
              <w:rPr>
                <w:rFonts w:ascii="等线" w:eastAsia="等线" w:hAnsi="等线" w:hint="eastAsia"/>
                <w:bCs/>
                <w:snapToGrid w:val="0"/>
                <w:kern w:val="0"/>
                <w:sz w:val="24"/>
                <w:szCs w:val="24"/>
              </w:rPr>
            </w:pPr>
            <w:r w:rsidRPr="009E372C">
              <w:rPr>
                <w:rFonts w:ascii="等线" w:eastAsia="等线" w:hAnsi="等线" w:hint="eastAsia"/>
                <w:bCs/>
                <w:snapToGrid w:val="0"/>
                <w:kern w:val="0"/>
                <w:sz w:val="24"/>
                <w:szCs w:val="24"/>
              </w:rPr>
              <w:t xml:space="preserve">   </w:t>
            </w:r>
          </w:p>
          <w:p w14:paraId="0651B4AA" w14:textId="77777777" w:rsidR="0017711D" w:rsidRPr="009E372C" w:rsidRDefault="0017711D" w:rsidP="0017711D">
            <w:pPr>
              <w:ind w:left="-50" w:right="-51"/>
              <w:jc w:val="center"/>
              <w:rPr>
                <w:rFonts w:ascii="等线" w:eastAsia="等线" w:hAnsi="等线" w:hint="eastAsia"/>
                <w:bCs/>
                <w:snapToGrid w:val="0"/>
                <w:kern w:val="0"/>
                <w:sz w:val="24"/>
                <w:szCs w:val="24"/>
              </w:rPr>
            </w:pPr>
            <w:r w:rsidRPr="009E372C">
              <w:rPr>
                <w:rFonts w:ascii="等线" w:eastAsia="等线" w:hAnsi="等线" w:hint="eastAsia"/>
                <w:bCs/>
                <w:snapToGrid w:val="0"/>
                <w:kern w:val="0"/>
                <w:sz w:val="24"/>
                <w:szCs w:val="24"/>
              </w:rPr>
              <w:t>资信及商务评价</w:t>
            </w:r>
          </w:p>
        </w:tc>
        <w:tc>
          <w:tcPr>
            <w:tcW w:w="709" w:type="dxa"/>
            <w:vMerge w:val="restart"/>
            <w:vAlign w:val="center"/>
          </w:tcPr>
          <w:p w14:paraId="078C9D73" w14:textId="1F4E5B6E" w:rsidR="0017711D" w:rsidRPr="009E372C" w:rsidRDefault="0017711D" w:rsidP="00A00C97">
            <w:pPr>
              <w:ind w:right="-51"/>
              <w:jc w:val="center"/>
              <w:rPr>
                <w:rFonts w:ascii="等线" w:eastAsia="等线" w:hAnsi="等线" w:hint="eastAsia"/>
                <w:bCs/>
                <w:snapToGrid w:val="0"/>
                <w:kern w:val="0"/>
                <w:sz w:val="24"/>
                <w:szCs w:val="24"/>
              </w:rPr>
            </w:pPr>
            <w:r w:rsidRPr="009E372C">
              <w:rPr>
                <w:rFonts w:ascii="等线" w:eastAsia="等线" w:hAnsi="等线" w:hint="eastAsia"/>
                <w:bCs/>
                <w:snapToGrid w:val="0"/>
                <w:kern w:val="0"/>
                <w:sz w:val="24"/>
                <w:szCs w:val="24"/>
              </w:rPr>
              <w:t>18</w:t>
            </w:r>
          </w:p>
        </w:tc>
        <w:tc>
          <w:tcPr>
            <w:tcW w:w="1417" w:type="dxa"/>
            <w:vAlign w:val="center"/>
          </w:tcPr>
          <w:p w14:paraId="38810764" w14:textId="77777777" w:rsidR="0017711D" w:rsidRPr="009E372C" w:rsidRDefault="0017711D" w:rsidP="00A00C97">
            <w:pPr>
              <w:jc w:val="center"/>
              <w:rPr>
                <w:rFonts w:ascii="等线" w:eastAsia="等线" w:hAnsi="等线" w:hint="eastAsia"/>
                <w:bCs/>
                <w:snapToGrid w:val="0"/>
                <w:kern w:val="0"/>
                <w:sz w:val="24"/>
                <w:szCs w:val="24"/>
              </w:rPr>
            </w:pPr>
            <w:r w:rsidRPr="009E372C">
              <w:rPr>
                <w:rFonts w:ascii="等线" w:eastAsia="等线" w:hAnsi="等线" w:hint="eastAsia"/>
                <w:bCs/>
                <w:snapToGrid w:val="0"/>
                <w:kern w:val="0"/>
                <w:sz w:val="24"/>
                <w:szCs w:val="24"/>
              </w:rPr>
              <w:t>综合信誉</w:t>
            </w:r>
          </w:p>
          <w:p w14:paraId="49054D29" w14:textId="5BA9A4C0" w:rsidR="0017711D" w:rsidRPr="009E372C" w:rsidRDefault="0017711D" w:rsidP="00A00C97">
            <w:pPr>
              <w:jc w:val="center"/>
              <w:rPr>
                <w:rFonts w:ascii="等线" w:eastAsia="等线" w:hAnsi="等线" w:hint="eastAsia"/>
                <w:bCs/>
                <w:snapToGrid w:val="0"/>
                <w:kern w:val="0"/>
                <w:sz w:val="24"/>
                <w:szCs w:val="24"/>
              </w:rPr>
            </w:pPr>
            <w:r w:rsidRPr="009E372C">
              <w:rPr>
                <w:rFonts w:ascii="等线" w:eastAsia="等线" w:hAnsi="等线" w:hint="eastAsia"/>
                <w:bCs/>
                <w:snapToGrid w:val="0"/>
                <w:kern w:val="0"/>
                <w:sz w:val="24"/>
                <w:szCs w:val="24"/>
              </w:rPr>
              <w:t>（</w:t>
            </w:r>
            <w:r w:rsidR="00736923" w:rsidRPr="009E372C">
              <w:rPr>
                <w:rFonts w:ascii="等线" w:eastAsia="等线" w:hAnsi="等线" w:hint="eastAsia"/>
                <w:bCs/>
                <w:snapToGrid w:val="0"/>
                <w:kern w:val="0"/>
                <w:sz w:val="24"/>
                <w:szCs w:val="24"/>
              </w:rPr>
              <w:t>2</w:t>
            </w:r>
            <w:r w:rsidRPr="009E372C">
              <w:rPr>
                <w:rFonts w:ascii="等线" w:eastAsia="等线" w:hAnsi="等线" w:hint="eastAsia"/>
                <w:bCs/>
                <w:snapToGrid w:val="0"/>
                <w:kern w:val="0"/>
                <w:sz w:val="24"/>
                <w:szCs w:val="24"/>
              </w:rPr>
              <w:t>分）</w:t>
            </w:r>
          </w:p>
        </w:tc>
        <w:tc>
          <w:tcPr>
            <w:tcW w:w="6379" w:type="dxa"/>
            <w:vAlign w:val="center"/>
          </w:tcPr>
          <w:p w14:paraId="6B6E02D2" w14:textId="77777777" w:rsidR="0017711D" w:rsidRPr="009E372C" w:rsidRDefault="0017711D" w:rsidP="00D7329B">
            <w:pPr>
              <w:adjustRightInd w:val="0"/>
              <w:snapToGrid w:val="0"/>
              <w:spacing w:line="276" w:lineRule="auto"/>
              <w:rPr>
                <w:rFonts w:ascii="等线" w:eastAsia="等线" w:hAnsi="等线" w:hint="eastAsia"/>
                <w:bCs/>
                <w:snapToGrid w:val="0"/>
                <w:kern w:val="0"/>
                <w:sz w:val="24"/>
                <w:szCs w:val="24"/>
              </w:rPr>
            </w:pPr>
            <w:r w:rsidRPr="009E372C">
              <w:rPr>
                <w:rFonts w:ascii="等线" w:eastAsia="等线" w:hAnsi="等线" w:hint="eastAsia"/>
                <w:bCs/>
                <w:snapToGrid w:val="0"/>
                <w:kern w:val="0"/>
                <w:sz w:val="24"/>
                <w:szCs w:val="24"/>
              </w:rPr>
              <w:t>提供至投</w:t>
            </w:r>
            <w:r w:rsidRPr="009E372C">
              <w:rPr>
                <w:rFonts w:ascii="等线" w:eastAsia="等线" w:hAnsi="等线"/>
                <w:bCs/>
                <w:snapToGrid w:val="0"/>
                <w:kern w:val="0"/>
                <w:sz w:val="24"/>
                <w:szCs w:val="24"/>
              </w:rPr>
              <w:t>标</w:t>
            </w:r>
            <w:r w:rsidRPr="009E372C">
              <w:rPr>
                <w:rFonts w:ascii="等线" w:eastAsia="等线" w:hAnsi="等线" w:hint="eastAsia"/>
                <w:bCs/>
                <w:snapToGrid w:val="0"/>
                <w:kern w:val="0"/>
                <w:sz w:val="24"/>
                <w:szCs w:val="24"/>
              </w:rPr>
              <w:t>材料递交截止时间获得的由工商行政部门颁发的“守合同重信用”证书，得2分。须提供证明材料复印件加盖公章，不提供的不得分，原件备查。</w:t>
            </w:r>
          </w:p>
        </w:tc>
      </w:tr>
      <w:tr w:rsidR="009E372C" w:rsidRPr="009E372C" w14:paraId="51A06FB6" w14:textId="77777777" w:rsidTr="000D23C6">
        <w:trPr>
          <w:cantSplit/>
          <w:trHeight w:val="848"/>
        </w:trPr>
        <w:tc>
          <w:tcPr>
            <w:tcW w:w="709" w:type="dxa"/>
            <w:vMerge/>
            <w:vAlign w:val="center"/>
          </w:tcPr>
          <w:p w14:paraId="0FE5D9A2" w14:textId="77777777" w:rsidR="0017711D" w:rsidRPr="009E372C" w:rsidRDefault="0017711D" w:rsidP="000D23C6">
            <w:pPr>
              <w:ind w:rightChars="-51" w:right="-107"/>
              <w:rPr>
                <w:rFonts w:ascii="等线" w:eastAsia="等线" w:hAnsi="等线" w:hint="eastAsia"/>
                <w:bCs/>
                <w:snapToGrid w:val="0"/>
                <w:kern w:val="0"/>
                <w:sz w:val="24"/>
                <w:szCs w:val="24"/>
              </w:rPr>
            </w:pPr>
          </w:p>
        </w:tc>
        <w:tc>
          <w:tcPr>
            <w:tcW w:w="709" w:type="dxa"/>
            <w:vMerge/>
            <w:vAlign w:val="center"/>
          </w:tcPr>
          <w:p w14:paraId="7FDAE5F4" w14:textId="77777777" w:rsidR="0017711D" w:rsidRPr="009E372C" w:rsidRDefault="0017711D" w:rsidP="00A00C97">
            <w:pPr>
              <w:ind w:leftChars="-52" w:left="-109" w:rightChars="-51" w:right="-107" w:firstLine="1"/>
              <w:jc w:val="center"/>
              <w:rPr>
                <w:rFonts w:ascii="等线" w:eastAsia="等线" w:hAnsi="等线" w:hint="eastAsia"/>
                <w:bCs/>
                <w:snapToGrid w:val="0"/>
                <w:kern w:val="0"/>
                <w:sz w:val="24"/>
                <w:szCs w:val="24"/>
              </w:rPr>
            </w:pPr>
          </w:p>
        </w:tc>
        <w:tc>
          <w:tcPr>
            <w:tcW w:w="1417" w:type="dxa"/>
            <w:vAlign w:val="center"/>
          </w:tcPr>
          <w:p w14:paraId="0BB4B422" w14:textId="77777777" w:rsidR="0017711D" w:rsidRPr="009E372C" w:rsidRDefault="0017711D" w:rsidP="00A00C97">
            <w:pPr>
              <w:jc w:val="center"/>
              <w:rPr>
                <w:rFonts w:ascii="等线" w:eastAsia="等线" w:hAnsi="等线" w:hint="eastAsia"/>
                <w:bCs/>
                <w:snapToGrid w:val="0"/>
                <w:kern w:val="0"/>
                <w:sz w:val="24"/>
                <w:szCs w:val="24"/>
              </w:rPr>
            </w:pPr>
            <w:r w:rsidRPr="009E372C">
              <w:rPr>
                <w:rFonts w:ascii="等线" w:eastAsia="等线" w:hAnsi="等线" w:hint="eastAsia"/>
                <w:bCs/>
                <w:snapToGrid w:val="0"/>
                <w:kern w:val="0"/>
                <w:sz w:val="24"/>
                <w:szCs w:val="24"/>
              </w:rPr>
              <w:t>项目业绩</w:t>
            </w:r>
          </w:p>
          <w:p w14:paraId="2E6F44CF" w14:textId="3D2FAAD7" w:rsidR="0017711D" w:rsidRPr="009E372C" w:rsidRDefault="0017711D" w:rsidP="00A00C97">
            <w:pPr>
              <w:jc w:val="center"/>
              <w:rPr>
                <w:rFonts w:ascii="等线" w:eastAsia="等线" w:hAnsi="等线" w:hint="eastAsia"/>
                <w:bCs/>
                <w:snapToGrid w:val="0"/>
                <w:kern w:val="0"/>
                <w:sz w:val="24"/>
                <w:szCs w:val="24"/>
              </w:rPr>
            </w:pPr>
            <w:r w:rsidRPr="009E372C">
              <w:rPr>
                <w:rFonts w:ascii="等线" w:eastAsia="等线" w:hAnsi="等线" w:hint="eastAsia"/>
                <w:bCs/>
                <w:snapToGrid w:val="0"/>
                <w:kern w:val="0"/>
                <w:sz w:val="24"/>
                <w:szCs w:val="24"/>
              </w:rPr>
              <w:t>（</w:t>
            </w:r>
            <w:r w:rsidR="00736923" w:rsidRPr="009E372C">
              <w:rPr>
                <w:rFonts w:ascii="等线" w:eastAsia="等线" w:hAnsi="等线" w:hint="eastAsia"/>
                <w:bCs/>
                <w:snapToGrid w:val="0"/>
                <w:kern w:val="0"/>
                <w:sz w:val="24"/>
                <w:szCs w:val="24"/>
              </w:rPr>
              <w:t>8</w:t>
            </w:r>
            <w:r w:rsidRPr="009E372C">
              <w:rPr>
                <w:rFonts w:ascii="等线" w:eastAsia="等线" w:hAnsi="等线" w:hint="eastAsia"/>
                <w:bCs/>
                <w:snapToGrid w:val="0"/>
                <w:kern w:val="0"/>
                <w:sz w:val="24"/>
                <w:szCs w:val="24"/>
              </w:rPr>
              <w:t>分）</w:t>
            </w:r>
          </w:p>
        </w:tc>
        <w:tc>
          <w:tcPr>
            <w:tcW w:w="6379" w:type="dxa"/>
            <w:vAlign w:val="center"/>
          </w:tcPr>
          <w:p w14:paraId="7DAF8579" w14:textId="50A138F4" w:rsidR="00D7329B" w:rsidRPr="009E372C" w:rsidRDefault="0017711D" w:rsidP="00D7329B">
            <w:pPr>
              <w:autoSpaceDE w:val="0"/>
              <w:autoSpaceDN w:val="0"/>
              <w:adjustRightInd w:val="0"/>
              <w:spacing w:line="276" w:lineRule="auto"/>
              <w:rPr>
                <w:rFonts w:ascii="等线" w:eastAsia="等线" w:hAnsi="等线" w:hint="eastAsia"/>
                <w:bCs/>
                <w:snapToGrid w:val="0"/>
                <w:kern w:val="0"/>
                <w:sz w:val="24"/>
                <w:szCs w:val="24"/>
              </w:rPr>
            </w:pPr>
            <w:r w:rsidRPr="009E372C">
              <w:rPr>
                <w:rFonts w:ascii="等线" w:eastAsia="等线" w:hAnsi="等线" w:hint="eastAsia"/>
                <w:bCs/>
                <w:snapToGrid w:val="0"/>
                <w:kern w:val="0"/>
                <w:sz w:val="24"/>
                <w:szCs w:val="24"/>
              </w:rPr>
              <w:t>提供自</w:t>
            </w:r>
            <w:r w:rsidRPr="009E372C">
              <w:rPr>
                <w:rFonts w:ascii="等线" w:eastAsia="等线" w:hAnsi="等线"/>
                <w:bCs/>
                <w:snapToGrid w:val="0"/>
                <w:kern w:val="0"/>
                <w:sz w:val="24"/>
                <w:szCs w:val="24"/>
              </w:rPr>
              <w:t>20</w:t>
            </w:r>
            <w:r w:rsidR="00E62238" w:rsidRPr="009E372C">
              <w:rPr>
                <w:rFonts w:ascii="等线" w:eastAsia="等线" w:hAnsi="等线" w:hint="eastAsia"/>
                <w:bCs/>
                <w:snapToGrid w:val="0"/>
                <w:kern w:val="0"/>
                <w:sz w:val="24"/>
                <w:szCs w:val="24"/>
              </w:rPr>
              <w:t>21</w:t>
            </w:r>
            <w:r w:rsidRPr="009E372C">
              <w:rPr>
                <w:rFonts w:ascii="等线" w:eastAsia="等线" w:hAnsi="等线" w:hint="eastAsia"/>
                <w:bCs/>
                <w:snapToGrid w:val="0"/>
                <w:kern w:val="0"/>
                <w:sz w:val="24"/>
                <w:szCs w:val="24"/>
              </w:rPr>
              <w:t>年1月1日至今（投标材料递交截止</w:t>
            </w:r>
            <w:r w:rsidRPr="009E372C">
              <w:rPr>
                <w:rFonts w:ascii="等线" w:eastAsia="等线" w:hAnsi="等线"/>
                <w:bCs/>
                <w:snapToGrid w:val="0"/>
                <w:kern w:val="0"/>
                <w:sz w:val="24"/>
                <w:szCs w:val="24"/>
              </w:rPr>
              <w:t>时</w:t>
            </w:r>
            <w:r w:rsidRPr="009E372C">
              <w:rPr>
                <w:rFonts w:ascii="等线" w:eastAsia="等线" w:hAnsi="等线" w:hint="eastAsia"/>
                <w:bCs/>
                <w:snapToGrid w:val="0"/>
                <w:kern w:val="0"/>
                <w:sz w:val="24"/>
                <w:szCs w:val="24"/>
              </w:rPr>
              <w:t>间）类似项目业绩，每提供1个有效证明材料得2分。</w:t>
            </w:r>
            <w:r w:rsidR="00D7329B" w:rsidRPr="009E372C">
              <w:rPr>
                <w:rFonts w:ascii="等线" w:eastAsia="等线" w:hAnsi="等线" w:hint="eastAsia"/>
                <w:bCs/>
                <w:snapToGrid w:val="0"/>
                <w:kern w:val="0"/>
                <w:sz w:val="24"/>
                <w:szCs w:val="24"/>
              </w:rPr>
              <w:t>业绩项目中须含中标通知书复印件、采购合同文本复印件，未同时提供以上各项证明材料的，该项业绩不给予计分。本项目最高得8分。</w:t>
            </w:r>
            <w:r w:rsidR="00D7329B" w:rsidRPr="009E372C">
              <w:rPr>
                <w:rFonts w:ascii="等线" w:eastAsia="等线" w:hAnsi="等线" w:hint="eastAsia"/>
                <w:b/>
                <w:bCs/>
                <w:snapToGrid w:val="0"/>
                <w:kern w:val="0"/>
                <w:sz w:val="24"/>
                <w:szCs w:val="24"/>
              </w:rPr>
              <w:t>投标时提供以上材料原件备查，否则不得分。</w:t>
            </w:r>
          </w:p>
        </w:tc>
      </w:tr>
      <w:tr w:rsidR="009E372C" w:rsidRPr="009E372C" w14:paraId="0FF6A831" w14:textId="77777777" w:rsidTr="000D23C6">
        <w:trPr>
          <w:cantSplit/>
          <w:trHeight w:val="676"/>
        </w:trPr>
        <w:tc>
          <w:tcPr>
            <w:tcW w:w="709" w:type="dxa"/>
            <w:vMerge/>
            <w:vAlign w:val="center"/>
          </w:tcPr>
          <w:p w14:paraId="12EA8398" w14:textId="77777777" w:rsidR="0017711D" w:rsidRPr="009E372C" w:rsidRDefault="0017711D" w:rsidP="00B91016">
            <w:pPr>
              <w:ind w:rightChars="-51" w:right="-107"/>
              <w:rPr>
                <w:rFonts w:ascii="等线" w:eastAsia="等线" w:hAnsi="等线" w:hint="eastAsia"/>
                <w:bCs/>
                <w:snapToGrid w:val="0"/>
                <w:kern w:val="0"/>
                <w:sz w:val="24"/>
                <w:szCs w:val="24"/>
              </w:rPr>
            </w:pPr>
          </w:p>
        </w:tc>
        <w:tc>
          <w:tcPr>
            <w:tcW w:w="709" w:type="dxa"/>
            <w:vMerge/>
            <w:vAlign w:val="center"/>
          </w:tcPr>
          <w:p w14:paraId="49C715F7" w14:textId="77777777" w:rsidR="0017711D" w:rsidRPr="009E372C" w:rsidRDefault="0017711D" w:rsidP="00A00C97">
            <w:pPr>
              <w:ind w:leftChars="-52" w:left="-109" w:rightChars="-51" w:right="-107" w:firstLine="1"/>
              <w:jc w:val="center"/>
              <w:rPr>
                <w:rFonts w:ascii="等线" w:eastAsia="等线" w:hAnsi="等线" w:hint="eastAsia"/>
                <w:bCs/>
                <w:snapToGrid w:val="0"/>
                <w:kern w:val="0"/>
                <w:sz w:val="24"/>
                <w:szCs w:val="24"/>
              </w:rPr>
            </w:pPr>
          </w:p>
        </w:tc>
        <w:tc>
          <w:tcPr>
            <w:tcW w:w="1417" w:type="dxa"/>
            <w:vAlign w:val="center"/>
          </w:tcPr>
          <w:p w14:paraId="75A283F6" w14:textId="77777777" w:rsidR="0017711D" w:rsidRPr="009E372C" w:rsidRDefault="0017711D" w:rsidP="00A00C97">
            <w:pPr>
              <w:jc w:val="center"/>
              <w:rPr>
                <w:rFonts w:ascii="等线" w:eastAsia="等线" w:hAnsi="等线" w:hint="eastAsia"/>
                <w:bCs/>
                <w:snapToGrid w:val="0"/>
                <w:kern w:val="0"/>
                <w:sz w:val="24"/>
                <w:szCs w:val="24"/>
              </w:rPr>
            </w:pPr>
            <w:r w:rsidRPr="009E372C">
              <w:rPr>
                <w:rFonts w:ascii="等线" w:eastAsia="等线" w:hAnsi="等线" w:hint="eastAsia"/>
                <w:bCs/>
                <w:snapToGrid w:val="0"/>
                <w:kern w:val="0"/>
                <w:sz w:val="24"/>
                <w:szCs w:val="24"/>
              </w:rPr>
              <w:t>供应链质量</w:t>
            </w:r>
          </w:p>
          <w:p w14:paraId="76AD6F65" w14:textId="77777777" w:rsidR="0017711D" w:rsidRPr="009E372C" w:rsidRDefault="0017711D" w:rsidP="00A00C97">
            <w:pPr>
              <w:pStyle w:val="afa"/>
              <w:numPr>
                <w:ilvl w:val="0"/>
                <w:numId w:val="13"/>
              </w:numPr>
              <w:jc w:val="center"/>
              <w:rPr>
                <w:rFonts w:ascii="等线" w:eastAsia="等线" w:hAnsi="等线" w:hint="eastAsia"/>
                <w:bCs/>
                <w:snapToGrid w:val="0"/>
              </w:rPr>
            </w:pPr>
            <w:r w:rsidRPr="009E372C">
              <w:rPr>
                <w:rFonts w:ascii="等线" w:eastAsia="等线" w:hAnsi="等线" w:hint="eastAsia"/>
                <w:bCs/>
                <w:snapToGrid w:val="0"/>
              </w:rPr>
              <w:t>分）</w:t>
            </w:r>
          </w:p>
        </w:tc>
        <w:tc>
          <w:tcPr>
            <w:tcW w:w="6379" w:type="dxa"/>
            <w:vAlign w:val="center"/>
          </w:tcPr>
          <w:p w14:paraId="76977FC8" w14:textId="12913188" w:rsidR="0017711D" w:rsidRPr="009E372C" w:rsidRDefault="001E74D0" w:rsidP="00D7329B">
            <w:pPr>
              <w:spacing w:line="276" w:lineRule="auto"/>
              <w:rPr>
                <w:rFonts w:ascii="等线" w:eastAsia="等线" w:hAnsi="等线" w:hint="eastAsia"/>
                <w:bCs/>
                <w:snapToGrid w:val="0"/>
                <w:kern w:val="0"/>
                <w:sz w:val="24"/>
                <w:szCs w:val="24"/>
              </w:rPr>
            </w:pPr>
            <w:r w:rsidRPr="009E372C">
              <w:rPr>
                <w:rFonts w:ascii="等线" w:eastAsia="等线" w:hAnsi="等线" w:hint="eastAsia"/>
                <w:bCs/>
                <w:snapToGrid w:val="0"/>
                <w:kern w:val="0"/>
                <w:sz w:val="24"/>
                <w:szCs w:val="24"/>
              </w:rPr>
              <w:t>1.</w:t>
            </w:r>
            <w:r w:rsidR="0017711D" w:rsidRPr="009E372C">
              <w:rPr>
                <w:rFonts w:ascii="等线" w:eastAsia="等线" w:hAnsi="等线" w:hint="eastAsia"/>
                <w:bCs/>
                <w:snapToGrid w:val="0"/>
                <w:kern w:val="0"/>
                <w:sz w:val="24"/>
                <w:szCs w:val="24"/>
              </w:rPr>
              <w:t>售货机品牌是类似项目推荐</w:t>
            </w:r>
            <w:r w:rsidR="00D43A78" w:rsidRPr="009E372C">
              <w:rPr>
                <w:rFonts w:ascii="等线" w:eastAsia="等线" w:hAnsi="等线" w:hint="eastAsia"/>
                <w:bCs/>
                <w:snapToGrid w:val="0"/>
                <w:kern w:val="0"/>
                <w:sz w:val="24"/>
                <w:szCs w:val="24"/>
              </w:rPr>
              <w:t>的</w:t>
            </w:r>
            <w:r w:rsidR="0017711D" w:rsidRPr="009E372C">
              <w:rPr>
                <w:rFonts w:ascii="等线" w:eastAsia="等线" w:hAnsi="等线" w:hint="eastAsia"/>
                <w:bCs/>
                <w:snapToGrid w:val="0"/>
                <w:kern w:val="0"/>
                <w:sz w:val="24"/>
                <w:szCs w:val="24"/>
              </w:rPr>
              <w:t>使用品牌，提供服务单位盖章的不少于一个合同年度的使用满意度测评/调查/考核结论的证明材料，得2分，最高4</w:t>
            </w:r>
            <w:r w:rsidR="00D43A78" w:rsidRPr="009E372C">
              <w:rPr>
                <w:rFonts w:ascii="等线" w:eastAsia="等线" w:hAnsi="等线" w:hint="eastAsia"/>
                <w:bCs/>
                <w:snapToGrid w:val="0"/>
                <w:kern w:val="0"/>
                <w:sz w:val="24"/>
                <w:szCs w:val="24"/>
              </w:rPr>
              <w:t>分（如仅能提供同一服务单位的两个合同年度及以上的有效材料，最高得3分）。</w:t>
            </w:r>
            <w:r w:rsidR="0017711D" w:rsidRPr="009E372C">
              <w:rPr>
                <w:rFonts w:ascii="等线" w:eastAsia="等线" w:hAnsi="等线" w:hint="eastAsia"/>
                <w:bCs/>
                <w:snapToGrid w:val="0"/>
                <w:kern w:val="0"/>
                <w:sz w:val="24"/>
                <w:szCs w:val="24"/>
              </w:rPr>
              <w:t>材料中包含有对使用设备的直接评分或明确评价，不提供的不得分。</w:t>
            </w:r>
          </w:p>
          <w:p w14:paraId="2D0E12DE" w14:textId="77777777" w:rsidR="0017711D" w:rsidRPr="009E372C" w:rsidRDefault="001E74D0" w:rsidP="00D7329B">
            <w:pPr>
              <w:spacing w:line="276" w:lineRule="auto"/>
              <w:rPr>
                <w:rFonts w:ascii="等线" w:eastAsia="等线" w:hAnsi="等线" w:hint="eastAsia"/>
                <w:bCs/>
                <w:snapToGrid w:val="0"/>
                <w:kern w:val="0"/>
                <w:sz w:val="24"/>
                <w:szCs w:val="24"/>
              </w:rPr>
            </w:pPr>
            <w:r w:rsidRPr="009E372C">
              <w:rPr>
                <w:rFonts w:ascii="等线" w:eastAsia="等线" w:hAnsi="等线" w:hint="eastAsia"/>
                <w:bCs/>
                <w:snapToGrid w:val="0"/>
                <w:kern w:val="0"/>
                <w:sz w:val="24"/>
                <w:szCs w:val="24"/>
              </w:rPr>
              <w:t>2.</w:t>
            </w:r>
            <w:r w:rsidR="0017711D" w:rsidRPr="009E372C">
              <w:rPr>
                <w:rFonts w:ascii="等线" w:eastAsia="等线" w:hAnsi="等线" w:hint="eastAsia"/>
                <w:bCs/>
                <w:snapToGrid w:val="0"/>
                <w:kern w:val="0"/>
                <w:sz w:val="24"/>
                <w:szCs w:val="24"/>
              </w:rPr>
              <w:t>投放商品为一线品牌，品牌数量不少于8个，满分4分，每少一个扣0.5分。推荐品牌：百事、可口可乐、统一、康师傅、</w:t>
            </w:r>
            <w:proofErr w:type="gramStart"/>
            <w:r w:rsidR="0017711D" w:rsidRPr="009E372C">
              <w:rPr>
                <w:rFonts w:ascii="等线" w:eastAsia="等线" w:hAnsi="等线" w:hint="eastAsia"/>
                <w:bCs/>
                <w:snapToGrid w:val="0"/>
                <w:kern w:val="0"/>
                <w:sz w:val="24"/>
                <w:szCs w:val="24"/>
              </w:rPr>
              <w:t>怡</w:t>
            </w:r>
            <w:proofErr w:type="gramEnd"/>
            <w:r w:rsidR="0017711D" w:rsidRPr="009E372C">
              <w:rPr>
                <w:rFonts w:ascii="等线" w:eastAsia="等线" w:hAnsi="等线" w:hint="eastAsia"/>
                <w:bCs/>
                <w:snapToGrid w:val="0"/>
                <w:kern w:val="0"/>
                <w:sz w:val="24"/>
                <w:szCs w:val="24"/>
              </w:rPr>
              <w:t>宝、农夫、脉动、红牛或相当于以上的一线品牌。</w:t>
            </w:r>
          </w:p>
        </w:tc>
      </w:tr>
      <w:tr w:rsidR="009E372C" w:rsidRPr="009E372C" w14:paraId="5C6D0BD5" w14:textId="77777777" w:rsidTr="000D23C6">
        <w:trPr>
          <w:cantSplit/>
          <w:trHeight w:val="676"/>
        </w:trPr>
        <w:tc>
          <w:tcPr>
            <w:tcW w:w="709" w:type="dxa"/>
            <w:vMerge w:val="restart"/>
            <w:vAlign w:val="center"/>
          </w:tcPr>
          <w:p w14:paraId="049F159A" w14:textId="77777777" w:rsidR="004C4ED6" w:rsidRPr="009E372C" w:rsidRDefault="004C4ED6" w:rsidP="00B91016">
            <w:pPr>
              <w:ind w:rightChars="-51" w:right="-107"/>
              <w:rPr>
                <w:rFonts w:ascii="等线" w:eastAsia="等线" w:hAnsi="等线" w:hint="eastAsia"/>
                <w:bCs/>
                <w:snapToGrid w:val="0"/>
                <w:kern w:val="0"/>
                <w:sz w:val="24"/>
                <w:szCs w:val="24"/>
              </w:rPr>
            </w:pPr>
            <w:r w:rsidRPr="009E372C">
              <w:rPr>
                <w:rFonts w:ascii="等线" w:eastAsia="等线" w:hAnsi="等线"/>
                <w:bCs/>
                <w:snapToGrid w:val="0"/>
                <w:kern w:val="0"/>
                <w:sz w:val="24"/>
                <w:szCs w:val="24"/>
              </w:rPr>
              <w:t>技术及服务评</w:t>
            </w:r>
            <w:r w:rsidRPr="009E372C">
              <w:rPr>
                <w:rFonts w:ascii="等线" w:eastAsia="等线" w:hAnsi="等线"/>
                <w:bCs/>
                <w:snapToGrid w:val="0"/>
                <w:kern w:val="0"/>
                <w:sz w:val="24"/>
                <w:szCs w:val="24"/>
              </w:rPr>
              <w:lastRenderedPageBreak/>
              <w:t>价</w:t>
            </w:r>
          </w:p>
        </w:tc>
        <w:tc>
          <w:tcPr>
            <w:tcW w:w="709" w:type="dxa"/>
            <w:vMerge w:val="restart"/>
            <w:vAlign w:val="center"/>
          </w:tcPr>
          <w:p w14:paraId="660C7874" w14:textId="1C165C1C" w:rsidR="004C4ED6" w:rsidRPr="009E372C" w:rsidRDefault="004A237A" w:rsidP="00B91016">
            <w:pPr>
              <w:ind w:leftChars="-52" w:left="-109" w:rightChars="-51" w:right="-107" w:firstLine="1"/>
              <w:jc w:val="center"/>
              <w:rPr>
                <w:rFonts w:ascii="等线" w:eastAsia="等线" w:hAnsi="等线" w:hint="eastAsia"/>
                <w:bCs/>
                <w:snapToGrid w:val="0"/>
                <w:kern w:val="0"/>
                <w:sz w:val="24"/>
                <w:szCs w:val="24"/>
              </w:rPr>
            </w:pPr>
            <w:r w:rsidRPr="009E372C">
              <w:rPr>
                <w:rFonts w:ascii="等线" w:eastAsia="等线" w:hAnsi="等线" w:hint="eastAsia"/>
                <w:bCs/>
                <w:snapToGrid w:val="0"/>
                <w:kern w:val="0"/>
                <w:sz w:val="24"/>
                <w:szCs w:val="24"/>
              </w:rPr>
              <w:lastRenderedPageBreak/>
              <w:t>34</w:t>
            </w:r>
          </w:p>
        </w:tc>
        <w:tc>
          <w:tcPr>
            <w:tcW w:w="1417" w:type="dxa"/>
            <w:vAlign w:val="center"/>
          </w:tcPr>
          <w:p w14:paraId="0775ED3C" w14:textId="77777777" w:rsidR="004C4ED6" w:rsidRPr="009E372C" w:rsidRDefault="004C4ED6" w:rsidP="00B91016">
            <w:pPr>
              <w:jc w:val="center"/>
              <w:rPr>
                <w:rFonts w:ascii="等线" w:eastAsia="等线" w:hAnsi="等线" w:hint="eastAsia"/>
                <w:bCs/>
                <w:snapToGrid w:val="0"/>
                <w:kern w:val="0"/>
                <w:sz w:val="24"/>
                <w:szCs w:val="24"/>
              </w:rPr>
            </w:pPr>
            <w:r w:rsidRPr="009E372C">
              <w:rPr>
                <w:rFonts w:ascii="等线" w:eastAsia="等线" w:hAnsi="等线" w:hint="eastAsia"/>
                <w:bCs/>
                <w:snapToGrid w:val="0"/>
                <w:kern w:val="0"/>
                <w:sz w:val="24"/>
                <w:szCs w:val="24"/>
              </w:rPr>
              <w:t>硬件</w:t>
            </w:r>
          </w:p>
          <w:p w14:paraId="521ACA46" w14:textId="12A50808" w:rsidR="004C4ED6" w:rsidRPr="009E372C" w:rsidRDefault="004C4ED6" w:rsidP="00ED2B79">
            <w:pPr>
              <w:jc w:val="center"/>
              <w:rPr>
                <w:rFonts w:ascii="等线" w:eastAsia="等线" w:hAnsi="等线" w:hint="eastAsia"/>
                <w:bCs/>
                <w:snapToGrid w:val="0"/>
                <w:kern w:val="0"/>
                <w:sz w:val="24"/>
                <w:szCs w:val="24"/>
              </w:rPr>
            </w:pPr>
            <w:r w:rsidRPr="009E372C">
              <w:rPr>
                <w:rFonts w:ascii="等线" w:eastAsia="等线" w:hAnsi="等线" w:hint="eastAsia"/>
                <w:bCs/>
                <w:snapToGrid w:val="0"/>
                <w:kern w:val="0"/>
                <w:sz w:val="24"/>
                <w:szCs w:val="24"/>
              </w:rPr>
              <w:t>（2</w:t>
            </w:r>
            <w:r w:rsidR="00A00C97" w:rsidRPr="009E372C">
              <w:rPr>
                <w:rFonts w:ascii="等线" w:eastAsia="等线" w:hAnsi="等线" w:hint="eastAsia"/>
                <w:bCs/>
                <w:snapToGrid w:val="0"/>
                <w:kern w:val="0"/>
                <w:sz w:val="24"/>
                <w:szCs w:val="24"/>
              </w:rPr>
              <w:t>分</w:t>
            </w:r>
            <w:r w:rsidRPr="009E372C">
              <w:rPr>
                <w:rFonts w:ascii="等线" w:eastAsia="等线" w:hAnsi="等线" w:hint="eastAsia"/>
                <w:bCs/>
                <w:snapToGrid w:val="0"/>
                <w:kern w:val="0"/>
                <w:sz w:val="24"/>
                <w:szCs w:val="24"/>
              </w:rPr>
              <w:t>）</w:t>
            </w:r>
          </w:p>
        </w:tc>
        <w:tc>
          <w:tcPr>
            <w:tcW w:w="6379" w:type="dxa"/>
            <w:vAlign w:val="center"/>
          </w:tcPr>
          <w:p w14:paraId="68CEB119" w14:textId="376C4A8D" w:rsidR="004C4ED6" w:rsidRPr="009E372C" w:rsidRDefault="004C4ED6" w:rsidP="00D7329B">
            <w:pPr>
              <w:tabs>
                <w:tab w:val="left" w:pos="464"/>
              </w:tabs>
              <w:spacing w:line="276" w:lineRule="auto"/>
              <w:rPr>
                <w:rFonts w:ascii="等线" w:eastAsia="等线" w:hAnsi="等线" w:hint="eastAsia"/>
                <w:bCs/>
                <w:snapToGrid w:val="0"/>
                <w:kern w:val="0"/>
                <w:sz w:val="24"/>
                <w:szCs w:val="24"/>
                <w:shd w:val="clear" w:color="auto" w:fill="FFFFFF"/>
              </w:rPr>
            </w:pPr>
            <w:r w:rsidRPr="009E372C">
              <w:rPr>
                <w:rFonts w:ascii="等线" w:eastAsia="等线" w:hAnsi="等线" w:hint="eastAsia"/>
                <w:bCs/>
                <w:snapToGrid w:val="0"/>
                <w:kern w:val="0"/>
                <w:sz w:val="24"/>
                <w:szCs w:val="24"/>
                <w:shd w:val="clear" w:color="auto" w:fill="FFFFFF"/>
              </w:rPr>
              <w:t>自动售货机设备通过国标GB认证的、是从资质合格的正规厂家或商家采购的，得2分。提供产品检测报告</w:t>
            </w:r>
            <w:r w:rsidR="00D43A78" w:rsidRPr="009E372C">
              <w:rPr>
                <w:rFonts w:ascii="等线" w:eastAsia="等线" w:hAnsi="等线" w:hint="eastAsia"/>
                <w:bCs/>
                <w:snapToGrid w:val="0"/>
                <w:kern w:val="0"/>
                <w:sz w:val="24"/>
                <w:szCs w:val="24"/>
                <w:shd w:val="clear" w:color="auto" w:fill="FFFFFF"/>
              </w:rPr>
              <w:t>等有关</w:t>
            </w:r>
            <w:r w:rsidRPr="009E372C">
              <w:rPr>
                <w:rFonts w:ascii="等线" w:eastAsia="等线" w:hAnsi="等线" w:hint="eastAsia"/>
                <w:bCs/>
                <w:snapToGrid w:val="0"/>
                <w:kern w:val="0"/>
                <w:sz w:val="24"/>
                <w:szCs w:val="24"/>
                <w:shd w:val="clear" w:color="auto" w:fill="FFFFFF"/>
              </w:rPr>
              <w:t>证明资料，不提供的不得分。</w:t>
            </w:r>
          </w:p>
        </w:tc>
      </w:tr>
      <w:tr w:rsidR="009E372C" w:rsidRPr="009E372C" w14:paraId="2F674943" w14:textId="77777777" w:rsidTr="000D23C6">
        <w:trPr>
          <w:cantSplit/>
          <w:trHeight w:val="714"/>
        </w:trPr>
        <w:tc>
          <w:tcPr>
            <w:tcW w:w="709" w:type="dxa"/>
            <w:vMerge/>
            <w:vAlign w:val="center"/>
          </w:tcPr>
          <w:p w14:paraId="5E6BDEF7" w14:textId="77777777" w:rsidR="004C4ED6" w:rsidRPr="009E372C" w:rsidRDefault="004C4ED6" w:rsidP="00B91016">
            <w:pPr>
              <w:ind w:rightChars="-51" w:right="-107"/>
              <w:rPr>
                <w:rFonts w:ascii="等线" w:eastAsia="等线" w:hAnsi="等线" w:hint="eastAsia"/>
                <w:bCs/>
                <w:snapToGrid w:val="0"/>
                <w:kern w:val="0"/>
                <w:sz w:val="24"/>
                <w:szCs w:val="24"/>
              </w:rPr>
            </w:pPr>
          </w:p>
        </w:tc>
        <w:tc>
          <w:tcPr>
            <w:tcW w:w="709" w:type="dxa"/>
            <w:vMerge/>
            <w:vAlign w:val="center"/>
          </w:tcPr>
          <w:p w14:paraId="6B559BD8" w14:textId="77777777" w:rsidR="004C4ED6" w:rsidRPr="009E372C" w:rsidRDefault="004C4ED6" w:rsidP="00B91016">
            <w:pPr>
              <w:ind w:leftChars="-52" w:left="-109" w:rightChars="-51" w:right="-107" w:firstLine="1"/>
              <w:jc w:val="center"/>
              <w:rPr>
                <w:rFonts w:ascii="等线" w:eastAsia="等线" w:hAnsi="等线" w:hint="eastAsia"/>
                <w:bCs/>
                <w:snapToGrid w:val="0"/>
                <w:kern w:val="0"/>
                <w:sz w:val="24"/>
                <w:szCs w:val="24"/>
              </w:rPr>
            </w:pPr>
          </w:p>
        </w:tc>
        <w:tc>
          <w:tcPr>
            <w:tcW w:w="1417" w:type="dxa"/>
            <w:vAlign w:val="center"/>
          </w:tcPr>
          <w:p w14:paraId="4E489FCF" w14:textId="77777777" w:rsidR="004C4ED6" w:rsidRPr="009E372C" w:rsidRDefault="004C4ED6" w:rsidP="00B91016">
            <w:pPr>
              <w:jc w:val="center"/>
              <w:rPr>
                <w:rFonts w:ascii="等线" w:eastAsia="等线" w:hAnsi="等线" w:hint="eastAsia"/>
                <w:bCs/>
                <w:snapToGrid w:val="0"/>
                <w:kern w:val="0"/>
                <w:sz w:val="24"/>
                <w:szCs w:val="24"/>
              </w:rPr>
            </w:pPr>
            <w:r w:rsidRPr="009E372C">
              <w:rPr>
                <w:rFonts w:ascii="等线" w:eastAsia="等线" w:hAnsi="等线" w:hint="eastAsia"/>
                <w:bCs/>
                <w:snapToGrid w:val="0"/>
                <w:kern w:val="0"/>
                <w:sz w:val="24"/>
                <w:szCs w:val="24"/>
              </w:rPr>
              <w:t>软件</w:t>
            </w:r>
          </w:p>
          <w:p w14:paraId="5327A93B" w14:textId="5A620354" w:rsidR="004C4ED6" w:rsidRPr="009E372C" w:rsidRDefault="004C4ED6" w:rsidP="006A0267">
            <w:pPr>
              <w:jc w:val="center"/>
              <w:rPr>
                <w:rFonts w:ascii="等线" w:eastAsia="等线" w:hAnsi="等线" w:hint="eastAsia"/>
                <w:bCs/>
                <w:snapToGrid w:val="0"/>
                <w:kern w:val="0"/>
                <w:sz w:val="24"/>
                <w:szCs w:val="24"/>
              </w:rPr>
            </w:pPr>
            <w:r w:rsidRPr="009E372C">
              <w:rPr>
                <w:rFonts w:ascii="等线" w:eastAsia="等线" w:hAnsi="等线" w:hint="eastAsia"/>
                <w:bCs/>
                <w:snapToGrid w:val="0"/>
                <w:kern w:val="0"/>
                <w:sz w:val="24"/>
                <w:szCs w:val="24"/>
              </w:rPr>
              <w:t>（5</w:t>
            </w:r>
            <w:r w:rsidR="00A00C97" w:rsidRPr="009E372C">
              <w:rPr>
                <w:rFonts w:ascii="等线" w:eastAsia="等线" w:hAnsi="等线" w:hint="eastAsia"/>
                <w:bCs/>
                <w:snapToGrid w:val="0"/>
                <w:kern w:val="0"/>
                <w:sz w:val="24"/>
                <w:szCs w:val="24"/>
              </w:rPr>
              <w:t>分</w:t>
            </w:r>
            <w:r w:rsidRPr="009E372C">
              <w:rPr>
                <w:rFonts w:ascii="等线" w:eastAsia="等线" w:hAnsi="等线" w:hint="eastAsia"/>
                <w:bCs/>
                <w:snapToGrid w:val="0"/>
                <w:kern w:val="0"/>
                <w:sz w:val="24"/>
                <w:szCs w:val="24"/>
              </w:rPr>
              <w:t>）</w:t>
            </w:r>
          </w:p>
        </w:tc>
        <w:tc>
          <w:tcPr>
            <w:tcW w:w="6379" w:type="dxa"/>
            <w:vAlign w:val="center"/>
          </w:tcPr>
          <w:p w14:paraId="33941EE4" w14:textId="77777777" w:rsidR="004C4ED6" w:rsidRPr="009E372C" w:rsidRDefault="004C4ED6" w:rsidP="00D7329B">
            <w:pPr>
              <w:tabs>
                <w:tab w:val="left" w:pos="464"/>
              </w:tabs>
              <w:spacing w:line="276" w:lineRule="auto"/>
              <w:rPr>
                <w:rFonts w:ascii="等线" w:eastAsia="等线" w:hAnsi="等线" w:hint="eastAsia"/>
                <w:bCs/>
                <w:snapToGrid w:val="0"/>
                <w:kern w:val="0"/>
                <w:sz w:val="24"/>
                <w:szCs w:val="24"/>
                <w:shd w:val="clear" w:color="auto" w:fill="FFFFFF"/>
              </w:rPr>
            </w:pPr>
            <w:r w:rsidRPr="009E372C">
              <w:rPr>
                <w:rFonts w:ascii="等线" w:eastAsia="等线" w:hAnsi="等线" w:hint="eastAsia"/>
                <w:bCs/>
                <w:snapToGrid w:val="0"/>
                <w:kern w:val="0"/>
                <w:sz w:val="24"/>
                <w:szCs w:val="24"/>
              </w:rPr>
              <w:t>1.</w:t>
            </w:r>
            <w:r w:rsidRPr="009E372C">
              <w:rPr>
                <w:rFonts w:ascii="等线" w:eastAsia="等线" w:hAnsi="等线" w:hint="eastAsia"/>
                <w:bCs/>
                <w:snapToGrid w:val="0"/>
                <w:kern w:val="0"/>
                <w:sz w:val="24"/>
                <w:szCs w:val="24"/>
                <w:shd w:val="clear" w:color="auto" w:fill="FFFFFF"/>
              </w:rPr>
              <w:t>所投放设备的支付系统支持支付宝、微信、银联等3种（含）以上智能支付方式的，得2分，未达标准的不得分。提供支付操作界面视频或截图，不提供不得分。</w:t>
            </w:r>
          </w:p>
          <w:p w14:paraId="5471DE3A" w14:textId="05F3277C" w:rsidR="004C4ED6" w:rsidRPr="009E372C" w:rsidRDefault="004C4ED6" w:rsidP="00D7329B">
            <w:pPr>
              <w:tabs>
                <w:tab w:val="left" w:pos="464"/>
              </w:tabs>
              <w:spacing w:line="276" w:lineRule="auto"/>
              <w:rPr>
                <w:rFonts w:ascii="等线" w:eastAsia="等线" w:hAnsi="等线" w:hint="eastAsia"/>
                <w:bCs/>
                <w:snapToGrid w:val="0"/>
                <w:kern w:val="0"/>
                <w:sz w:val="24"/>
                <w:szCs w:val="24"/>
              </w:rPr>
            </w:pPr>
            <w:r w:rsidRPr="009E372C">
              <w:rPr>
                <w:rFonts w:ascii="等线" w:eastAsia="等线" w:hAnsi="等线" w:hint="eastAsia"/>
                <w:bCs/>
                <w:snapToGrid w:val="0"/>
                <w:kern w:val="0"/>
                <w:sz w:val="24"/>
                <w:szCs w:val="24"/>
                <w:shd w:val="clear" w:color="auto" w:fill="FFFFFF"/>
              </w:rPr>
              <w:t>2.操作后台</w:t>
            </w:r>
            <w:r w:rsidRPr="009E372C">
              <w:rPr>
                <w:rFonts w:ascii="等线" w:eastAsia="等线" w:hAnsi="等线" w:cs="微软雅黑" w:hint="eastAsia"/>
                <w:sz w:val="24"/>
                <w:szCs w:val="24"/>
              </w:rPr>
              <w:t>具备电脑端及手机端的远程控制功能，可实现远程温度环境监控的，得1分；可实现远程故障报修的，得1分；能查看设备使用数据实现实时监控和分析的，得1分。</w:t>
            </w:r>
            <w:r w:rsidR="00D43A78" w:rsidRPr="009E372C">
              <w:rPr>
                <w:rFonts w:ascii="等线" w:eastAsia="等线" w:hAnsi="等线" w:cs="微软雅黑" w:hint="eastAsia"/>
                <w:sz w:val="24"/>
                <w:szCs w:val="24"/>
              </w:rPr>
              <w:t>以上均应</w:t>
            </w:r>
            <w:r w:rsidRPr="009E372C">
              <w:rPr>
                <w:rFonts w:ascii="等线" w:eastAsia="等线" w:hAnsi="等线" w:cs="微软雅黑" w:hint="eastAsia"/>
                <w:sz w:val="24"/>
                <w:szCs w:val="24"/>
              </w:rPr>
              <w:t>提供产品说明书或宣传册以及操作界面视频或截图，不提供的不得分。</w:t>
            </w:r>
          </w:p>
        </w:tc>
      </w:tr>
      <w:tr w:rsidR="009E372C" w:rsidRPr="009E372C" w14:paraId="7B091132" w14:textId="77777777" w:rsidTr="000D23C6">
        <w:trPr>
          <w:cantSplit/>
          <w:trHeight w:val="707"/>
        </w:trPr>
        <w:tc>
          <w:tcPr>
            <w:tcW w:w="709" w:type="dxa"/>
            <w:vMerge/>
            <w:vAlign w:val="center"/>
          </w:tcPr>
          <w:p w14:paraId="2872624A" w14:textId="77777777" w:rsidR="004C4ED6" w:rsidRPr="009E372C" w:rsidRDefault="004C4ED6" w:rsidP="00B91016">
            <w:pPr>
              <w:ind w:rightChars="-51" w:right="-107"/>
              <w:rPr>
                <w:rFonts w:ascii="等线" w:eastAsia="等线" w:hAnsi="等线" w:hint="eastAsia"/>
                <w:bCs/>
                <w:snapToGrid w:val="0"/>
                <w:kern w:val="0"/>
                <w:sz w:val="24"/>
                <w:szCs w:val="24"/>
              </w:rPr>
            </w:pPr>
          </w:p>
        </w:tc>
        <w:tc>
          <w:tcPr>
            <w:tcW w:w="709" w:type="dxa"/>
            <w:vMerge/>
            <w:vAlign w:val="center"/>
          </w:tcPr>
          <w:p w14:paraId="47316748" w14:textId="77777777" w:rsidR="004C4ED6" w:rsidRPr="009E372C" w:rsidRDefault="004C4ED6" w:rsidP="00B91016">
            <w:pPr>
              <w:ind w:leftChars="-52" w:left="-109" w:rightChars="-51" w:right="-107" w:firstLine="1"/>
              <w:jc w:val="center"/>
              <w:rPr>
                <w:rFonts w:ascii="等线" w:eastAsia="等线" w:hAnsi="等线" w:hint="eastAsia"/>
                <w:bCs/>
                <w:snapToGrid w:val="0"/>
                <w:kern w:val="0"/>
                <w:sz w:val="24"/>
                <w:szCs w:val="24"/>
              </w:rPr>
            </w:pPr>
          </w:p>
        </w:tc>
        <w:tc>
          <w:tcPr>
            <w:tcW w:w="1417" w:type="dxa"/>
            <w:vAlign w:val="center"/>
          </w:tcPr>
          <w:p w14:paraId="4D540A0D" w14:textId="77777777" w:rsidR="004C4ED6" w:rsidRPr="009E372C" w:rsidRDefault="004C4ED6" w:rsidP="00B91016">
            <w:pPr>
              <w:jc w:val="center"/>
              <w:rPr>
                <w:rFonts w:ascii="等线" w:eastAsia="等线" w:hAnsi="等线" w:hint="eastAsia"/>
                <w:bCs/>
                <w:snapToGrid w:val="0"/>
                <w:kern w:val="0"/>
                <w:sz w:val="24"/>
                <w:szCs w:val="24"/>
              </w:rPr>
            </w:pPr>
            <w:r w:rsidRPr="009E372C">
              <w:rPr>
                <w:rFonts w:ascii="等线" w:eastAsia="等线" w:hAnsi="等线" w:hint="eastAsia"/>
                <w:bCs/>
                <w:snapToGrid w:val="0"/>
                <w:kern w:val="0"/>
                <w:sz w:val="24"/>
                <w:szCs w:val="24"/>
              </w:rPr>
              <w:t>日常维护</w:t>
            </w:r>
          </w:p>
          <w:p w14:paraId="2C1266D8" w14:textId="77777777" w:rsidR="004C4ED6" w:rsidRPr="009E372C" w:rsidRDefault="004C4ED6" w:rsidP="00B91016">
            <w:pPr>
              <w:jc w:val="center"/>
              <w:rPr>
                <w:rFonts w:ascii="等线" w:eastAsia="等线" w:hAnsi="等线" w:hint="eastAsia"/>
                <w:bCs/>
                <w:snapToGrid w:val="0"/>
                <w:kern w:val="0"/>
                <w:sz w:val="24"/>
                <w:szCs w:val="24"/>
              </w:rPr>
            </w:pPr>
            <w:r w:rsidRPr="009E372C">
              <w:rPr>
                <w:rFonts w:ascii="等线" w:eastAsia="等线" w:hAnsi="等线" w:hint="eastAsia"/>
                <w:bCs/>
                <w:snapToGrid w:val="0"/>
                <w:kern w:val="0"/>
                <w:sz w:val="24"/>
                <w:szCs w:val="24"/>
              </w:rPr>
              <w:t>（10分）</w:t>
            </w:r>
          </w:p>
        </w:tc>
        <w:tc>
          <w:tcPr>
            <w:tcW w:w="6379" w:type="dxa"/>
            <w:vAlign w:val="center"/>
          </w:tcPr>
          <w:p w14:paraId="5900494E" w14:textId="515B9EDA" w:rsidR="004C4ED6" w:rsidRPr="009E372C" w:rsidRDefault="004C4ED6" w:rsidP="00D7329B">
            <w:pPr>
              <w:wordWrap w:val="0"/>
              <w:snapToGrid w:val="0"/>
              <w:spacing w:line="276" w:lineRule="auto"/>
              <w:ind w:right="58"/>
              <w:rPr>
                <w:rFonts w:ascii="等线" w:eastAsia="等线" w:hAnsi="等线" w:hint="eastAsia"/>
                <w:bCs/>
                <w:snapToGrid w:val="0"/>
                <w:kern w:val="0"/>
                <w:sz w:val="24"/>
                <w:szCs w:val="24"/>
                <w:shd w:val="clear" w:color="auto" w:fill="FFFFFF"/>
              </w:rPr>
            </w:pPr>
            <w:r w:rsidRPr="009E372C">
              <w:rPr>
                <w:rFonts w:ascii="等线" w:eastAsia="等线" w:hAnsi="等线" w:hint="eastAsia"/>
                <w:bCs/>
                <w:snapToGrid w:val="0"/>
                <w:kern w:val="0"/>
                <w:sz w:val="24"/>
                <w:szCs w:val="24"/>
              </w:rPr>
              <w:t>投标人表述本项目日常运</w:t>
            </w:r>
            <w:proofErr w:type="gramStart"/>
            <w:r w:rsidRPr="009E372C">
              <w:rPr>
                <w:rFonts w:ascii="等线" w:eastAsia="等线" w:hAnsi="等线" w:hint="eastAsia"/>
                <w:bCs/>
                <w:snapToGrid w:val="0"/>
                <w:kern w:val="0"/>
                <w:sz w:val="24"/>
                <w:szCs w:val="24"/>
              </w:rPr>
              <w:t>维制度</w:t>
            </w:r>
            <w:proofErr w:type="gramEnd"/>
            <w:r w:rsidRPr="009E372C">
              <w:rPr>
                <w:rFonts w:ascii="等线" w:eastAsia="等线" w:hAnsi="等线" w:hint="eastAsia"/>
                <w:bCs/>
                <w:snapToGrid w:val="0"/>
                <w:kern w:val="0"/>
                <w:sz w:val="24"/>
                <w:szCs w:val="24"/>
              </w:rPr>
              <w:t>或措施，包括但不限于运行经营模式、定期巡检制度、卫生防疫管理制度、团队配置及管理、安全防范措施等。</w:t>
            </w:r>
            <w:r w:rsidR="00FF2D30" w:rsidRPr="009E372C">
              <w:rPr>
                <w:rFonts w:ascii="等线" w:eastAsia="等线" w:hAnsi="等线" w:hint="eastAsia"/>
                <w:bCs/>
                <w:snapToGrid w:val="0"/>
                <w:kern w:val="0"/>
                <w:sz w:val="24"/>
                <w:szCs w:val="24"/>
              </w:rPr>
              <w:t>制度或</w:t>
            </w:r>
            <w:r w:rsidRPr="009E372C">
              <w:rPr>
                <w:rFonts w:ascii="等线" w:eastAsia="等线" w:hAnsi="等线" w:hint="eastAsia"/>
                <w:bCs/>
                <w:snapToGrid w:val="0"/>
                <w:kern w:val="0"/>
                <w:sz w:val="24"/>
                <w:szCs w:val="24"/>
              </w:rPr>
              <w:t>措施规范、全面，表述详尽、合理，得7-10分；措施较全面，能满足要求，</w:t>
            </w:r>
            <w:proofErr w:type="gramStart"/>
            <w:r w:rsidRPr="009E372C">
              <w:rPr>
                <w:rFonts w:ascii="等线" w:eastAsia="等线" w:hAnsi="等线" w:hint="eastAsia"/>
                <w:bCs/>
                <w:snapToGrid w:val="0"/>
                <w:kern w:val="0"/>
                <w:sz w:val="24"/>
                <w:szCs w:val="24"/>
              </w:rPr>
              <w:t>表述较</w:t>
            </w:r>
            <w:proofErr w:type="gramEnd"/>
            <w:r w:rsidRPr="009E372C">
              <w:rPr>
                <w:rFonts w:ascii="等线" w:eastAsia="等线" w:hAnsi="等线" w:hint="eastAsia"/>
                <w:bCs/>
                <w:snapToGrid w:val="0"/>
                <w:kern w:val="0"/>
                <w:sz w:val="24"/>
                <w:szCs w:val="24"/>
              </w:rPr>
              <w:t>完整、合理，得4-6分；措施和表述未能满足以上要求，但提供了一定的管理思路且有合理性的，得1-3分。其他或不提供的，不得分。</w:t>
            </w:r>
          </w:p>
        </w:tc>
      </w:tr>
      <w:tr w:rsidR="009E372C" w:rsidRPr="009E372C" w14:paraId="3BEACEEE" w14:textId="77777777" w:rsidTr="000D23C6">
        <w:trPr>
          <w:cantSplit/>
          <w:trHeight w:val="707"/>
        </w:trPr>
        <w:tc>
          <w:tcPr>
            <w:tcW w:w="709" w:type="dxa"/>
            <w:vMerge/>
            <w:vAlign w:val="center"/>
          </w:tcPr>
          <w:p w14:paraId="25E59F88" w14:textId="77777777" w:rsidR="004C4ED6" w:rsidRPr="009E372C" w:rsidRDefault="004C4ED6" w:rsidP="00B91016">
            <w:pPr>
              <w:ind w:rightChars="-51" w:right="-107"/>
              <w:rPr>
                <w:rFonts w:ascii="等线" w:eastAsia="等线" w:hAnsi="等线" w:hint="eastAsia"/>
                <w:bCs/>
                <w:snapToGrid w:val="0"/>
                <w:kern w:val="0"/>
                <w:sz w:val="24"/>
                <w:szCs w:val="24"/>
              </w:rPr>
            </w:pPr>
          </w:p>
        </w:tc>
        <w:tc>
          <w:tcPr>
            <w:tcW w:w="709" w:type="dxa"/>
            <w:vMerge/>
            <w:vAlign w:val="center"/>
          </w:tcPr>
          <w:p w14:paraId="7525DB53" w14:textId="77777777" w:rsidR="004C4ED6" w:rsidRPr="009E372C" w:rsidRDefault="004C4ED6" w:rsidP="00B91016">
            <w:pPr>
              <w:ind w:leftChars="-52" w:left="-109" w:rightChars="-51" w:right="-107" w:firstLine="1"/>
              <w:jc w:val="center"/>
              <w:rPr>
                <w:rFonts w:ascii="等线" w:eastAsia="等线" w:hAnsi="等线" w:hint="eastAsia"/>
                <w:bCs/>
                <w:snapToGrid w:val="0"/>
                <w:kern w:val="0"/>
                <w:sz w:val="24"/>
                <w:szCs w:val="24"/>
              </w:rPr>
            </w:pPr>
          </w:p>
        </w:tc>
        <w:tc>
          <w:tcPr>
            <w:tcW w:w="1417" w:type="dxa"/>
            <w:vAlign w:val="center"/>
          </w:tcPr>
          <w:p w14:paraId="485C04D3" w14:textId="77777777" w:rsidR="004C4ED6" w:rsidRPr="009E372C" w:rsidRDefault="004C4ED6" w:rsidP="00B91016">
            <w:pPr>
              <w:jc w:val="center"/>
              <w:rPr>
                <w:rFonts w:ascii="等线" w:eastAsia="等线" w:hAnsi="等线" w:hint="eastAsia"/>
                <w:bCs/>
                <w:snapToGrid w:val="0"/>
                <w:kern w:val="0"/>
                <w:sz w:val="24"/>
                <w:szCs w:val="24"/>
              </w:rPr>
            </w:pPr>
            <w:r w:rsidRPr="009E372C">
              <w:rPr>
                <w:rFonts w:ascii="等线" w:eastAsia="等线" w:hAnsi="等线" w:hint="eastAsia"/>
                <w:bCs/>
                <w:snapToGrid w:val="0"/>
                <w:kern w:val="0"/>
                <w:sz w:val="24"/>
                <w:szCs w:val="24"/>
              </w:rPr>
              <w:t>售后服务方案</w:t>
            </w:r>
          </w:p>
          <w:p w14:paraId="0D31EE4B" w14:textId="77777777" w:rsidR="004C4ED6" w:rsidRPr="009E372C" w:rsidRDefault="004C4ED6" w:rsidP="00AF5314">
            <w:pPr>
              <w:jc w:val="center"/>
              <w:rPr>
                <w:rFonts w:ascii="等线" w:eastAsia="等线" w:hAnsi="等线" w:hint="eastAsia"/>
                <w:bCs/>
                <w:snapToGrid w:val="0"/>
                <w:kern w:val="0"/>
                <w:sz w:val="24"/>
                <w:szCs w:val="24"/>
              </w:rPr>
            </w:pPr>
            <w:r w:rsidRPr="009E372C">
              <w:rPr>
                <w:rFonts w:ascii="等线" w:eastAsia="等线" w:hAnsi="等线" w:hint="eastAsia"/>
                <w:bCs/>
                <w:snapToGrid w:val="0"/>
                <w:kern w:val="0"/>
                <w:sz w:val="24"/>
                <w:szCs w:val="24"/>
              </w:rPr>
              <w:t>（14分）</w:t>
            </w:r>
          </w:p>
        </w:tc>
        <w:tc>
          <w:tcPr>
            <w:tcW w:w="6379" w:type="dxa"/>
            <w:vAlign w:val="center"/>
          </w:tcPr>
          <w:p w14:paraId="4F8F6C57" w14:textId="77777777" w:rsidR="004C4ED6" w:rsidRPr="009E372C" w:rsidRDefault="004C4ED6" w:rsidP="00D7329B">
            <w:pPr>
              <w:tabs>
                <w:tab w:val="left" w:pos="464"/>
              </w:tabs>
              <w:spacing w:line="276" w:lineRule="auto"/>
              <w:rPr>
                <w:rFonts w:ascii="等线" w:eastAsia="等线" w:hAnsi="等线" w:hint="eastAsia"/>
                <w:bCs/>
                <w:snapToGrid w:val="0"/>
                <w:kern w:val="0"/>
                <w:sz w:val="24"/>
                <w:szCs w:val="24"/>
              </w:rPr>
            </w:pPr>
            <w:r w:rsidRPr="009E372C">
              <w:rPr>
                <w:rFonts w:ascii="等线" w:eastAsia="等线" w:hAnsi="等线" w:hint="eastAsia"/>
                <w:bCs/>
                <w:snapToGrid w:val="0"/>
                <w:kern w:val="0"/>
                <w:sz w:val="24"/>
                <w:szCs w:val="24"/>
              </w:rPr>
              <w:t>1.应包含有完善的售后方案和服务举措，有明确的售后服务承诺条款，有详细的内部管理制度，有应急处理的处置方案，有自助服务支持和人工服务24小时响应制度，有用户投诉和纠纷处理方案，每提供一项得1分，最高得6分，不提供的不得分。</w:t>
            </w:r>
          </w:p>
          <w:p w14:paraId="4C3C2F2E" w14:textId="5960F073" w:rsidR="004C4ED6" w:rsidRPr="009E372C" w:rsidRDefault="004C4ED6" w:rsidP="00D7329B">
            <w:pPr>
              <w:wordWrap w:val="0"/>
              <w:snapToGrid w:val="0"/>
              <w:spacing w:line="276" w:lineRule="auto"/>
              <w:ind w:right="58"/>
              <w:rPr>
                <w:rFonts w:ascii="等线" w:eastAsia="等线" w:hAnsi="等线" w:hint="eastAsia"/>
                <w:bCs/>
                <w:snapToGrid w:val="0"/>
                <w:kern w:val="0"/>
                <w:sz w:val="24"/>
                <w:szCs w:val="24"/>
                <w:shd w:val="clear" w:color="auto" w:fill="FFFFFF"/>
              </w:rPr>
            </w:pPr>
            <w:r w:rsidRPr="009E372C">
              <w:rPr>
                <w:rFonts w:ascii="等线" w:eastAsia="等线" w:hAnsi="等线" w:hint="eastAsia"/>
                <w:bCs/>
                <w:snapToGrid w:val="0"/>
                <w:kern w:val="0"/>
                <w:sz w:val="24"/>
                <w:szCs w:val="24"/>
                <w:shd w:val="clear" w:color="auto" w:fill="FFFFFF"/>
              </w:rPr>
              <w:t>2.评标委员会对投标人提供的以上各项售后服务方案进行综合评价，方案全面仔细、内容切合实际、合理且可操作性强的得6-8分；方案较全面，能达到以上要求、合理且具有可操作性的得3-5分；能</w:t>
            </w:r>
            <w:r w:rsidR="00BB7423" w:rsidRPr="009E372C">
              <w:rPr>
                <w:rFonts w:ascii="等线" w:eastAsia="等线" w:hAnsi="等线" w:hint="eastAsia"/>
                <w:bCs/>
                <w:snapToGrid w:val="0"/>
                <w:kern w:val="0"/>
                <w:sz w:val="24"/>
                <w:szCs w:val="24"/>
                <w:shd w:val="clear" w:color="auto" w:fill="FFFFFF"/>
              </w:rPr>
              <w:t>初步</w:t>
            </w:r>
            <w:r w:rsidRPr="009E372C">
              <w:rPr>
                <w:rFonts w:ascii="等线" w:eastAsia="等线" w:hAnsi="等线" w:hint="eastAsia"/>
                <w:bCs/>
                <w:snapToGrid w:val="0"/>
                <w:kern w:val="0"/>
                <w:sz w:val="24"/>
                <w:szCs w:val="24"/>
                <w:shd w:val="clear" w:color="auto" w:fill="FFFFFF"/>
              </w:rPr>
              <w:t>达到以上要求、但操作性</w:t>
            </w:r>
            <w:r w:rsidR="00BB7423" w:rsidRPr="009E372C">
              <w:rPr>
                <w:rFonts w:ascii="等线" w:eastAsia="等线" w:hAnsi="等线" w:hint="eastAsia"/>
                <w:bCs/>
                <w:snapToGrid w:val="0"/>
                <w:kern w:val="0"/>
                <w:sz w:val="24"/>
                <w:szCs w:val="24"/>
                <w:shd w:val="clear" w:color="auto" w:fill="FFFFFF"/>
              </w:rPr>
              <w:t>不足</w:t>
            </w:r>
            <w:r w:rsidRPr="009E372C">
              <w:rPr>
                <w:rFonts w:ascii="等线" w:eastAsia="等线" w:hAnsi="等线" w:hint="eastAsia"/>
                <w:bCs/>
                <w:snapToGrid w:val="0"/>
                <w:kern w:val="0"/>
                <w:sz w:val="24"/>
                <w:szCs w:val="24"/>
                <w:shd w:val="clear" w:color="auto" w:fill="FFFFFF"/>
              </w:rPr>
              <w:t>的，得1-2分；其他情况或不提供的，不得分。</w:t>
            </w:r>
          </w:p>
        </w:tc>
      </w:tr>
      <w:tr w:rsidR="009E372C" w:rsidRPr="009E372C" w14:paraId="366EC99C" w14:textId="77777777" w:rsidTr="000D23C6">
        <w:trPr>
          <w:cantSplit/>
          <w:trHeight w:val="707"/>
        </w:trPr>
        <w:tc>
          <w:tcPr>
            <w:tcW w:w="709" w:type="dxa"/>
            <w:vMerge/>
            <w:vAlign w:val="center"/>
          </w:tcPr>
          <w:p w14:paraId="3A11446C" w14:textId="77777777" w:rsidR="004C4ED6" w:rsidRPr="009E372C" w:rsidRDefault="004C4ED6" w:rsidP="00B91016">
            <w:pPr>
              <w:ind w:rightChars="-51" w:right="-107"/>
              <w:rPr>
                <w:rFonts w:ascii="等线" w:eastAsia="等线" w:hAnsi="等线" w:hint="eastAsia"/>
                <w:bCs/>
                <w:snapToGrid w:val="0"/>
                <w:kern w:val="0"/>
                <w:sz w:val="24"/>
                <w:szCs w:val="24"/>
              </w:rPr>
            </w:pPr>
          </w:p>
        </w:tc>
        <w:tc>
          <w:tcPr>
            <w:tcW w:w="709" w:type="dxa"/>
            <w:vMerge/>
            <w:vAlign w:val="center"/>
          </w:tcPr>
          <w:p w14:paraId="437AB368" w14:textId="77777777" w:rsidR="004C4ED6" w:rsidRPr="009E372C" w:rsidRDefault="004C4ED6" w:rsidP="00B91016">
            <w:pPr>
              <w:ind w:leftChars="-52" w:left="-109" w:rightChars="-51" w:right="-107" w:firstLine="1"/>
              <w:jc w:val="center"/>
              <w:rPr>
                <w:rFonts w:ascii="等线" w:eastAsia="等线" w:hAnsi="等线" w:hint="eastAsia"/>
                <w:bCs/>
                <w:snapToGrid w:val="0"/>
                <w:kern w:val="0"/>
                <w:sz w:val="24"/>
                <w:szCs w:val="24"/>
              </w:rPr>
            </w:pPr>
          </w:p>
        </w:tc>
        <w:tc>
          <w:tcPr>
            <w:tcW w:w="1417" w:type="dxa"/>
            <w:vAlign w:val="center"/>
          </w:tcPr>
          <w:p w14:paraId="55418442" w14:textId="77777777" w:rsidR="004C4ED6" w:rsidRPr="009E372C" w:rsidRDefault="004C4ED6" w:rsidP="006A0267">
            <w:pPr>
              <w:jc w:val="center"/>
              <w:rPr>
                <w:rFonts w:ascii="等线" w:eastAsia="等线" w:hAnsi="等线" w:hint="eastAsia"/>
                <w:bCs/>
                <w:snapToGrid w:val="0"/>
                <w:kern w:val="0"/>
                <w:sz w:val="24"/>
                <w:szCs w:val="24"/>
              </w:rPr>
            </w:pPr>
            <w:r w:rsidRPr="009E372C">
              <w:rPr>
                <w:rFonts w:ascii="等线" w:eastAsia="等线" w:hAnsi="等线" w:hint="eastAsia"/>
                <w:bCs/>
                <w:snapToGrid w:val="0"/>
                <w:kern w:val="0"/>
                <w:sz w:val="24"/>
                <w:szCs w:val="24"/>
              </w:rPr>
              <w:t>售后服务人员</w:t>
            </w:r>
          </w:p>
          <w:p w14:paraId="4D7BABE5" w14:textId="77777777" w:rsidR="004C4ED6" w:rsidRPr="009E372C" w:rsidRDefault="004C4ED6" w:rsidP="00D55390">
            <w:pPr>
              <w:jc w:val="center"/>
              <w:rPr>
                <w:rFonts w:ascii="等线" w:eastAsia="等线" w:hAnsi="等线" w:hint="eastAsia"/>
                <w:bCs/>
                <w:snapToGrid w:val="0"/>
                <w:kern w:val="0"/>
                <w:sz w:val="24"/>
                <w:szCs w:val="24"/>
              </w:rPr>
            </w:pPr>
            <w:r w:rsidRPr="009E372C">
              <w:rPr>
                <w:rFonts w:ascii="等线" w:eastAsia="等线" w:hAnsi="等线" w:hint="eastAsia"/>
                <w:bCs/>
                <w:snapToGrid w:val="0"/>
                <w:kern w:val="0"/>
                <w:sz w:val="24"/>
                <w:szCs w:val="24"/>
              </w:rPr>
              <w:t>（3分）</w:t>
            </w:r>
          </w:p>
        </w:tc>
        <w:tc>
          <w:tcPr>
            <w:tcW w:w="6379" w:type="dxa"/>
            <w:vAlign w:val="center"/>
          </w:tcPr>
          <w:p w14:paraId="1C7E5AD1" w14:textId="5D0B17FF" w:rsidR="004C4ED6" w:rsidRPr="009E372C" w:rsidRDefault="004C4ED6" w:rsidP="00D7329B">
            <w:pPr>
              <w:tabs>
                <w:tab w:val="left" w:pos="464"/>
              </w:tabs>
              <w:spacing w:line="276" w:lineRule="auto"/>
              <w:rPr>
                <w:rFonts w:ascii="等线" w:eastAsia="等线" w:hAnsi="等线" w:hint="eastAsia"/>
                <w:bCs/>
                <w:snapToGrid w:val="0"/>
                <w:kern w:val="0"/>
                <w:sz w:val="24"/>
                <w:szCs w:val="24"/>
              </w:rPr>
            </w:pPr>
            <w:r w:rsidRPr="009E372C">
              <w:rPr>
                <w:rFonts w:ascii="等线" w:eastAsia="等线" w:hAnsi="等线" w:hint="eastAsia"/>
                <w:bCs/>
                <w:snapToGrid w:val="0"/>
                <w:kern w:val="0"/>
                <w:sz w:val="24"/>
                <w:szCs w:val="24"/>
              </w:rPr>
              <w:t>投标人为本项目配备的专职人员或售后服务人员具有有效的健康证，得1分；具有家电或制冷器的安装维修证，得2分。每一证须提供复印件及该工作人员2024年</w:t>
            </w:r>
            <w:r w:rsidR="00BB7423" w:rsidRPr="009E372C">
              <w:rPr>
                <w:rFonts w:ascii="等线" w:eastAsia="等线" w:hAnsi="等线" w:hint="eastAsia"/>
                <w:bCs/>
                <w:snapToGrid w:val="0"/>
                <w:kern w:val="0"/>
                <w:sz w:val="24"/>
                <w:szCs w:val="24"/>
              </w:rPr>
              <w:t>1月1</w:t>
            </w:r>
            <w:r w:rsidR="008E06CA" w:rsidRPr="009E372C">
              <w:rPr>
                <w:rFonts w:ascii="等线" w:eastAsia="等线" w:hAnsi="等线" w:hint="eastAsia"/>
                <w:bCs/>
                <w:snapToGrid w:val="0"/>
                <w:kern w:val="0"/>
                <w:sz w:val="24"/>
                <w:szCs w:val="24"/>
              </w:rPr>
              <w:t>日以来</w:t>
            </w:r>
            <w:r w:rsidR="00BB7423" w:rsidRPr="009E372C">
              <w:rPr>
                <w:rFonts w:ascii="等线" w:eastAsia="等线" w:hAnsi="等线" w:hint="eastAsia"/>
                <w:bCs/>
                <w:snapToGrid w:val="0"/>
                <w:kern w:val="0"/>
                <w:sz w:val="24"/>
                <w:szCs w:val="24"/>
              </w:rPr>
              <w:t>3个月及以上</w:t>
            </w:r>
            <w:r w:rsidRPr="009E372C">
              <w:rPr>
                <w:rFonts w:ascii="等线" w:eastAsia="等线" w:hAnsi="等线" w:hint="eastAsia"/>
                <w:bCs/>
                <w:snapToGrid w:val="0"/>
                <w:kern w:val="0"/>
                <w:sz w:val="24"/>
                <w:szCs w:val="24"/>
              </w:rPr>
              <w:t>在投标企业缴纳社保的证明材料，加盖公章，不提供的不得分。原件备查。</w:t>
            </w:r>
          </w:p>
        </w:tc>
      </w:tr>
      <w:tr w:rsidR="009E372C" w:rsidRPr="009E372C" w14:paraId="22DC06D7" w14:textId="77777777" w:rsidTr="000D23C6">
        <w:trPr>
          <w:cantSplit/>
          <w:trHeight w:val="707"/>
        </w:trPr>
        <w:tc>
          <w:tcPr>
            <w:tcW w:w="709" w:type="dxa"/>
            <w:vAlign w:val="center"/>
          </w:tcPr>
          <w:p w14:paraId="53393CAA" w14:textId="77777777" w:rsidR="004C4ED6" w:rsidRPr="009E372C" w:rsidRDefault="004C4ED6" w:rsidP="00B91016">
            <w:pPr>
              <w:ind w:rightChars="-51" w:right="-107"/>
              <w:rPr>
                <w:rFonts w:ascii="等线" w:eastAsia="等线" w:hAnsi="等线" w:hint="eastAsia"/>
                <w:bCs/>
                <w:snapToGrid w:val="0"/>
                <w:kern w:val="0"/>
                <w:sz w:val="24"/>
                <w:szCs w:val="24"/>
              </w:rPr>
            </w:pPr>
            <w:r w:rsidRPr="009E372C">
              <w:rPr>
                <w:rFonts w:ascii="等线" w:eastAsia="等线" w:hAnsi="等线"/>
                <w:bCs/>
                <w:snapToGrid w:val="0"/>
                <w:kern w:val="0"/>
                <w:sz w:val="24"/>
                <w:szCs w:val="24"/>
              </w:rPr>
              <w:t>标书</w:t>
            </w:r>
          </w:p>
        </w:tc>
        <w:tc>
          <w:tcPr>
            <w:tcW w:w="709" w:type="dxa"/>
            <w:vAlign w:val="center"/>
          </w:tcPr>
          <w:p w14:paraId="55D91B2D" w14:textId="4DF991FF" w:rsidR="004C4ED6" w:rsidRPr="009E372C" w:rsidRDefault="004C4ED6" w:rsidP="00B91016">
            <w:pPr>
              <w:ind w:leftChars="-52" w:left="-109" w:rightChars="-51" w:right="-107" w:firstLine="1"/>
              <w:jc w:val="center"/>
              <w:rPr>
                <w:rFonts w:ascii="等线" w:eastAsia="等线" w:hAnsi="等线" w:hint="eastAsia"/>
                <w:bCs/>
                <w:snapToGrid w:val="0"/>
                <w:kern w:val="0"/>
                <w:sz w:val="24"/>
                <w:szCs w:val="24"/>
              </w:rPr>
            </w:pPr>
            <w:r w:rsidRPr="009E372C">
              <w:rPr>
                <w:rFonts w:ascii="等线" w:eastAsia="等线" w:hAnsi="等线" w:hint="eastAsia"/>
                <w:bCs/>
                <w:snapToGrid w:val="0"/>
                <w:kern w:val="0"/>
                <w:sz w:val="24"/>
                <w:szCs w:val="24"/>
              </w:rPr>
              <w:t>3</w:t>
            </w:r>
          </w:p>
        </w:tc>
        <w:tc>
          <w:tcPr>
            <w:tcW w:w="1417" w:type="dxa"/>
            <w:vAlign w:val="center"/>
          </w:tcPr>
          <w:p w14:paraId="04F469E3" w14:textId="77777777" w:rsidR="004C4ED6" w:rsidRPr="009E372C" w:rsidRDefault="004C4ED6" w:rsidP="006A0267">
            <w:pPr>
              <w:jc w:val="center"/>
              <w:rPr>
                <w:rFonts w:ascii="等线" w:eastAsia="等线" w:hAnsi="等线" w:hint="eastAsia"/>
                <w:bCs/>
                <w:snapToGrid w:val="0"/>
                <w:kern w:val="0"/>
                <w:sz w:val="24"/>
                <w:szCs w:val="24"/>
              </w:rPr>
            </w:pPr>
            <w:r w:rsidRPr="009E372C">
              <w:rPr>
                <w:rFonts w:ascii="等线" w:eastAsia="等线" w:hAnsi="等线" w:hint="eastAsia"/>
                <w:bCs/>
                <w:snapToGrid w:val="0"/>
                <w:kern w:val="0"/>
                <w:sz w:val="24"/>
                <w:szCs w:val="24"/>
              </w:rPr>
              <w:t>标书制作</w:t>
            </w:r>
          </w:p>
          <w:p w14:paraId="2F8EE974" w14:textId="77777777" w:rsidR="004C4ED6" w:rsidRPr="009E372C" w:rsidRDefault="004C4ED6" w:rsidP="006A0267">
            <w:pPr>
              <w:jc w:val="center"/>
              <w:rPr>
                <w:rFonts w:ascii="等线" w:eastAsia="等线" w:hAnsi="等线" w:hint="eastAsia"/>
                <w:bCs/>
                <w:snapToGrid w:val="0"/>
                <w:kern w:val="0"/>
                <w:sz w:val="24"/>
                <w:szCs w:val="24"/>
              </w:rPr>
            </w:pPr>
            <w:r w:rsidRPr="009E372C">
              <w:rPr>
                <w:rFonts w:ascii="等线" w:eastAsia="等线" w:hAnsi="等线" w:hint="eastAsia"/>
                <w:bCs/>
                <w:snapToGrid w:val="0"/>
                <w:kern w:val="0"/>
                <w:sz w:val="24"/>
                <w:szCs w:val="24"/>
              </w:rPr>
              <w:t>（3分）</w:t>
            </w:r>
          </w:p>
        </w:tc>
        <w:tc>
          <w:tcPr>
            <w:tcW w:w="6379" w:type="dxa"/>
            <w:vAlign w:val="center"/>
          </w:tcPr>
          <w:p w14:paraId="189EE5A1" w14:textId="2271CF60" w:rsidR="004C4ED6" w:rsidRPr="009E372C" w:rsidRDefault="004C4ED6" w:rsidP="00D7329B">
            <w:pPr>
              <w:tabs>
                <w:tab w:val="left" w:pos="464"/>
              </w:tabs>
              <w:spacing w:line="276" w:lineRule="auto"/>
              <w:rPr>
                <w:rFonts w:ascii="等线" w:eastAsia="等线" w:hAnsi="等线" w:hint="eastAsia"/>
                <w:bCs/>
                <w:snapToGrid w:val="0"/>
                <w:kern w:val="0"/>
                <w:sz w:val="24"/>
                <w:szCs w:val="24"/>
              </w:rPr>
            </w:pPr>
            <w:r w:rsidRPr="009E372C">
              <w:rPr>
                <w:rFonts w:ascii="等线" w:eastAsia="等线" w:hAnsi="等线" w:cs="微软雅黑" w:hint="eastAsia"/>
                <w:sz w:val="24"/>
                <w:szCs w:val="24"/>
              </w:rPr>
              <w:t>投标文件编制完整，格式规范、内容齐全、表述准确、条理清晰。应双面打印，内容无前后矛盾。</w:t>
            </w:r>
            <w:proofErr w:type="gramStart"/>
            <w:r w:rsidRPr="009E372C">
              <w:rPr>
                <w:rFonts w:ascii="等线" w:eastAsia="等线" w:hAnsi="等线" w:cs="微软雅黑" w:hint="eastAsia"/>
                <w:sz w:val="24"/>
                <w:szCs w:val="24"/>
              </w:rPr>
              <w:t>视符合</w:t>
            </w:r>
            <w:proofErr w:type="gramEnd"/>
            <w:r w:rsidRPr="009E372C">
              <w:rPr>
                <w:rFonts w:ascii="等线" w:eastAsia="等线" w:hAnsi="等线" w:cs="微软雅黑" w:hint="eastAsia"/>
                <w:sz w:val="24"/>
                <w:szCs w:val="24"/>
              </w:rPr>
              <w:t>要求的程度，评标委员会进行综合评价，可得0-3分。</w:t>
            </w:r>
          </w:p>
        </w:tc>
      </w:tr>
    </w:tbl>
    <w:p w14:paraId="70682512" w14:textId="77777777" w:rsidR="00D6312A" w:rsidRPr="009E372C" w:rsidRDefault="00D6312A">
      <w:pPr>
        <w:tabs>
          <w:tab w:val="left" w:pos="0"/>
        </w:tabs>
        <w:adjustRightInd w:val="0"/>
        <w:snapToGrid w:val="0"/>
        <w:spacing w:beforeLines="50" w:before="145" w:line="360" w:lineRule="auto"/>
        <w:rPr>
          <w:rFonts w:ascii="宋体" w:hAnsi="宋体" w:cs="宋体" w:hint="eastAsia"/>
          <w:snapToGrid w:val="0"/>
          <w:spacing w:val="4"/>
          <w:kern w:val="0"/>
          <w:sz w:val="24"/>
          <w:szCs w:val="24"/>
        </w:rPr>
      </w:pPr>
      <w:r w:rsidRPr="009E372C">
        <w:rPr>
          <w:rFonts w:ascii="宋体" w:hAnsi="宋体" w:cs="宋体" w:hint="eastAsia"/>
          <w:snapToGrid w:val="0"/>
          <w:spacing w:val="4"/>
          <w:kern w:val="0"/>
          <w:sz w:val="24"/>
          <w:szCs w:val="24"/>
        </w:rPr>
        <w:t>说明：</w:t>
      </w:r>
      <w:r w:rsidRPr="009E372C">
        <w:rPr>
          <w:rFonts w:ascii="宋体" w:hAnsi="宋体" w:cs="宋体" w:hint="eastAsia"/>
          <w:b/>
          <w:snapToGrid w:val="0"/>
          <w:spacing w:val="4"/>
          <w:kern w:val="0"/>
          <w:sz w:val="24"/>
          <w:szCs w:val="24"/>
        </w:rPr>
        <w:t>1.表中所有证明材料提供复印件的须加盖投标单位公章，带原件备查。</w:t>
      </w:r>
    </w:p>
    <w:p w14:paraId="3E517EEF" w14:textId="5CAA1848" w:rsidR="00E95410" w:rsidRPr="009E372C" w:rsidRDefault="00D6312A" w:rsidP="00D7329B">
      <w:pPr>
        <w:tabs>
          <w:tab w:val="left" w:pos="0"/>
        </w:tabs>
        <w:adjustRightInd w:val="0"/>
        <w:snapToGrid w:val="0"/>
        <w:spacing w:line="360" w:lineRule="auto"/>
        <w:ind w:firstLineChars="300" w:firstLine="744"/>
        <w:rPr>
          <w:rFonts w:ascii="宋体" w:hAnsi="宋体" w:cs="宋体" w:hint="eastAsia"/>
          <w:snapToGrid w:val="0"/>
          <w:spacing w:val="4"/>
          <w:kern w:val="0"/>
          <w:sz w:val="24"/>
          <w:szCs w:val="24"/>
        </w:rPr>
      </w:pPr>
      <w:r w:rsidRPr="009E372C">
        <w:rPr>
          <w:rFonts w:ascii="宋体" w:hAnsi="宋体" w:cs="宋体" w:hint="eastAsia"/>
          <w:snapToGrid w:val="0"/>
          <w:spacing w:val="4"/>
          <w:kern w:val="0"/>
          <w:sz w:val="24"/>
          <w:szCs w:val="24"/>
        </w:rPr>
        <w:t>2.所有材料须在投标文件中体现，并按要求做好评标材料对照表。</w:t>
      </w:r>
    </w:p>
    <w:p w14:paraId="08D20C8C" w14:textId="77777777" w:rsidR="00D6312A" w:rsidRPr="009E372C" w:rsidRDefault="00D6312A">
      <w:pPr>
        <w:pStyle w:val="1"/>
        <w:rPr>
          <w:rFonts w:ascii="黑体" w:eastAsia="黑体"/>
          <w:bCs/>
          <w:sz w:val="44"/>
        </w:rPr>
      </w:pPr>
      <w:r w:rsidRPr="009E372C">
        <w:rPr>
          <w:rFonts w:ascii="黑体" w:eastAsia="黑体" w:hint="eastAsia"/>
          <w:bCs/>
          <w:sz w:val="44"/>
        </w:rPr>
        <w:lastRenderedPageBreak/>
        <w:t>第五章  投标</w:t>
      </w:r>
      <w:bookmarkEnd w:id="157"/>
      <w:bookmarkEnd w:id="158"/>
      <w:bookmarkEnd w:id="159"/>
      <w:r w:rsidRPr="009E372C">
        <w:rPr>
          <w:rFonts w:ascii="黑体" w:eastAsia="黑体" w:hint="eastAsia"/>
          <w:bCs/>
          <w:sz w:val="44"/>
        </w:rPr>
        <w:t xml:space="preserve">文件格式 </w:t>
      </w:r>
    </w:p>
    <w:p w14:paraId="7D38011E" w14:textId="77777777" w:rsidR="00D6312A" w:rsidRPr="009E372C" w:rsidRDefault="00D6312A">
      <w:pPr>
        <w:jc w:val="center"/>
        <w:rPr>
          <w:rFonts w:ascii="宋体" w:hAnsi="宋体" w:hint="eastAsia"/>
          <w:b/>
          <w:sz w:val="72"/>
        </w:rPr>
      </w:pPr>
      <w:bookmarkStart w:id="160" w:name="_Hlt26671244"/>
      <w:bookmarkStart w:id="161" w:name="_Hlt26955039"/>
      <w:bookmarkStart w:id="162" w:name="_Toc49090576"/>
      <w:bookmarkStart w:id="163" w:name="_Toc120614282"/>
      <w:bookmarkStart w:id="164" w:name="_Toc26554094"/>
      <w:bookmarkEnd w:id="160"/>
      <w:bookmarkEnd w:id="161"/>
    </w:p>
    <w:p w14:paraId="688FC6D2" w14:textId="77777777" w:rsidR="00D6312A" w:rsidRPr="009E372C" w:rsidRDefault="00D6312A">
      <w:pPr>
        <w:jc w:val="center"/>
        <w:rPr>
          <w:rFonts w:ascii="宋体" w:hAnsi="宋体" w:hint="eastAsia"/>
          <w:b/>
          <w:sz w:val="72"/>
        </w:rPr>
      </w:pPr>
      <w:r w:rsidRPr="009E372C">
        <w:rPr>
          <w:rFonts w:ascii="宋体" w:hAnsi="宋体" w:hint="eastAsia"/>
          <w:b/>
          <w:sz w:val="72"/>
        </w:rPr>
        <w:t>投  标  文  件</w:t>
      </w:r>
    </w:p>
    <w:p w14:paraId="6ECB47EB" w14:textId="77777777" w:rsidR="00D6312A" w:rsidRPr="009E372C" w:rsidRDefault="00D6312A">
      <w:pPr>
        <w:jc w:val="center"/>
        <w:rPr>
          <w:rFonts w:ascii="宋体" w:hAnsi="宋体" w:hint="eastAsia"/>
          <w:b/>
          <w:sz w:val="72"/>
        </w:rPr>
      </w:pPr>
      <w:r w:rsidRPr="009E372C">
        <w:rPr>
          <w:rFonts w:ascii="黑体" w:eastAsia="黑体" w:hAnsi="黑体" w:hint="eastAsia"/>
          <w:b/>
          <w:sz w:val="36"/>
        </w:rPr>
        <w:t>（正或副本）</w:t>
      </w:r>
    </w:p>
    <w:p w14:paraId="0792F637" w14:textId="77777777" w:rsidR="00D6312A" w:rsidRPr="009E372C" w:rsidRDefault="00D6312A">
      <w:pPr>
        <w:jc w:val="center"/>
        <w:rPr>
          <w:rFonts w:ascii="宋体" w:hAnsi="宋体" w:hint="eastAsia"/>
          <w:b/>
          <w:sz w:val="72"/>
        </w:rPr>
      </w:pPr>
    </w:p>
    <w:p w14:paraId="2BFC4890" w14:textId="77777777" w:rsidR="00D6312A" w:rsidRPr="009E372C" w:rsidRDefault="00D6312A">
      <w:pPr>
        <w:jc w:val="center"/>
        <w:rPr>
          <w:rFonts w:ascii="宋体" w:hAnsi="宋体" w:hint="eastAsia"/>
          <w:b/>
          <w:sz w:val="36"/>
        </w:rPr>
      </w:pPr>
    </w:p>
    <w:p w14:paraId="08789914" w14:textId="77777777" w:rsidR="00D6312A" w:rsidRPr="009E372C" w:rsidRDefault="00D6312A">
      <w:pPr>
        <w:jc w:val="center"/>
        <w:rPr>
          <w:rFonts w:ascii="宋体" w:hAnsi="宋体" w:hint="eastAsia"/>
          <w:b/>
          <w:sz w:val="36"/>
        </w:rPr>
      </w:pPr>
    </w:p>
    <w:p w14:paraId="159542CD" w14:textId="77777777" w:rsidR="00D6312A" w:rsidRPr="009E372C" w:rsidRDefault="00D6312A">
      <w:pPr>
        <w:jc w:val="center"/>
        <w:rPr>
          <w:rFonts w:ascii="宋体" w:hAnsi="宋体" w:hint="eastAsia"/>
          <w:b/>
          <w:sz w:val="36"/>
        </w:rPr>
      </w:pPr>
    </w:p>
    <w:p w14:paraId="1A305E3C" w14:textId="77777777" w:rsidR="00D6312A" w:rsidRPr="009E372C" w:rsidRDefault="00D6312A">
      <w:pPr>
        <w:ind w:firstLineChars="300" w:firstLine="1084"/>
        <w:rPr>
          <w:rFonts w:ascii="宋体" w:hAnsi="宋体" w:hint="eastAsia"/>
          <w:b/>
          <w:sz w:val="36"/>
        </w:rPr>
      </w:pPr>
      <w:r w:rsidRPr="009E372C">
        <w:rPr>
          <w:rFonts w:ascii="宋体" w:hAnsi="宋体" w:hint="eastAsia"/>
          <w:b/>
          <w:sz w:val="36"/>
        </w:rPr>
        <w:t>项 目 名 称：</w:t>
      </w:r>
      <w:r w:rsidRPr="009E372C">
        <w:rPr>
          <w:rFonts w:ascii="宋体" w:hAnsi="宋体" w:hint="eastAsia"/>
          <w:b/>
          <w:sz w:val="36"/>
          <w:u w:val="single"/>
        </w:rPr>
        <w:t xml:space="preserve">               </w:t>
      </w:r>
    </w:p>
    <w:p w14:paraId="4C9BDA45" w14:textId="77777777" w:rsidR="00D6312A" w:rsidRPr="009E372C" w:rsidRDefault="00D6312A">
      <w:pPr>
        <w:ind w:firstLineChars="300" w:firstLine="1084"/>
        <w:rPr>
          <w:rFonts w:ascii="宋体" w:hAnsi="宋体" w:hint="eastAsia"/>
          <w:b/>
          <w:sz w:val="36"/>
          <w:u w:val="single"/>
        </w:rPr>
      </w:pPr>
      <w:r w:rsidRPr="009E372C">
        <w:rPr>
          <w:rFonts w:ascii="宋体" w:hAnsi="宋体" w:hint="eastAsia"/>
          <w:b/>
          <w:sz w:val="36"/>
        </w:rPr>
        <w:t>招 标 编 号：</w:t>
      </w:r>
      <w:r w:rsidRPr="009E372C">
        <w:rPr>
          <w:rFonts w:ascii="宋体" w:hAnsi="宋体" w:hint="eastAsia"/>
          <w:b/>
          <w:sz w:val="36"/>
          <w:u w:val="single"/>
        </w:rPr>
        <w:t xml:space="preserve">               </w:t>
      </w:r>
    </w:p>
    <w:p w14:paraId="121164EE" w14:textId="77777777" w:rsidR="00D6312A" w:rsidRPr="009E372C" w:rsidRDefault="00D6312A">
      <w:pPr>
        <w:rPr>
          <w:rFonts w:ascii="宋体" w:hAnsi="宋体" w:hint="eastAsia"/>
          <w:b/>
          <w:sz w:val="36"/>
          <w:u w:val="single"/>
        </w:rPr>
      </w:pPr>
      <w:r w:rsidRPr="009E372C">
        <w:rPr>
          <w:rFonts w:ascii="宋体" w:hAnsi="宋体" w:hint="eastAsia"/>
          <w:b/>
          <w:sz w:val="36"/>
        </w:rPr>
        <w:t xml:space="preserve">      投标人名称 ：</w:t>
      </w:r>
      <w:r w:rsidRPr="009E372C">
        <w:rPr>
          <w:rFonts w:ascii="宋体" w:hAnsi="宋体" w:hint="eastAsia"/>
          <w:b/>
          <w:sz w:val="36"/>
          <w:u w:val="single"/>
        </w:rPr>
        <w:t xml:space="preserve">               </w:t>
      </w:r>
    </w:p>
    <w:p w14:paraId="4059CC76" w14:textId="77777777" w:rsidR="00D6312A" w:rsidRPr="009E372C" w:rsidRDefault="00D6312A">
      <w:pPr>
        <w:rPr>
          <w:rFonts w:ascii="宋体" w:hAnsi="宋体" w:hint="eastAsia"/>
          <w:b/>
          <w:sz w:val="36"/>
        </w:rPr>
      </w:pPr>
      <w:r w:rsidRPr="009E372C">
        <w:rPr>
          <w:rFonts w:ascii="宋体" w:hAnsi="宋体" w:hint="eastAsia"/>
          <w:b/>
          <w:sz w:val="36"/>
        </w:rPr>
        <w:t xml:space="preserve">      日      期 ：</w:t>
      </w:r>
      <w:r w:rsidRPr="009E372C">
        <w:rPr>
          <w:rFonts w:ascii="宋体" w:hAnsi="宋体" w:hint="eastAsia"/>
          <w:b/>
          <w:sz w:val="36"/>
          <w:u w:val="single"/>
        </w:rPr>
        <w:t xml:space="preserve">               </w:t>
      </w:r>
    </w:p>
    <w:p w14:paraId="5005A814" w14:textId="77777777" w:rsidR="00D6312A" w:rsidRPr="009E372C" w:rsidRDefault="00D6312A">
      <w:pPr>
        <w:spacing w:line="440" w:lineRule="exact"/>
        <w:jc w:val="center"/>
        <w:rPr>
          <w:rFonts w:ascii="宋体" w:hAnsi="宋体" w:hint="eastAsia"/>
          <w:b/>
          <w:bCs/>
          <w:sz w:val="32"/>
          <w:szCs w:val="32"/>
        </w:rPr>
      </w:pPr>
    </w:p>
    <w:p w14:paraId="040DDF9C" w14:textId="77777777" w:rsidR="00D6312A" w:rsidRPr="009E372C" w:rsidRDefault="00D6312A">
      <w:pPr>
        <w:spacing w:line="440" w:lineRule="exact"/>
        <w:ind w:firstLineChars="200" w:firstLine="480"/>
        <w:rPr>
          <w:rFonts w:ascii="宋体" w:hAnsi="宋体" w:hint="eastAsia"/>
          <w:sz w:val="24"/>
        </w:rPr>
      </w:pPr>
    </w:p>
    <w:p w14:paraId="23481D12" w14:textId="77777777" w:rsidR="00D6312A" w:rsidRPr="009E372C" w:rsidRDefault="00D6312A">
      <w:pPr>
        <w:spacing w:line="440" w:lineRule="exact"/>
        <w:ind w:firstLineChars="200" w:firstLine="480"/>
        <w:rPr>
          <w:rFonts w:ascii="宋体" w:hAnsi="宋体" w:hint="eastAsia"/>
          <w:sz w:val="24"/>
        </w:rPr>
      </w:pPr>
    </w:p>
    <w:p w14:paraId="208FF443" w14:textId="77777777" w:rsidR="00D6312A" w:rsidRPr="009E372C" w:rsidRDefault="00D6312A">
      <w:pPr>
        <w:spacing w:line="440" w:lineRule="exact"/>
        <w:jc w:val="center"/>
        <w:rPr>
          <w:rFonts w:ascii="宋体" w:hAnsi="宋体" w:hint="eastAsia"/>
          <w:sz w:val="24"/>
        </w:rPr>
      </w:pPr>
      <w:r w:rsidRPr="009E372C">
        <w:rPr>
          <w:rFonts w:ascii="宋体" w:hAnsi="宋体"/>
          <w:sz w:val="24"/>
        </w:rPr>
        <w:br w:type="page"/>
      </w:r>
    </w:p>
    <w:p w14:paraId="4D9A7512" w14:textId="77777777" w:rsidR="00D6312A" w:rsidRPr="009E372C" w:rsidRDefault="00D6312A">
      <w:pPr>
        <w:spacing w:line="440" w:lineRule="exact"/>
        <w:jc w:val="center"/>
        <w:rPr>
          <w:rFonts w:ascii="宋体" w:hAnsi="宋体" w:hint="eastAsia"/>
          <w:b/>
          <w:sz w:val="30"/>
          <w:szCs w:val="30"/>
        </w:rPr>
      </w:pPr>
      <w:r w:rsidRPr="009E372C">
        <w:rPr>
          <w:rFonts w:ascii="宋体" w:hAnsi="宋体" w:hint="eastAsia"/>
          <w:b/>
          <w:sz w:val="30"/>
          <w:szCs w:val="30"/>
        </w:rPr>
        <w:lastRenderedPageBreak/>
        <w:t>评分索引表</w:t>
      </w:r>
    </w:p>
    <w:p w14:paraId="398A1F5D" w14:textId="77777777" w:rsidR="00D6312A" w:rsidRPr="009E372C" w:rsidRDefault="00D6312A">
      <w:pPr>
        <w:spacing w:line="440" w:lineRule="exact"/>
        <w:jc w:val="center"/>
        <w:rPr>
          <w:rFonts w:ascii="宋体" w:hAnsi="宋体" w:hint="eastAsia"/>
          <w:b/>
          <w:sz w:val="30"/>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570"/>
      </w:tblGrid>
      <w:tr w:rsidR="009E372C" w:rsidRPr="009E372C" w14:paraId="7AD17728" w14:textId="77777777">
        <w:trPr>
          <w:trHeight w:val="460"/>
        </w:trPr>
        <w:tc>
          <w:tcPr>
            <w:tcW w:w="5670" w:type="dxa"/>
            <w:vAlign w:val="center"/>
          </w:tcPr>
          <w:p w14:paraId="02E1F4E0" w14:textId="77777777" w:rsidR="00D6312A" w:rsidRPr="009E372C" w:rsidRDefault="00D6312A">
            <w:pPr>
              <w:pStyle w:val="10"/>
              <w:shd w:val="clear" w:color="auto" w:fill="FFFFFF"/>
              <w:spacing w:line="265" w:lineRule="atLeast"/>
              <w:ind w:left="420"/>
              <w:jc w:val="center"/>
              <w:rPr>
                <w:rFonts w:ascii="宋体" w:hAnsi="宋体" w:hint="eastAsia"/>
                <w:b/>
                <w:bCs/>
                <w:lang w:val="en-US" w:eastAsia="zh-CN"/>
              </w:rPr>
            </w:pPr>
            <w:proofErr w:type="spellStart"/>
            <w:r w:rsidRPr="009E372C">
              <w:rPr>
                <w:rFonts w:ascii="宋体" w:hAnsi="宋体" w:hint="eastAsia"/>
                <w:b/>
                <w:lang w:val="en-US"/>
              </w:rPr>
              <w:t>评分项目</w:t>
            </w:r>
            <w:proofErr w:type="spellEnd"/>
          </w:p>
        </w:tc>
        <w:tc>
          <w:tcPr>
            <w:tcW w:w="3570" w:type="dxa"/>
            <w:vAlign w:val="center"/>
          </w:tcPr>
          <w:p w14:paraId="317BF0CB" w14:textId="77777777" w:rsidR="00D6312A" w:rsidRPr="009E372C" w:rsidRDefault="00D6312A">
            <w:pPr>
              <w:jc w:val="center"/>
              <w:rPr>
                <w:rFonts w:ascii="宋体" w:hAnsi="宋体" w:hint="eastAsia"/>
                <w:b/>
              </w:rPr>
            </w:pPr>
            <w:r w:rsidRPr="009E372C">
              <w:rPr>
                <w:rFonts w:ascii="宋体" w:hAnsi="宋体" w:hint="eastAsia"/>
                <w:b/>
                <w:kern w:val="0"/>
                <w:sz w:val="24"/>
                <w:lang w:bidi="en-US"/>
              </w:rPr>
              <w:t>在投标文件中的页码位置</w:t>
            </w:r>
          </w:p>
        </w:tc>
      </w:tr>
      <w:tr w:rsidR="009E372C" w:rsidRPr="009E372C" w14:paraId="567D07F6" w14:textId="77777777">
        <w:trPr>
          <w:trHeight w:val="446"/>
        </w:trPr>
        <w:tc>
          <w:tcPr>
            <w:tcW w:w="5670" w:type="dxa"/>
          </w:tcPr>
          <w:p w14:paraId="50D54173" w14:textId="77777777" w:rsidR="00D6312A" w:rsidRPr="009E372C" w:rsidRDefault="00D6312A">
            <w:pPr>
              <w:pStyle w:val="10"/>
              <w:shd w:val="clear" w:color="auto" w:fill="FFFFFF"/>
              <w:spacing w:line="265" w:lineRule="atLeast"/>
              <w:ind w:left="420"/>
              <w:jc w:val="both"/>
              <w:rPr>
                <w:rFonts w:ascii="宋体" w:hAnsi="宋体" w:hint="eastAsia"/>
                <w:b/>
                <w:lang w:val="en-US" w:eastAsia="zh-CN"/>
              </w:rPr>
            </w:pPr>
          </w:p>
        </w:tc>
        <w:tc>
          <w:tcPr>
            <w:tcW w:w="3570" w:type="dxa"/>
          </w:tcPr>
          <w:p w14:paraId="203CC5CD" w14:textId="77777777" w:rsidR="00D6312A" w:rsidRPr="009E372C" w:rsidRDefault="00D6312A">
            <w:pPr>
              <w:rPr>
                <w:rFonts w:ascii="宋体" w:hAnsi="宋体" w:hint="eastAsia"/>
                <w:b/>
                <w:kern w:val="0"/>
                <w:sz w:val="24"/>
                <w:lang w:bidi="en-US"/>
              </w:rPr>
            </w:pPr>
          </w:p>
        </w:tc>
      </w:tr>
      <w:tr w:rsidR="009E372C" w:rsidRPr="009E372C" w14:paraId="4F725C98" w14:textId="77777777">
        <w:trPr>
          <w:trHeight w:val="300"/>
        </w:trPr>
        <w:tc>
          <w:tcPr>
            <w:tcW w:w="9240" w:type="dxa"/>
            <w:gridSpan w:val="2"/>
          </w:tcPr>
          <w:p w14:paraId="15A754F1" w14:textId="77777777" w:rsidR="00D6312A" w:rsidRPr="009E372C" w:rsidRDefault="00D6312A">
            <w:pPr>
              <w:pStyle w:val="10"/>
              <w:shd w:val="clear" w:color="auto" w:fill="FFFFFF"/>
              <w:spacing w:line="265" w:lineRule="atLeast"/>
              <w:ind w:left="420"/>
              <w:jc w:val="both"/>
              <w:rPr>
                <w:rFonts w:ascii="宋体" w:hAnsi="宋体" w:hint="eastAsia"/>
                <w:lang w:val="en-US" w:eastAsia="zh-CN"/>
              </w:rPr>
            </w:pPr>
          </w:p>
        </w:tc>
      </w:tr>
      <w:tr w:rsidR="009E372C" w:rsidRPr="009E372C" w14:paraId="6BB7015D" w14:textId="77777777">
        <w:trPr>
          <w:trHeight w:val="320"/>
        </w:trPr>
        <w:tc>
          <w:tcPr>
            <w:tcW w:w="5670" w:type="dxa"/>
          </w:tcPr>
          <w:p w14:paraId="71571226" w14:textId="77777777" w:rsidR="00D6312A" w:rsidRPr="009E372C" w:rsidRDefault="00D6312A">
            <w:pPr>
              <w:pStyle w:val="10"/>
              <w:shd w:val="clear" w:color="auto" w:fill="FFFFFF"/>
              <w:spacing w:line="265" w:lineRule="atLeast"/>
              <w:ind w:left="420"/>
              <w:rPr>
                <w:rFonts w:ascii="宋体" w:hAnsi="宋体" w:hint="eastAsia"/>
                <w:lang w:val="en-US" w:eastAsia="zh-CN"/>
              </w:rPr>
            </w:pPr>
          </w:p>
        </w:tc>
        <w:tc>
          <w:tcPr>
            <w:tcW w:w="3570" w:type="dxa"/>
          </w:tcPr>
          <w:p w14:paraId="34604154" w14:textId="77777777" w:rsidR="00D6312A" w:rsidRPr="009E372C" w:rsidRDefault="00D6312A">
            <w:pPr>
              <w:rPr>
                <w:rFonts w:ascii="宋体" w:hAnsi="宋体" w:hint="eastAsia"/>
              </w:rPr>
            </w:pPr>
          </w:p>
        </w:tc>
      </w:tr>
      <w:tr w:rsidR="009E372C" w:rsidRPr="009E372C" w14:paraId="298435AE" w14:textId="77777777">
        <w:trPr>
          <w:trHeight w:val="280"/>
        </w:trPr>
        <w:tc>
          <w:tcPr>
            <w:tcW w:w="5670" w:type="dxa"/>
          </w:tcPr>
          <w:p w14:paraId="66BC426C" w14:textId="77777777" w:rsidR="00D6312A" w:rsidRPr="009E372C" w:rsidRDefault="00D6312A">
            <w:pPr>
              <w:pStyle w:val="10"/>
              <w:shd w:val="clear" w:color="auto" w:fill="FFFFFF"/>
              <w:spacing w:line="265" w:lineRule="atLeast"/>
              <w:ind w:left="420"/>
              <w:rPr>
                <w:rFonts w:ascii="宋体" w:hAnsi="宋体" w:hint="eastAsia"/>
                <w:lang w:val="en-US" w:eastAsia="zh-CN"/>
              </w:rPr>
            </w:pPr>
          </w:p>
        </w:tc>
        <w:tc>
          <w:tcPr>
            <w:tcW w:w="3570" w:type="dxa"/>
          </w:tcPr>
          <w:p w14:paraId="5F4D09F7" w14:textId="77777777" w:rsidR="00D6312A" w:rsidRPr="009E372C" w:rsidRDefault="00D6312A">
            <w:pPr>
              <w:rPr>
                <w:rFonts w:ascii="宋体" w:hAnsi="宋体" w:hint="eastAsia"/>
              </w:rPr>
            </w:pPr>
          </w:p>
        </w:tc>
      </w:tr>
      <w:tr w:rsidR="009E372C" w:rsidRPr="009E372C" w14:paraId="001DDC29" w14:textId="77777777">
        <w:trPr>
          <w:trHeight w:val="460"/>
        </w:trPr>
        <w:tc>
          <w:tcPr>
            <w:tcW w:w="5670" w:type="dxa"/>
          </w:tcPr>
          <w:p w14:paraId="500C0BBB" w14:textId="77777777" w:rsidR="00D6312A" w:rsidRPr="009E372C" w:rsidRDefault="00D6312A">
            <w:pPr>
              <w:pStyle w:val="10"/>
              <w:shd w:val="clear" w:color="auto" w:fill="FFFFFF"/>
              <w:spacing w:line="265" w:lineRule="atLeast"/>
              <w:ind w:left="420"/>
              <w:rPr>
                <w:rFonts w:ascii="宋体" w:hAnsi="宋体" w:hint="eastAsia"/>
                <w:lang w:val="en-US" w:eastAsia="zh-CN"/>
              </w:rPr>
            </w:pPr>
          </w:p>
        </w:tc>
        <w:tc>
          <w:tcPr>
            <w:tcW w:w="3570" w:type="dxa"/>
          </w:tcPr>
          <w:p w14:paraId="792AF59F" w14:textId="77777777" w:rsidR="00D6312A" w:rsidRPr="009E372C" w:rsidRDefault="00D6312A">
            <w:pPr>
              <w:rPr>
                <w:rFonts w:ascii="宋体" w:hAnsi="宋体" w:hint="eastAsia"/>
              </w:rPr>
            </w:pPr>
          </w:p>
        </w:tc>
      </w:tr>
      <w:tr w:rsidR="009E372C" w:rsidRPr="009E372C" w14:paraId="6B9CE825" w14:textId="77777777">
        <w:trPr>
          <w:trHeight w:val="460"/>
        </w:trPr>
        <w:tc>
          <w:tcPr>
            <w:tcW w:w="5670" w:type="dxa"/>
          </w:tcPr>
          <w:p w14:paraId="1493CD11" w14:textId="77777777" w:rsidR="00D6312A" w:rsidRPr="009E372C" w:rsidRDefault="00D6312A">
            <w:pPr>
              <w:pStyle w:val="10"/>
              <w:shd w:val="clear" w:color="auto" w:fill="FFFFFF"/>
              <w:spacing w:line="265" w:lineRule="atLeast"/>
              <w:ind w:left="420"/>
              <w:rPr>
                <w:rFonts w:ascii="宋体" w:hAnsi="宋体" w:hint="eastAsia"/>
                <w:lang w:val="en-US" w:eastAsia="zh-CN"/>
              </w:rPr>
            </w:pPr>
          </w:p>
        </w:tc>
        <w:tc>
          <w:tcPr>
            <w:tcW w:w="3570" w:type="dxa"/>
          </w:tcPr>
          <w:p w14:paraId="052EB330" w14:textId="77777777" w:rsidR="00D6312A" w:rsidRPr="009E372C" w:rsidRDefault="00D6312A">
            <w:pPr>
              <w:rPr>
                <w:rFonts w:ascii="宋体" w:hAnsi="宋体" w:hint="eastAsia"/>
              </w:rPr>
            </w:pPr>
          </w:p>
        </w:tc>
      </w:tr>
      <w:tr w:rsidR="009E372C" w:rsidRPr="009E372C" w14:paraId="2CB0A107" w14:textId="77777777">
        <w:trPr>
          <w:trHeight w:val="280"/>
        </w:trPr>
        <w:tc>
          <w:tcPr>
            <w:tcW w:w="5670" w:type="dxa"/>
          </w:tcPr>
          <w:p w14:paraId="7D82D02D" w14:textId="77777777" w:rsidR="00D6312A" w:rsidRPr="009E372C" w:rsidRDefault="00D6312A">
            <w:pPr>
              <w:pStyle w:val="10"/>
              <w:shd w:val="clear" w:color="auto" w:fill="FFFFFF"/>
              <w:spacing w:line="265" w:lineRule="atLeast"/>
              <w:ind w:left="420"/>
              <w:rPr>
                <w:rFonts w:ascii="宋体" w:hAnsi="宋体" w:hint="eastAsia"/>
                <w:lang w:val="en-US" w:eastAsia="zh-CN"/>
              </w:rPr>
            </w:pPr>
          </w:p>
        </w:tc>
        <w:tc>
          <w:tcPr>
            <w:tcW w:w="3570" w:type="dxa"/>
          </w:tcPr>
          <w:p w14:paraId="1E79409E" w14:textId="77777777" w:rsidR="00D6312A" w:rsidRPr="009E372C" w:rsidRDefault="00D6312A">
            <w:pPr>
              <w:rPr>
                <w:rFonts w:ascii="宋体" w:hAnsi="宋体" w:hint="eastAsia"/>
              </w:rPr>
            </w:pPr>
          </w:p>
        </w:tc>
      </w:tr>
      <w:tr w:rsidR="009E372C" w:rsidRPr="009E372C" w14:paraId="16F51088" w14:textId="77777777">
        <w:trPr>
          <w:trHeight w:val="389"/>
        </w:trPr>
        <w:tc>
          <w:tcPr>
            <w:tcW w:w="9240" w:type="dxa"/>
            <w:gridSpan w:val="2"/>
          </w:tcPr>
          <w:p w14:paraId="0F1E42CB" w14:textId="77777777" w:rsidR="00D6312A" w:rsidRPr="009E372C" w:rsidRDefault="00D6312A">
            <w:pPr>
              <w:pStyle w:val="10"/>
              <w:shd w:val="clear" w:color="auto" w:fill="FFFFFF"/>
              <w:spacing w:line="265" w:lineRule="atLeast"/>
              <w:ind w:left="420"/>
              <w:jc w:val="both"/>
              <w:rPr>
                <w:rFonts w:ascii="宋体" w:hAnsi="宋体" w:hint="eastAsia"/>
                <w:lang w:val="en-US" w:eastAsia="zh-CN"/>
              </w:rPr>
            </w:pPr>
          </w:p>
        </w:tc>
      </w:tr>
      <w:tr w:rsidR="009E372C" w:rsidRPr="009E372C" w14:paraId="3C11EA31" w14:textId="77777777">
        <w:trPr>
          <w:trHeight w:val="600"/>
        </w:trPr>
        <w:tc>
          <w:tcPr>
            <w:tcW w:w="5670" w:type="dxa"/>
          </w:tcPr>
          <w:p w14:paraId="52880061" w14:textId="77777777" w:rsidR="00D6312A" w:rsidRPr="009E372C" w:rsidRDefault="00D6312A">
            <w:pPr>
              <w:pStyle w:val="10"/>
              <w:shd w:val="clear" w:color="auto" w:fill="FFFFFF"/>
              <w:spacing w:line="265" w:lineRule="atLeast"/>
              <w:ind w:left="420"/>
              <w:rPr>
                <w:rFonts w:ascii="宋体" w:hAnsi="宋体" w:hint="eastAsia"/>
                <w:lang w:val="en-US" w:eastAsia="zh-CN"/>
              </w:rPr>
            </w:pPr>
          </w:p>
        </w:tc>
        <w:tc>
          <w:tcPr>
            <w:tcW w:w="3570" w:type="dxa"/>
          </w:tcPr>
          <w:p w14:paraId="46837450" w14:textId="77777777" w:rsidR="00D6312A" w:rsidRPr="009E372C" w:rsidRDefault="00D6312A">
            <w:pPr>
              <w:rPr>
                <w:rFonts w:ascii="宋体" w:hAnsi="宋体" w:hint="eastAsia"/>
              </w:rPr>
            </w:pPr>
          </w:p>
        </w:tc>
      </w:tr>
      <w:tr w:rsidR="009E372C" w:rsidRPr="009E372C" w14:paraId="4F76BCE5" w14:textId="77777777">
        <w:trPr>
          <w:trHeight w:val="160"/>
        </w:trPr>
        <w:tc>
          <w:tcPr>
            <w:tcW w:w="5670" w:type="dxa"/>
          </w:tcPr>
          <w:p w14:paraId="16523E6F" w14:textId="77777777" w:rsidR="00D6312A" w:rsidRPr="009E372C" w:rsidRDefault="00D6312A">
            <w:pPr>
              <w:pStyle w:val="10"/>
              <w:shd w:val="clear" w:color="auto" w:fill="FFFFFF"/>
              <w:spacing w:line="265" w:lineRule="atLeast"/>
              <w:ind w:left="420"/>
              <w:rPr>
                <w:rFonts w:ascii="宋体" w:hAnsi="宋体" w:hint="eastAsia"/>
                <w:lang w:val="en-US" w:eastAsia="zh-CN"/>
              </w:rPr>
            </w:pPr>
          </w:p>
        </w:tc>
        <w:tc>
          <w:tcPr>
            <w:tcW w:w="3570" w:type="dxa"/>
          </w:tcPr>
          <w:p w14:paraId="6C31D9A0" w14:textId="77777777" w:rsidR="00D6312A" w:rsidRPr="009E372C" w:rsidRDefault="00D6312A">
            <w:pPr>
              <w:rPr>
                <w:rFonts w:ascii="宋体" w:hAnsi="宋体" w:hint="eastAsia"/>
              </w:rPr>
            </w:pPr>
          </w:p>
        </w:tc>
      </w:tr>
      <w:tr w:rsidR="009E372C" w:rsidRPr="009E372C" w14:paraId="4AA64040" w14:textId="77777777">
        <w:trPr>
          <w:trHeight w:val="289"/>
        </w:trPr>
        <w:tc>
          <w:tcPr>
            <w:tcW w:w="5670" w:type="dxa"/>
          </w:tcPr>
          <w:p w14:paraId="19397B14" w14:textId="77777777" w:rsidR="00D6312A" w:rsidRPr="009E372C" w:rsidRDefault="00D6312A">
            <w:pPr>
              <w:pStyle w:val="10"/>
              <w:shd w:val="clear" w:color="auto" w:fill="FFFFFF"/>
              <w:spacing w:line="265" w:lineRule="atLeast"/>
              <w:ind w:left="420"/>
              <w:rPr>
                <w:rFonts w:ascii="宋体" w:hAnsi="宋体" w:hint="eastAsia"/>
                <w:lang w:val="en-US" w:eastAsia="zh-CN"/>
              </w:rPr>
            </w:pPr>
          </w:p>
        </w:tc>
        <w:tc>
          <w:tcPr>
            <w:tcW w:w="3570" w:type="dxa"/>
          </w:tcPr>
          <w:p w14:paraId="4D337898" w14:textId="77777777" w:rsidR="00D6312A" w:rsidRPr="009E372C" w:rsidRDefault="00D6312A">
            <w:pPr>
              <w:rPr>
                <w:rFonts w:ascii="宋体" w:hAnsi="宋体" w:hint="eastAsia"/>
              </w:rPr>
            </w:pPr>
          </w:p>
        </w:tc>
      </w:tr>
      <w:tr w:rsidR="009E372C" w:rsidRPr="009E372C" w14:paraId="1FFB245C" w14:textId="77777777">
        <w:trPr>
          <w:trHeight w:val="278"/>
        </w:trPr>
        <w:tc>
          <w:tcPr>
            <w:tcW w:w="5670" w:type="dxa"/>
          </w:tcPr>
          <w:p w14:paraId="66FBB9B4" w14:textId="77777777" w:rsidR="00D6312A" w:rsidRPr="009E372C" w:rsidRDefault="00D6312A">
            <w:pPr>
              <w:pStyle w:val="10"/>
              <w:shd w:val="clear" w:color="auto" w:fill="FFFFFF"/>
              <w:spacing w:line="265" w:lineRule="atLeast"/>
              <w:ind w:left="420"/>
              <w:rPr>
                <w:rFonts w:ascii="宋体" w:hAnsi="宋体" w:hint="eastAsia"/>
                <w:lang w:val="en-US" w:eastAsia="zh-CN"/>
              </w:rPr>
            </w:pPr>
          </w:p>
        </w:tc>
        <w:tc>
          <w:tcPr>
            <w:tcW w:w="3570" w:type="dxa"/>
          </w:tcPr>
          <w:p w14:paraId="62102227" w14:textId="77777777" w:rsidR="00D6312A" w:rsidRPr="009E372C" w:rsidRDefault="00D6312A">
            <w:pPr>
              <w:rPr>
                <w:rFonts w:ascii="宋体" w:hAnsi="宋体" w:hint="eastAsia"/>
              </w:rPr>
            </w:pPr>
          </w:p>
        </w:tc>
      </w:tr>
      <w:tr w:rsidR="009E372C" w:rsidRPr="009E372C" w14:paraId="44FDD98A" w14:textId="77777777">
        <w:trPr>
          <w:trHeight w:val="269"/>
        </w:trPr>
        <w:tc>
          <w:tcPr>
            <w:tcW w:w="5670" w:type="dxa"/>
          </w:tcPr>
          <w:p w14:paraId="00AEB05F" w14:textId="77777777" w:rsidR="00D6312A" w:rsidRPr="009E372C" w:rsidRDefault="00D6312A">
            <w:pPr>
              <w:pStyle w:val="10"/>
              <w:shd w:val="clear" w:color="auto" w:fill="FFFFFF"/>
              <w:spacing w:line="265" w:lineRule="atLeast"/>
              <w:ind w:left="420"/>
              <w:rPr>
                <w:rFonts w:ascii="宋体" w:hAnsi="宋体" w:hint="eastAsia"/>
                <w:lang w:val="en-US" w:eastAsia="zh-CN"/>
              </w:rPr>
            </w:pPr>
          </w:p>
        </w:tc>
        <w:tc>
          <w:tcPr>
            <w:tcW w:w="3570" w:type="dxa"/>
          </w:tcPr>
          <w:p w14:paraId="48B0E2E9" w14:textId="77777777" w:rsidR="00D6312A" w:rsidRPr="009E372C" w:rsidRDefault="00D6312A">
            <w:pPr>
              <w:rPr>
                <w:rFonts w:ascii="宋体" w:hAnsi="宋体" w:hint="eastAsia"/>
              </w:rPr>
            </w:pPr>
          </w:p>
        </w:tc>
      </w:tr>
      <w:tr w:rsidR="009E372C" w:rsidRPr="009E372C" w14:paraId="6C7E47A9" w14:textId="77777777">
        <w:trPr>
          <w:trHeight w:val="460"/>
        </w:trPr>
        <w:tc>
          <w:tcPr>
            <w:tcW w:w="9240" w:type="dxa"/>
            <w:gridSpan w:val="2"/>
          </w:tcPr>
          <w:p w14:paraId="598F60B8" w14:textId="77777777" w:rsidR="00D6312A" w:rsidRPr="009E372C" w:rsidRDefault="00D6312A">
            <w:pPr>
              <w:pStyle w:val="10"/>
              <w:shd w:val="clear" w:color="auto" w:fill="FFFFFF"/>
              <w:spacing w:line="265" w:lineRule="atLeast"/>
              <w:ind w:left="420"/>
              <w:jc w:val="both"/>
              <w:rPr>
                <w:rFonts w:ascii="宋体" w:hAnsi="宋体" w:hint="eastAsia"/>
                <w:b/>
                <w:lang w:val="en-US" w:eastAsia="zh-CN"/>
              </w:rPr>
            </w:pPr>
          </w:p>
        </w:tc>
      </w:tr>
      <w:tr w:rsidR="009E372C" w:rsidRPr="009E372C" w14:paraId="2BD4554E" w14:textId="77777777">
        <w:trPr>
          <w:trHeight w:val="320"/>
        </w:trPr>
        <w:tc>
          <w:tcPr>
            <w:tcW w:w="5670" w:type="dxa"/>
          </w:tcPr>
          <w:p w14:paraId="43900FE9" w14:textId="77777777" w:rsidR="00D6312A" w:rsidRPr="009E372C" w:rsidRDefault="00D6312A">
            <w:pPr>
              <w:pStyle w:val="10"/>
              <w:shd w:val="clear" w:color="auto" w:fill="FFFFFF"/>
              <w:spacing w:line="265" w:lineRule="atLeast"/>
              <w:ind w:left="420"/>
              <w:rPr>
                <w:rFonts w:ascii="宋体" w:hAnsi="宋体" w:hint="eastAsia"/>
                <w:b/>
                <w:bCs/>
                <w:lang w:val="en-US" w:eastAsia="zh-CN"/>
              </w:rPr>
            </w:pPr>
          </w:p>
        </w:tc>
        <w:tc>
          <w:tcPr>
            <w:tcW w:w="3570" w:type="dxa"/>
          </w:tcPr>
          <w:p w14:paraId="08BF3EAE" w14:textId="77777777" w:rsidR="00D6312A" w:rsidRPr="009E372C" w:rsidRDefault="00D6312A">
            <w:pPr>
              <w:rPr>
                <w:rFonts w:ascii="宋体" w:hAnsi="宋体" w:hint="eastAsia"/>
              </w:rPr>
            </w:pPr>
          </w:p>
        </w:tc>
      </w:tr>
      <w:tr w:rsidR="009E372C" w:rsidRPr="009E372C" w14:paraId="7D94425A" w14:textId="77777777">
        <w:trPr>
          <w:trHeight w:val="280"/>
        </w:trPr>
        <w:tc>
          <w:tcPr>
            <w:tcW w:w="5670" w:type="dxa"/>
          </w:tcPr>
          <w:p w14:paraId="0BD95EBE" w14:textId="77777777" w:rsidR="00D6312A" w:rsidRPr="009E372C" w:rsidRDefault="00D6312A">
            <w:pPr>
              <w:pStyle w:val="10"/>
              <w:shd w:val="clear" w:color="auto" w:fill="FFFFFF"/>
              <w:spacing w:line="265" w:lineRule="atLeast"/>
              <w:ind w:left="420"/>
              <w:rPr>
                <w:rFonts w:ascii="宋体" w:hAnsi="宋体" w:hint="eastAsia"/>
                <w:lang w:val="en-US" w:eastAsia="zh-CN"/>
              </w:rPr>
            </w:pPr>
          </w:p>
        </w:tc>
        <w:tc>
          <w:tcPr>
            <w:tcW w:w="3570" w:type="dxa"/>
          </w:tcPr>
          <w:p w14:paraId="2D14447D" w14:textId="77777777" w:rsidR="00D6312A" w:rsidRPr="009E372C" w:rsidRDefault="00D6312A">
            <w:pPr>
              <w:rPr>
                <w:rFonts w:ascii="宋体" w:hAnsi="宋体" w:hint="eastAsia"/>
              </w:rPr>
            </w:pPr>
          </w:p>
        </w:tc>
      </w:tr>
      <w:tr w:rsidR="009E372C" w:rsidRPr="009E372C" w14:paraId="53A596F0" w14:textId="77777777">
        <w:trPr>
          <w:trHeight w:val="320"/>
        </w:trPr>
        <w:tc>
          <w:tcPr>
            <w:tcW w:w="5670" w:type="dxa"/>
          </w:tcPr>
          <w:p w14:paraId="3BC279D2" w14:textId="77777777" w:rsidR="00D6312A" w:rsidRPr="009E372C" w:rsidRDefault="00D6312A">
            <w:pPr>
              <w:pStyle w:val="10"/>
              <w:shd w:val="clear" w:color="auto" w:fill="FFFFFF"/>
              <w:spacing w:line="265" w:lineRule="atLeast"/>
              <w:ind w:left="420"/>
              <w:rPr>
                <w:rFonts w:ascii="宋体" w:hAnsi="宋体" w:hint="eastAsia"/>
                <w:b/>
                <w:bCs/>
                <w:lang w:val="en-US" w:eastAsia="zh-CN"/>
              </w:rPr>
            </w:pPr>
          </w:p>
        </w:tc>
        <w:tc>
          <w:tcPr>
            <w:tcW w:w="3570" w:type="dxa"/>
          </w:tcPr>
          <w:p w14:paraId="2EC84256" w14:textId="77777777" w:rsidR="00D6312A" w:rsidRPr="009E372C" w:rsidRDefault="00D6312A">
            <w:pPr>
              <w:rPr>
                <w:rFonts w:ascii="宋体" w:hAnsi="宋体" w:hint="eastAsia"/>
              </w:rPr>
            </w:pPr>
          </w:p>
        </w:tc>
      </w:tr>
      <w:tr w:rsidR="009E372C" w:rsidRPr="009E372C" w14:paraId="10C75A45" w14:textId="77777777">
        <w:trPr>
          <w:trHeight w:val="260"/>
        </w:trPr>
        <w:tc>
          <w:tcPr>
            <w:tcW w:w="9240" w:type="dxa"/>
            <w:gridSpan w:val="2"/>
          </w:tcPr>
          <w:p w14:paraId="129C49C9" w14:textId="77777777" w:rsidR="00D6312A" w:rsidRPr="009E372C" w:rsidRDefault="00D6312A">
            <w:pPr>
              <w:pStyle w:val="10"/>
              <w:shd w:val="clear" w:color="auto" w:fill="FFFFFF"/>
              <w:spacing w:line="265" w:lineRule="atLeast"/>
              <w:ind w:left="420"/>
              <w:jc w:val="both"/>
              <w:rPr>
                <w:rFonts w:ascii="宋体" w:hAnsi="宋体" w:hint="eastAsia"/>
                <w:b/>
                <w:lang w:val="en-US" w:eastAsia="zh-CN"/>
              </w:rPr>
            </w:pPr>
          </w:p>
        </w:tc>
      </w:tr>
      <w:tr w:rsidR="009E372C" w:rsidRPr="009E372C" w14:paraId="7221C095" w14:textId="77777777">
        <w:trPr>
          <w:trHeight w:val="500"/>
        </w:trPr>
        <w:tc>
          <w:tcPr>
            <w:tcW w:w="5670" w:type="dxa"/>
          </w:tcPr>
          <w:p w14:paraId="4ADED006" w14:textId="77777777" w:rsidR="00D6312A" w:rsidRPr="009E372C" w:rsidRDefault="00D6312A">
            <w:pPr>
              <w:pStyle w:val="10"/>
              <w:shd w:val="clear" w:color="auto" w:fill="FFFFFF"/>
              <w:spacing w:line="265" w:lineRule="atLeast"/>
              <w:ind w:left="0" w:firstLineChars="200" w:firstLine="480"/>
              <w:rPr>
                <w:rFonts w:ascii="宋体" w:hAnsi="宋体" w:hint="eastAsia"/>
                <w:szCs w:val="21"/>
                <w:lang w:val="en-US" w:eastAsia="zh-CN"/>
              </w:rPr>
            </w:pPr>
          </w:p>
        </w:tc>
        <w:tc>
          <w:tcPr>
            <w:tcW w:w="3570" w:type="dxa"/>
          </w:tcPr>
          <w:p w14:paraId="60DF508B" w14:textId="77777777" w:rsidR="00D6312A" w:rsidRPr="009E372C" w:rsidRDefault="00D6312A">
            <w:pPr>
              <w:rPr>
                <w:rFonts w:ascii="宋体" w:hAnsi="宋体" w:hint="eastAsia"/>
              </w:rPr>
            </w:pPr>
          </w:p>
        </w:tc>
      </w:tr>
      <w:tr w:rsidR="00D6312A" w:rsidRPr="009E372C" w14:paraId="395C895D" w14:textId="77777777">
        <w:trPr>
          <w:trHeight w:val="440"/>
        </w:trPr>
        <w:tc>
          <w:tcPr>
            <w:tcW w:w="5670" w:type="dxa"/>
            <w:tcBorders>
              <w:bottom w:val="single" w:sz="4" w:space="0" w:color="auto"/>
            </w:tcBorders>
          </w:tcPr>
          <w:p w14:paraId="13E5F70A" w14:textId="77777777" w:rsidR="00D6312A" w:rsidRPr="009E372C" w:rsidRDefault="00D6312A">
            <w:pPr>
              <w:pStyle w:val="10"/>
              <w:shd w:val="clear" w:color="auto" w:fill="FFFFFF"/>
              <w:spacing w:line="265" w:lineRule="atLeast"/>
              <w:ind w:left="0" w:firstLineChars="200" w:firstLine="480"/>
              <w:rPr>
                <w:rFonts w:ascii="宋体" w:hAnsi="宋体" w:hint="eastAsia"/>
                <w:lang w:val="en-US" w:eastAsia="zh-CN"/>
              </w:rPr>
            </w:pPr>
          </w:p>
        </w:tc>
        <w:tc>
          <w:tcPr>
            <w:tcW w:w="3570" w:type="dxa"/>
            <w:tcBorders>
              <w:bottom w:val="single" w:sz="4" w:space="0" w:color="auto"/>
            </w:tcBorders>
          </w:tcPr>
          <w:p w14:paraId="7842E51D" w14:textId="77777777" w:rsidR="00D6312A" w:rsidRPr="009E372C" w:rsidRDefault="00D6312A">
            <w:pPr>
              <w:rPr>
                <w:rFonts w:ascii="宋体" w:hAnsi="宋体" w:hint="eastAsia"/>
              </w:rPr>
            </w:pPr>
          </w:p>
        </w:tc>
      </w:tr>
    </w:tbl>
    <w:p w14:paraId="2E0E8A21" w14:textId="77777777" w:rsidR="00D6312A" w:rsidRPr="009E372C" w:rsidRDefault="00D6312A">
      <w:pPr>
        <w:rPr>
          <w:rFonts w:ascii="宋体" w:hAnsi="宋体" w:hint="eastAsia"/>
        </w:rPr>
      </w:pPr>
    </w:p>
    <w:p w14:paraId="30F67CB1" w14:textId="77777777" w:rsidR="00F741DC" w:rsidRDefault="00F741DC" w:rsidP="00F741DC">
      <w:pPr>
        <w:ind w:firstLineChars="300" w:firstLine="1084"/>
        <w:jc w:val="center"/>
        <w:rPr>
          <w:rFonts w:ascii="宋体" w:hAnsi="宋体" w:hint="eastAsia"/>
          <w:b/>
          <w:sz w:val="36"/>
          <w:u w:val="single"/>
        </w:rPr>
      </w:pPr>
    </w:p>
    <w:p w14:paraId="7B1A695D" w14:textId="77777777" w:rsidR="00F741DC" w:rsidRDefault="00F741DC" w:rsidP="00F741DC">
      <w:pPr>
        <w:ind w:firstLineChars="300" w:firstLine="1084"/>
        <w:jc w:val="center"/>
        <w:rPr>
          <w:rFonts w:ascii="宋体" w:hAnsi="宋体" w:hint="eastAsia"/>
          <w:b/>
          <w:sz w:val="36"/>
          <w:u w:val="single"/>
        </w:rPr>
      </w:pPr>
    </w:p>
    <w:p w14:paraId="3F491789" w14:textId="77777777" w:rsidR="00F741DC" w:rsidRDefault="00F741DC" w:rsidP="00F741DC">
      <w:pPr>
        <w:ind w:firstLineChars="300" w:firstLine="1084"/>
        <w:jc w:val="center"/>
        <w:rPr>
          <w:rFonts w:ascii="宋体" w:hAnsi="宋体" w:hint="eastAsia"/>
          <w:b/>
          <w:sz w:val="36"/>
          <w:u w:val="single"/>
        </w:rPr>
      </w:pPr>
    </w:p>
    <w:p w14:paraId="7218BB42" w14:textId="77777777" w:rsidR="00F741DC" w:rsidRDefault="00F741DC" w:rsidP="00F741DC">
      <w:pPr>
        <w:ind w:firstLineChars="300" w:firstLine="1084"/>
        <w:jc w:val="center"/>
        <w:rPr>
          <w:rFonts w:ascii="宋体" w:hAnsi="宋体" w:hint="eastAsia"/>
          <w:b/>
          <w:sz w:val="36"/>
          <w:u w:val="single"/>
        </w:rPr>
      </w:pPr>
    </w:p>
    <w:p w14:paraId="39D4C0AC" w14:textId="77777777" w:rsidR="00F741DC" w:rsidRDefault="00F741DC" w:rsidP="00F741DC">
      <w:pPr>
        <w:ind w:firstLineChars="300" w:firstLine="1084"/>
        <w:jc w:val="center"/>
        <w:rPr>
          <w:rFonts w:ascii="宋体" w:hAnsi="宋体" w:hint="eastAsia"/>
          <w:b/>
          <w:sz w:val="36"/>
          <w:u w:val="single"/>
        </w:rPr>
      </w:pPr>
    </w:p>
    <w:p w14:paraId="31F05D54" w14:textId="77777777" w:rsidR="00F741DC" w:rsidRDefault="00F741DC" w:rsidP="00F741DC">
      <w:pPr>
        <w:ind w:firstLineChars="300" w:firstLine="1084"/>
        <w:jc w:val="center"/>
        <w:rPr>
          <w:rFonts w:ascii="宋体" w:hAnsi="宋体" w:hint="eastAsia"/>
          <w:b/>
          <w:sz w:val="36"/>
          <w:u w:val="single"/>
        </w:rPr>
      </w:pPr>
    </w:p>
    <w:p w14:paraId="6D3926FF" w14:textId="77777777" w:rsidR="00F741DC" w:rsidRDefault="00F741DC" w:rsidP="00F741DC">
      <w:pPr>
        <w:ind w:firstLineChars="300" w:firstLine="1084"/>
        <w:jc w:val="center"/>
        <w:rPr>
          <w:rFonts w:ascii="宋体" w:hAnsi="宋体" w:hint="eastAsia"/>
          <w:b/>
          <w:sz w:val="36"/>
          <w:u w:val="single"/>
        </w:rPr>
      </w:pPr>
    </w:p>
    <w:p w14:paraId="4499E96A" w14:textId="77777777" w:rsidR="00F741DC" w:rsidRDefault="00F741DC" w:rsidP="00F741DC">
      <w:pPr>
        <w:ind w:firstLineChars="300" w:firstLine="1084"/>
        <w:jc w:val="center"/>
        <w:rPr>
          <w:rFonts w:ascii="宋体" w:hAnsi="宋体" w:hint="eastAsia"/>
          <w:b/>
          <w:sz w:val="36"/>
          <w:u w:val="single"/>
        </w:rPr>
      </w:pPr>
    </w:p>
    <w:p w14:paraId="6F6DD70E" w14:textId="77777777" w:rsidR="00D6312A" w:rsidRPr="009E372C" w:rsidRDefault="00D6312A" w:rsidP="00F741DC">
      <w:pPr>
        <w:ind w:firstLineChars="300" w:firstLine="964"/>
        <w:jc w:val="center"/>
        <w:rPr>
          <w:rFonts w:ascii="宋体" w:hAnsi="宋体" w:hint="eastAsia"/>
          <w:b/>
          <w:bCs/>
          <w:sz w:val="32"/>
          <w:szCs w:val="32"/>
        </w:rPr>
      </w:pPr>
      <w:r w:rsidRPr="009E372C">
        <w:rPr>
          <w:rFonts w:ascii="宋体" w:hAnsi="宋体" w:hint="eastAsia"/>
          <w:b/>
          <w:bCs/>
          <w:sz w:val="32"/>
          <w:szCs w:val="32"/>
        </w:rPr>
        <w:lastRenderedPageBreak/>
        <w:t>投标主要文件目录</w:t>
      </w:r>
    </w:p>
    <w:p w14:paraId="63E038A2" w14:textId="77777777" w:rsidR="00D6312A" w:rsidRPr="009E372C" w:rsidRDefault="00D6312A">
      <w:pPr>
        <w:spacing w:line="440" w:lineRule="exact"/>
        <w:jc w:val="center"/>
        <w:rPr>
          <w:rFonts w:ascii="宋体" w:hAnsi="宋体" w:hint="eastAsia"/>
          <w:b/>
          <w:bCs/>
          <w:sz w:val="32"/>
          <w:szCs w:val="32"/>
        </w:rPr>
      </w:pPr>
    </w:p>
    <w:p w14:paraId="2BE98521" w14:textId="77777777" w:rsidR="00ED2B79" w:rsidRPr="009E372C" w:rsidRDefault="00ED2B79" w:rsidP="00ED2B79">
      <w:pPr>
        <w:ind w:firstLineChars="200" w:firstLine="480"/>
        <w:rPr>
          <w:rFonts w:ascii="宋体" w:hAnsi="宋体" w:cs="等线" w:hint="eastAsia"/>
          <w:sz w:val="24"/>
        </w:rPr>
      </w:pPr>
      <w:r w:rsidRPr="009E372C">
        <w:rPr>
          <w:rFonts w:ascii="宋体" w:hAnsi="宋体" w:cs="等线" w:hint="eastAsia"/>
          <w:sz w:val="24"/>
        </w:rPr>
        <w:t>一、资信证明文件要求</w:t>
      </w:r>
    </w:p>
    <w:p w14:paraId="38A51A81" w14:textId="77777777" w:rsidR="00ED2B79" w:rsidRPr="009E372C" w:rsidRDefault="00ED2B79" w:rsidP="00ED2B79">
      <w:pPr>
        <w:ind w:firstLineChars="200" w:firstLine="480"/>
        <w:rPr>
          <w:rFonts w:ascii="宋体" w:hAnsi="宋体" w:cs="等线" w:hint="eastAsia"/>
          <w:sz w:val="24"/>
        </w:rPr>
      </w:pPr>
      <w:r w:rsidRPr="009E372C">
        <w:rPr>
          <w:rFonts w:ascii="宋体" w:hAnsi="宋体" w:cs="等线" w:hint="eastAsia"/>
          <w:sz w:val="24"/>
        </w:rPr>
        <w:t>二、资格性审查响应对照表</w:t>
      </w:r>
    </w:p>
    <w:p w14:paraId="30F6A6B3" w14:textId="77777777" w:rsidR="00ED2B79" w:rsidRPr="009E372C" w:rsidRDefault="00ED2B79" w:rsidP="00ED2B79">
      <w:pPr>
        <w:ind w:firstLineChars="200" w:firstLine="480"/>
        <w:rPr>
          <w:rFonts w:ascii="宋体" w:hAnsi="宋体" w:cs="等线" w:hint="eastAsia"/>
          <w:sz w:val="24"/>
        </w:rPr>
      </w:pPr>
      <w:r w:rsidRPr="009E372C">
        <w:rPr>
          <w:rFonts w:ascii="宋体" w:hAnsi="宋体" w:cs="等线" w:hint="eastAsia"/>
          <w:sz w:val="24"/>
        </w:rPr>
        <w:t>三、符合性检查响应对照表</w:t>
      </w:r>
    </w:p>
    <w:p w14:paraId="0165E0B8" w14:textId="77777777" w:rsidR="00ED2B79" w:rsidRPr="009E372C" w:rsidRDefault="00ED2B79" w:rsidP="00ED2B79">
      <w:pPr>
        <w:ind w:firstLineChars="200" w:firstLine="480"/>
        <w:rPr>
          <w:rFonts w:ascii="宋体" w:hAnsi="宋体" w:cs="等线" w:hint="eastAsia"/>
          <w:sz w:val="24"/>
        </w:rPr>
      </w:pPr>
      <w:r w:rsidRPr="009E372C">
        <w:rPr>
          <w:rFonts w:ascii="宋体" w:hAnsi="宋体" w:cs="等线" w:hint="eastAsia"/>
          <w:sz w:val="24"/>
        </w:rPr>
        <w:t>四、投标报名函</w:t>
      </w:r>
    </w:p>
    <w:p w14:paraId="3C6AB575" w14:textId="77777777" w:rsidR="00ED2B79" w:rsidRPr="009E372C" w:rsidRDefault="00ED2B79" w:rsidP="00ED2B79">
      <w:pPr>
        <w:ind w:firstLineChars="200" w:firstLine="480"/>
        <w:rPr>
          <w:rFonts w:ascii="宋体" w:hAnsi="宋体" w:cs="等线" w:hint="eastAsia"/>
          <w:sz w:val="24"/>
        </w:rPr>
      </w:pPr>
      <w:r w:rsidRPr="009E372C">
        <w:rPr>
          <w:rFonts w:ascii="宋体" w:hAnsi="宋体" w:cs="等线" w:hint="eastAsia"/>
          <w:sz w:val="24"/>
        </w:rPr>
        <w:t>五、投标函</w:t>
      </w:r>
    </w:p>
    <w:p w14:paraId="64C00F56" w14:textId="77777777" w:rsidR="00ED2B79" w:rsidRPr="009E372C" w:rsidRDefault="00ED2B79" w:rsidP="00ED2B79">
      <w:pPr>
        <w:ind w:firstLineChars="200" w:firstLine="480"/>
        <w:rPr>
          <w:rFonts w:ascii="宋体" w:hAnsi="宋体" w:cs="等线" w:hint="eastAsia"/>
          <w:sz w:val="24"/>
        </w:rPr>
      </w:pPr>
      <w:r w:rsidRPr="009E372C">
        <w:rPr>
          <w:rFonts w:ascii="宋体" w:hAnsi="宋体" w:cs="等线" w:hint="eastAsia"/>
          <w:sz w:val="24"/>
        </w:rPr>
        <w:t>六、开标一览表（格式）</w:t>
      </w:r>
    </w:p>
    <w:p w14:paraId="371946A3" w14:textId="77777777" w:rsidR="00ED2B79" w:rsidRPr="009E372C" w:rsidRDefault="00ED2B79" w:rsidP="00ED2B79">
      <w:pPr>
        <w:ind w:firstLineChars="200" w:firstLine="480"/>
        <w:rPr>
          <w:rFonts w:ascii="宋体" w:hAnsi="宋体" w:cs="等线" w:hint="eastAsia"/>
          <w:sz w:val="24"/>
        </w:rPr>
      </w:pPr>
      <w:r w:rsidRPr="009E372C">
        <w:rPr>
          <w:rFonts w:ascii="宋体" w:hAnsi="宋体" w:cs="等线" w:hint="eastAsia"/>
          <w:sz w:val="24"/>
        </w:rPr>
        <w:t>七、技术参数响应及偏离表</w:t>
      </w:r>
    </w:p>
    <w:p w14:paraId="5FB7A05F" w14:textId="77777777" w:rsidR="00ED2B79" w:rsidRPr="009E372C" w:rsidRDefault="00ED2B79" w:rsidP="00ED2B79">
      <w:pPr>
        <w:ind w:firstLineChars="200" w:firstLine="480"/>
        <w:rPr>
          <w:rFonts w:ascii="宋体" w:hAnsi="宋体" w:cs="等线" w:hint="eastAsia"/>
          <w:sz w:val="24"/>
        </w:rPr>
      </w:pPr>
      <w:r w:rsidRPr="009E372C">
        <w:rPr>
          <w:rFonts w:ascii="宋体" w:hAnsi="宋体" w:cs="等线" w:hint="eastAsia"/>
          <w:sz w:val="24"/>
        </w:rPr>
        <w:t>八、商务条款响应及偏离表</w:t>
      </w:r>
    </w:p>
    <w:p w14:paraId="22904F74" w14:textId="77777777" w:rsidR="00ED2B79" w:rsidRPr="009E372C" w:rsidRDefault="00ED2B79" w:rsidP="00ED2B79">
      <w:pPr>
        <w:ind w:firstLineChars="200" w:firstLine="480"/>
        <w:rPr>
          <w:rFonts w:ascii="宋体" w:hAnsi="宋体" w:cs="等线" w:hint="eastAsia"/>
          <w:sz w:val="24"/>
        </w:rPr>
      </w:pPr>
      <w:r w:rsidRPr="009E372C">
        <w:rPr>
          <w:rFonts w:ascii="宋体" w:hAnsi="宋体" w:cs="等线" w:hint="eastAsia"/>
          <w:sz w:val="24"/>
        </w:rPr>
        <w:t>九、技术方案、服务承诺、培训承诺等</w:t>
      </w:r>
    </w:p>
    <w:p w14:paraId="1544E10C" w14:textId="77777777" w:rsidR="00ED2B79" w:rsidRPr="009E372C" w:rsidRDefault="00ED2B79" w:rsidP="00ED2B79">
      <w:pPr>
        <w:ind w:firstLineChars="200" w:firstLine="480"/>
        <w:rPr>
          <w:rFonts w:ascii="宋体" w:hAnsi="宋体" w:cs="等线" w:hint="eastAsia"/>
          <w:sz w:val="24"/>
        </w:rPr>
      </w:pPr>
      <w:r w:rsidRPr="009E372C">
        <w:rPr>
          <w:rFonts w:ascii="宋体" w:hAnsi="宋体" w:cs="等线" w:hint="eastAsia"/>
          <w:sz w:val="24"/>
        </w:rPr>
        <w:t>十、投标人类似业绩情况表</w:t>
      </w:r>
    </w:p>
    <w:p w14:paraId="0E7A3CEA" w14:textId="77777777" w:rsidR="00D6312A" w:rsidRPr="009E372C" w:rsidRDefault="00D6312A">
      <w:pPr>
        <w:spacing w:line="440" w:lineRule="exact"/>
        <w:ind w:firstLineChars="200" w:firstLine="480"/>
        <w:rPr>
          <w:rFonts w:ascii="宋体" w:hAnsi="宋体" w:hint="eastAsia"/>
          <w:sz w:val="24"/>
        </w:rPr>
      </w:pPr>
    </w:p>
    <w:p w14:paraId="027F8F4A" w14:textId="77777777" w:rsidR="00D6312A" w:rsidRPr="009E372C" w:rsidRDefault="00D6312A">
      <w:pPr>
        <w:spacing w:line="440" w:lineRule="exact"/>
        <w:ind w:firstLineChars="200" w:firstLine="480"/>
        <w:rPr>
          <w:rFonts w:ascii="宋体" w:hAnsi="宋体" w:hint="eastAsia"/>
          <w:sz w:val="24"/>
        </w:rPr>
      </w:pPr>
    </w:p>
    <w:p w14:paraId="72A8B8C9" w14:textId="77777777" w:rsidR="00D6312A" w:rsidRPr="009E372C" w:rsidRDefault="00D6312A">
      <w:pPr>
        <w:spacing w:line="440" w:lineRule="exact"/>
        <w:ind w:firstLineChars="200" w:firstLine="480"/>
        <w:rPr>
          <w:rFonts w:ascii="宋体" w:hAnsi="宋体" w:hint="eastAsia"/>
          <w:sz w:val="24"/>
        </w:rPr>
      </w:pPr>
    </w:p>
    <w:p w14:paraId="4DC5EBFC" w14:textId="77777777" w:rsidR="00D6312A" w:rsidRPr="009E372C" w:rsidRDefault="00D6312A">
      <w:pPr>
        <w:spacing w:line="440" w:lineRule="exact"/>
        <w:ind w:firstLineChars="200" w:firstLine="480"/>
        <w:rPr>
          <w:rFonts w:ascii="宋体" w:hAnsi="宋体" w:hint="eastAsia"/>
          <w:sz w:val="24"/>
        </w:rPr>
      </w:pPr>
    </w:p>
    <w:p w14:paraId="3CFB01C8" w14:textId="77777777" w:rsidR="00D6312A" w:rsidRPr="009E372C" w:rsidRDefault="00D6312A">
      <w:pPr>
        <w:spacing w:line="440" w:lineRule="exact"/>
        <w:ind w:firstLineChars="200" w:firstLine="480"/>
        <w:rPr>
          <w:rFonts w:ascii="宋体" w:hAnsi="宋体" w:hint="eastAsia"/>
          <w:sz w:val="24"/>
        </w:rPr>
      </w:pPr>
    </w:p>
    <w:p w14:paraId="04802A54" w14:textId="77777777" w:rsidR="00D6312A" w:rsidRPr="009E372C" w:rsidRDefault="00D6312A">
      <w:pPr>
        <w:spacing w:line="440" w:lineRule="exact"/>
        <w:ind w:firstLineChars="200" w:firstLine="480"/>
        <w:rPr>
          <w:rFonts w:ascii="宋体" w:hAnsi="宋体" w:hint="eastAsia"/>
          <w:sz w:val="24"/>
        </w:rPr>
      </w:pPr>
    </w:p>
    <w:p w14:paraId="43E495BB" w14:textId="77777777" w:rsidR="00D6312A" w:rsidRPr="009E372C" w:rsidRDefault="00D6312A">
      <w:pPr>
        <w:spacing w:line="440" w:lineRule="exact"/>
        <w:ind w:firstLineChars="200" w:firstLine="480"/>
        <w:rPr>
          <w:rFonts w:ascii="宋体" w:hAnsi="宋体" w:hint="eastAsia"/>
          <w:sz w:val="24"/>
        </w:rPr>
      </w:pPr>
    </w:p>
    <w:p w14:paraId="33511022" w14:textId="77777777" w:rsidR="00D6312A" w:rsidRPr="009E372C" w:rsidRDefault="00D6312A">
      <w:pPr>
        <w:spacing w:line="440" w:lineRule="exact"/>
        <w:ind w:firstLineChars="200" w:firstLine="480"/>
        <w:rPr>
          <w:rFonts w:ascii="宋体" w:hAnsi="宋体" w:hint="eastAsia"/>
          <w:sz w:val="24"/>
        </w:rPr>
      </w:pPr>
    </w:p>
    <w:p w14:paraId="47E4C317" w14:textId="77777777" w:rsidR="00D6312A" w:rsidRPr="009E372C" w:rsidRDefault="00D6312A">
      <w:pPr>
        <w:spacing w:line="440" w:lineRule="exact"/>
        <w:ind w:firstLineChars="200" w:firstLine="480"/>
        <w:rPr>
          <w:rFonts w:ascii="宋体" w:hAnsi="宋体" w:hint="eastAsia"/>
          <w:sz w:val="24"/>
        </w:rPr>
      </w:pPr>
    </w:p>
    <w:p w14:paraId="2E1D21EC" w14:textId="77777777" w:rsidR="00D6312A" w:rsidRPr="009E372C" w:rsidRDefault="00D6312A">
      <w:pPr>
        <w:spacing w:line="440" w:lineRule="exact"/>
        <w:ind w:firstLineChars="200" w:firstLine="480"/>
        <w:rPr>
          <w:rFonts w:ascii="宋体" w:hAnsi="宋体" w:hint="eastAsia"/>
          <w:sz w:val="24"/>
        </w:rPr>
      </w:pPr>
    </w:p>
    <w:p w14:paraId="2EAB2909" w14:textId="77777777" w:rsidR="00D6312A" w:rsidRPr="009E372C" w:rsidRDefault="00D6312A">
      <w:pPr>
        <w:spacing w:line="440" w:lineRule="exact"/>
        <w:ind w:firstLineChars="200" w:firstLine="480"/>
        <w:rPr>
          <w:rFonts w:ascii="宋体" w:hAnsi="宋体" w:hint="eastAsia"/>
          <w:sz w:val="24"/>
        </w:rPr>
      </w:pPr>
    </w:p>
    <w:p w14:paraId="775210FD" w14:textId="77777777" w:rsidR="00D6312A" w:rsidRPr="009E372C" w:rsidRDefault="00D6312A">
      <w:pPr>
        <w:spacing w:line="440" w:lineRule="exact"/>
        <w:ind w:firstLineChars="200" w:firstLine="480"/>
        <w:rPr>
          <w:rFonts w:ascii="宋体" w:hAnsi="宋体" w:hint="eastAsia"/>
          <w:sz w:val="24"/>
        </w:rPr>
      </w:pPr>
    </w:p>
    <w:p w14:paraId="2262A822" w14:textId="77777777" w:rsidR="00D6312A" w:rsidRPr="009E372C" w:rsidRDefault="00D6312A">
      <w:pPr>
        <w:snapToGrid w:val="0"/>
        <w:spacing w:before="50" w:after="50"/>
        <w:jc w:val="center"/>
        <w:rPr>
          <w:rFonts w:ascii="宋体" w:hAnsi="宋体" w:hint="eastAsia"/>
          <w:sz w:val="24"/>
        </w:rPr>
      </w:pPr>
      <w:r w:rsidRPr="009E372C">
        <w:rPr>
          <w:rFonts w:ascii="宋体" w:hAnsi="宋体"/>
          <w:sz w:val="24"/>
        </w:rPr>
        <w:br w:type="page"/>
      </w:r>
    </w:p>
    <w:p w14:paraId="3DD8DB52" w14:textId="77777777" w:rsidR="00D6312A" w:rsidRPr="009E372C" w:rsidRDefault="00D6312A">
      <w:pPr>
        <w:snapToGrid w:val="0"/>
        <w:spacing w:before="50" w:after="50"/>
        <w:jc w:val="center"/>
        <w:rPr>
          <w:rFonts w:ascii="黑体" w:eastAsia="黑体"/>
          <w:b/>
          <w:bCs/>
          <w:sz w:val="32"/>
          <w:szCs w:val="32"/>
        </w:rPr>
      </w:pPr>
      <w:r w:rsidRPr="009E372C">
        <w:rPr>
          <w:rFonts w:ascii="黑体" w:eastAsia="黑体" w:hint="eastAsia"/>
          <w:sz w:val="32"/>
          <w:szCs w:val="32"/>
        </w:rPr>
        <w:lastRenderedPageBreak/>
        <w:t>一、</w:t>
      </w:r>
      <w:r w:rsidRPr="009E372C">
        <w:rPr>
          <w:rFonts w:ascii="黑体" w:eastAsia="黑体" w:hint="eastAsia"/>
          <w:b/>
          <w:bCs/>
          <w:sz w:val="32"/>
          <w:szCs w:val="32"/>
        </w:rPr>
        <w:t>资信证明文件要求</w:t>
      </w:r>
    </w:p>
    <w:p w14:paraId="4362B0C1" w14:textId="77777777" w:rsidR="00D6312A" w:rsidRPr="009E372C" w:rsidRDefault="00D6312A">
      <w:pPr>
        <w:snapToGrid w:val="0"/>
        <w:spacing w:before="50" w:after="50"/>
        <w:rPr>
          <w:rFonts w:ascii="宋体" w:hAnsi="宋体" w:hint="eastAsia"/>
          <w:i/>
          <w:szCs w:val="24"/>
          <w:u w:val="single"/>
        </w:rPr>
      </w:pPr>
    </w:p>
    <w:p w14:paraId="3C23BF65" w14:textId="77777777" w:rsidR="00D6312A" w:rsidRPr="009E372C" w:rsidRDefault="00D6312A">
      <w:pPr>
        <w:snapToGrid w:val="0"/>
        <w:spacing w:before="50" w:after="50"/>
        <w:rPr>
          <w:rFonts w:ascii="宋体" w:eastAsia="仿宋_GB2312" w:hAnsi="宋体" w:hint="eastAsia"/>
          <w:sz w:val="24"/>
          <w:szCs w:val="20"/>
        </w:rPr>
      </w:pPr>
      <w:r w:rsidRPr="009E372C">
        <w:rPr>
          <w:rFonts w:ascii="黑体" w:eastAsia="黑体" w:hint="eastAsia"/>
          <w:sz w:val="44"/>
        </w:rPr>
        <w:t xml:space="preserve"> </w:t>
      </w:r>
      <w:r w:rsidRPr="009E372C">
        <w:rPr>
          <w:rFonts w:ascii="宋体" w:hAnsi="宋体" w:hint="eastAsia"/>
          <w:b/>
          <w:bCs/>
          <w:sz w:val="24"/>
        </w:rPr>
        <w:t>1、实质性资格证明文件目录</w:t>
      </w:r>
    </w:p>
    <w:p w14:paraId="42725305" w14:textId="77777777" w:rsidR="00BA296B" w:rsidRPr="009E372C" w:rsidRDefault="00D6312A" w:rsidP="00391A4B">
      <w:pPr>
        <w:spacing w:line="360" w:lineRule="auto"/>
        <w:ind w:firstLineChars="200" w:firstLine="480"/>
        <w:rPr>
          <w:rFonts w:hAnsi="宋体" w:hint="eastAsia"/>
          <w:sz w:val="24"/>
          <w:szCs w:val="24"/>
        </w:rPr>
      </w:pPr>
      <w:r w:rsidRPr="009E372C">
        <w:rPr>
          <w:rFonts w:hAnsi="宋体" w:hint="eastAsia"/>
          <w:sz w:val="24"/>
          <w:szCs w:val="24"/>
        </w:rPr>
        <w:t>文件</w:t>
      </w:r>
      <w:r w:rsidRPr="009E372C">
        <w:rPr>
          <w:rFonts w:hAnsi="宋体"/>
          <w:sz w:val="24"/>
          <w:szCs w:val="24"/>
        </w:rPr>
        <w:t>1</w:t>
      </w:r>
      <w:r w:rsidR="00BA296B" w:rsidRPr="009E372C">
        <w:rPr>
          <w:rFonts w:hAnsi="宋体" w:hint="eastAsia"/>
          <w:sz w:val="24"/>
          <w:szCs w:val="24"/>
        </w:rPr>
        <w:t>具有独立法人资格，经工商行政管理机关注册，经营范围包含预包装食品、饮料等相关业务的独立企业法人。</w:t>
      </w:r>
    </w:p>
    <w:p w14:paraId="36E7ABAD" w14:textId="6ED804C1" w:rsidR="00BA296B" w:rsidRPr="009E372C" w:rsidRDefault="00BA296B" w:rsidP="00BA296B">
      <w:pPr>
        <w:pStyle w:val="af3"/>
        <w:spacing w:before="0" w:beforeAutospacing="0" w:after="0" w:afterAutospacing="0" w:line="520" w:lineRule="exact"/>
        <w:ind w:firstLineChars="200" w:firstLine="480"/>
        <w:rPr>
          <w:rFonts w:hint="eastAsia"/>
        </w:rPr>
      </w:pPr>
      <w:r w:rsidRPr="009E372C">
        <w:rPr>
          <w:rFonts w:ascii="Times New Roman" w:cs="Times New Roman" w:hint="eastAsia"/>
          <w:kern w:val="2"/>
        </w:rPr>
        <w:t>文件</w:t>
      </w:r>
      <w:r w:rsidRPr="009E372C">
        <w:rPr>
          <w:rFonts w:ascii="Times New Roman" w:cs="Times New Roman" w:hint="eastAsia"/>
          <w:kern w:val="2"/>
        </w:rPr>
        <w:t>2</w:t>
      </w:r>
      <w:r w:rsidR="00650BC5" w:rsidRPr="009E372C">
        <w:rPr>
          <w:rFonts w:hint="eastAsia"/>
        </w:rPr>
        <w:t>具</w:t>
      </w:r>
      <w:r w:rsidRPr="009E372C">
        <w:rPr>
          <w:rFonts w:hint="eastAsia"/>
        </w:rPr>
        <w:t>有食品药品监管部门颁发的《食品经营许可证》。</w:t>
      </w:r>
    </w:p>
    <w:p w14:paraId="70B1E2E9" w14:textId="77777777" w:rsidR="00D6312A" w:rsidRPr="009E372C" w:rsidRDefault="00D6312A">
      <w:pPr>
        <w:pStyle w:val="af3"/>
        <w:spacing w:before="0" w:beforeAutospacing="0" w:after="0" w:afterAutospacing="0" w:line="520" w:lineRule="exact"/>
        <w:ind w:firstLineChars="200" w:firstLine="480"/>
        <w:rPr>
          <w:rFonts w:ascii="Times New Roman" w:cs="Times New Roman" w:hint="eastAsia"/>
          <w:kern w:val="2"/>
        </w:rPr>
      </w:pPr>
      <w:r w:rsidRPr="009E372C">
        <w:rPr>
          <w:rFonts w:ascii="Times New Roman" w:cs="Times New Roman" w:hint="eastAsia"/>
          <w:kern w:val="2"/>
        </w:rPr>
        <w:t>文件</w:t>
      </w:r>
      <w:r w:rsidRPr="009E372C">
        <w:rPr>
          <w:rFonts w:ascii="Times New Roman" w:cs="Times New Roman" w:hint="eastAsia"/>
          <w:kern w:val="2"/>
        </w:rPr>
        <w:t>3</w:t>
      </w:r>
      <w:r w:rsidRPr="009E372C">
        <w:rPr>
          <w:rFonts w:ascii="Times New Roman" w:cs="Times New Roman"/>
          <w:kern w:val="2"/>
        </w:rPr>
        <w:t xml:space="preserve"> </w:t>
      </w:r>
      <w:r w:rsidRPr="009E372C">
        <w:rPr>
          <w:rFonts w:ascii="Times New Roman" w:cs="Times New Roman" w:hint="eastAsia"/>
          <w:kern w:val="2"/>
        </w:rPr>
        <w:t>招标文件中规定要求提供的证明材料和投标人认为需要提供的其他材料。</w:t>
      </w:r>
      <w:r w:rsidRPr="009E372C">
        <w:rPr>
          <w:rFonts w:ascii="Times New Roman" w:cs="Times New Roman" w:hint="eastAsia"/>
          <w:b/>
          <w:kern w:val="2"/>
        </w:rPr>
        <w:t>（招标文件要求提供原件的必须单独封装并与投标文件一起递交，评标结束后原件退回；未要求提供原件的提供复印件，原件自带备查）</w:t>
      </w:r>
    </w:p>
    <w:p w14:paraId="735B0764" w14:textId="77777777" w:rsidR="00D6312A" w:rsidRPr="009E372C" w:rsidRDefault="00D6312A">
      <w:pPr>
        <w:snapToGrid w:val="0"/>
        <w:spacing w:before="50" w:afterLines="50" w:after="145"/>
        <w:jc w:val="left"/>
        <w:rPr>
          <w:rFonts w:ascii="宋体" w:hAnsi="宋体" w:hint="eastAsia"/>
          <w:b/>
          <w:i/>
          <w:sz w:val="24"/>
          <w:u w:val="single"/>
        </w:rPr>
      </w:pPr>
    </w:p>
    <w:p w14:paraId="06378630" w14:textId="77777777" w:rsidR="00D6312A" w:rsidRPr="009E372C" w:rsidRDefault="00D6312A">
      <w:pPr>
        <w:pStyle w:val="a0"/>
        <w:spacing w:line="0" w:lineRule="atLeast"/>
        <w:rPr>
          <w:rFonts w:ascii="宋体" w:hAnsi="宋体" w:hint="eastAsia"/>
          <w:sz w:val="24"/>
          <w:szCs w:val="24"/>
          <w:lang w:eastAsia="zh-CN"/>
        </w:rPr>
      </w:pPr>
    </w:p>
    <w:p w14:paraId="1B23807C" w14:textId="77777777" w:rsidR="00D6312A" w:rsidRPr="009E372C" w:rsidRDefault="00D6312A">
      <w:pPr>
        <w:pStyle w:val="a0"/>
        <w:spacing w:line="0" w:lineRule="atLeast"/>
        <w:rPr>
          <w:rFonts w:ascii="宋体" w:hAnsi="宋体" w:hint="eastAsia"/>
          <w:sz w:val="24"/>
          <w:szCs w:val="24"/>
          <w:lang w:eastAsia="zh-CN"/>
        </w:rPr>
      </w:pPr>
    </w:p>
    <w:p w14:paraId="3C04CC7F" w14:textId="77777777" w:rsidR="00D6312A" w:rsidRPr="009E372C" w:rsidRDefault="00D6312A">
      <w:pPr>
        <w:pStyle w:val="a0"/>
        <w:spacing w:line="0" w:lineRule="atLeast"/>
        <w:rPr>
          <w:rFonts w:ascii="宋体" w:hAnsi="宋体" w:hint="eastAsia"/>
          <w:sz w:val="24"/>
          <w:szCs w:val="24"/>
          <w:lang w:eastAsia="zh-CN"/>
        </w:rPr>
      </w:pPr>
    </w:p>
    <w:p w14:paraId="1F25E780" w14:textId="77777777" w:rsidR="00D6312A" w:rsidRPr="009E372C" w:rsidRDefault="00D6312A">
      <w:pPr>
        <w:pStyle w:val="a0"/>
        <w:spacing w:line="0" w:lineRule="atLeast"/>
        <w:rPr>
          <w:rFonts w:ascii="宋体" w:hAnsi="宋体" w:hint="eastAsia"/>
          <w:sz w:val="24"/>
          <w:szCs w:val="24"/>
          <w:lang w:eastAsia="zh-CN"/>
        </w:rPr>
      </w:pPr>
    </w:p>
    <w:p w14:paraId="0C2ED84B" w14:textId="77777777" w:rsidR="00D6312A" w:rsidRPr="009E372C" w:rsidRDefault="00D6312A">
      <w:pPr>
        <w:pStyle w:val="a0"/>
        <w:spacing w:line="0" w:lineRule="atLeast"/>
        <w:rPr>
          <w:rFonts w:ascii="宋体" w:hAnsi="宋体" w:hint="eastAsia"/>
          <w:sz w:val="24"/>
          <w:szCs w:val="24"/>
          <w:lang w:eastAsia="zh-CN"/>
        </w:rPr>
      </w:pPr>
    </w:p>
    <w:p w14:paraId="7C2C70F6" w14:textId="77777777" w:rsidR="00D6312A" w:rsidRPr="009E372C" w:rsidRDefault="00D6312A">
      <w:pPr>
        <w:pStyle w:val="a0"/>
        <w:spacing w:line="0" w:lineRule="atLeast"/>
        <w:rPr>
          <w:rFonts w:ascii="宋体" w:hAnsi="宋体" w:hint="eastAsia"/>
          <w:sz w:val="24"/>
          <w:szCs w:val="24"/>
          <w:lang w:eastAsia="zh-CN"/>
        </w:rPr>
      </w:pPr>
    </w:p>
    <w:p w14:paraId="4FF684A7" w14:textId="77777777" w:rsidR="00D6312A" w:rsidRPr="009E372C" w:rsidRDefault="00D6312A">
      <w:pPr>
        <w:pStyle w:val="a0"/>
        <w:spacing w:line="0" w:lineRule="atLeast"/>
        <w:rPr>
          <w:rFonts w:ascii="宋体" w:hAnsi="宋体" w:hint="eastAsia"/>
          <w:sz w:val="24"/>
          <w:szCs w:val="24"/>
          <w:lang w:eastAsia="zh-CN"/>
        </w:rPr>
      </w:pPr>
    </w:p>
    <w:p w14:paraId="3F4BDB1A" w14:textId="77777777" w:rsidR="00D6312A" w:rsidRPr="009E372C" w:rsidRDefault="00D6312A">
      <w:pPr>
        <w:pStyle w:val="a0"/>
        <w:spacing w:line="0" w:lineRule="atLeast"/>
        <w:rPr>
          <w:rFonts w:ascii="宋体" w:hAnsi="宋体" w:hint="eastAsia"/>
          <w:sz w:val="24"/>
          <w:szCs w:val="24"/>
          <w:lang w:eastAsia="zh-CN"/>
        </w:rPr>
      </w:pPr>
    </w:p>
    <w:p w14:paraId="5C214584" w14:textId="77777777" w:rsidR="00D6312A" w:rsidRPr="009E372C" w:rsidRDefault="00D6312A">
      <w:pPr>
        <w:pStyle w:val="a0"/>
        <w:spacing w:line="0" w:lineRule="atLeast"/>
        <w:rPr>
          <w:rFonts w:ascii="宋体" w:hAnsi="宋体" w:hint="eastAsia"/>
          <w:sz w:val="24"/>
          <w:szCs w:val="24"/>
          <w:lang w:eastAsia="zh-CN"/>
        </w:rPr>
      </w:pPr>
    </w:p>
    <w:p w14:paraId="0374C754" w14:textId="77777777" w:rsidR="00D6312A" w:rsidRPr="009E372C" w:rsidRDefault="00D6312A">
      <w:pPr>
        <w:pStyle w:val="a0"/>
        <w:spacing w:line="0" w:lineRule="atLeast"/>
        <w:rPr>
          <w:rFonts w:ascii="宋体" w:hAnsi="宋体" w:hint="eastAsia"/>
          <w:sz w:val="24"/>
          <w:szCs w:val="24"/>
          <w:lang w:eastAsia="zh-CN"/>
        </w:rPr>
      </w:pPr>
    </w:p>
    <w:p w14:paraId="320F83FC" w14:textId="77777777" w:rsidR="00D6312A" w:rsidRPr="009E372C" w:rsidRDefault="00D6312A">
      <w:pPr>
        <w:pStyle w:val="a0"/>
        <w:spacing w:line="0" w:lineRule="atLeast"/>
        <w:rPr>
          <w:rFonts w:ascii="宋体" w:hAnsi="宋体" w:hint="eastAsia"/>
          <w:sz w:val="24"/>
          <w:szCs w:val="24"/>
          <w:lang w:eastAsia="zh-CN"/>
        </w:rPr>
      </w:pPr>
    </w:p>
    <w:p w14:paraId="1847234E" w14:textId="77777777" w:rsidR="00D6312A" w:rsidRPr="009E372C" w:rsidRDefault="00D6312A">
      <w:pPr>
        <w:pStyle w:val="a0"/>
        <w:spacing w:line="0" w:lineRule="atLeast"/>
        <w:rPr>
          <w:rFonts w:ascii="宋体" w:hAnsi="宋体" w:hint="eastAsia"/>
          <w:sz w:val="24"/>
          <w:szCs w:val="24"/>
          <w:lang w:eastAsia="zh-CN"/>
        </w:rPr>
      </w:pPr>
    </w:p>
    <w:p w14:paraId="7C22291F" w14:textId="77777777" w:rsidR="00D6312A" w:rsidRPr="009E372C" w:rsidRDefault="00D6312A">
      <w:pPr>
        <w:pStyle w:val="a0"/>
        <w:spacing w:line="0" w:lineRule="atLeast"/>
        <w:rPr>
          <w:rFonts w:ascii="宋体" w:hAnsi="宋体" w:hint="eastAsia"/>
          <w:sz w:val="24"/>
          <w:szCs w:val="24"/>
          <w:lang w:eastAsia="zh-CN"/>
        </w:rPr>
      </w:pPr>
    </w:p>
    <w:p w14:paraId="45907688" w14:textId="77777777" w:rsidR="00D6312A" w:rsidRPr="009E372C" w:rsidRDefault="00D6312A">
      <w:pPr>
        <w:pStyle w:val="a0"/>
        <w:spacing w:line="0" w:lineRule="atLeast"/>
        <w:rPr>
          <w:rFonts w:ascii="宋体" w:hAnsi="宋体" w:hint="eastAsia"/>
          <w:sz w:val="24"/>
          <w:szCs w:val="24"/>
          <w:lang w:eastAsia="zh-CN"/>
        </w:rPr>
      </w:pPr>
    </w:p>
    <w:p w14:paraId="52202B61" w14:textId="77777777" w:rsidR="00D6312A" w:rsidRPr="009E372C" w:rsidRDefault="00D6312A">
      <w:pPr>
        <w:pStyle w:val="a0"/>
        <w:spacing w:line="0" w:lineRule="atLeast"/>
        <w:rPr>
          <w:rFonts w:ascii="宋体" w:hAnsi="宋体" w:hint="eastAsia"/>
          <w:sz w:val="24"/>
          <w:szCs w:val="24"/>
          <w:lang w:eastAsia="zh-CN"/>
        </w:rPr>
      </w:pPr>
    </w:p>
    <w:p w14:paraId="372CF843" w14:textId="77777777" w:rsidR="00D6312A" w:rsidRPr="009E372C" w:rsidRDefault="00D6312A">
      <w:pPr>
        <w:pStyle w:val="a0"/>
        <w:spacing w:line="0" w:lineRule="atLeast"/>
        <w:rPr>
          <w:rFonts w:ascii="宋体" w:hAnsi="宋体" w:hint="eastAsia"/>
          <w:sz w:val="24"/>
          <w:szCs w:val="24"/>
          <w:lang w:eastAsia="zh-CN"/>
        </w:rPr>
      </w:pPr>
    </w:p>
    <w:p w14:paraId="533CFBE1" w14:textId="77777777" w:rsidR="00D6312A" w:rsidRPr="009E372C" w:rsidRDefault="00D6312A">
      <w:pPr>
        <w:pStyle w:val="a0"/>
        <w:spacing w:line="0" w:lineRule="atLeast"/>
        <w:rPr>
          <w:rFonts w:ascii="宋体" w:hAnsi="宋体" w:hint="eastAsia"/>
          <w:sz w:val="24"/>
          <w:szCs w:val="24"/>
          <w:lang w:eastAsia="zh-CN"/>
        </w:rPr>
      </w:pPr>
    </w:p>
    <w:p w14:paraId="6597C2E6" w14:textId="77777777" w:rsidR="00D6312A" w:rsidRPr="009E372C" w:rsidRDefault="00D6312A">
      <w:pPr>
        <w:pStyle w:val="a0"/>
        <w:spacing w:line="0" w:lineRule="atLeast"/>
        <w:rPr>
          <w:rFonts w:ascii="宋体" w:hAnsi="宋体" w:hint="eastAsia"/>
          <w:sz w:val="24"/>
          <w:szCs w:val="24"/>
          <w:lang w:eastAsia="zh-CN"/>
        </w:rPr>
      </w:pPr>
    </w:p>
    <w:p w14:paraId="0A1CDB6F" w14:textId="77777777" w:rsidR="00D6312A" w:rsidRPr="009E372C" w:rsidRDefault="00D6312A">
      <w:pPr>
        <w:pStyle w:val="a0"/>
        <w:spacing w:line="0" w:lineRule="atLeast"/>
        <w:rPr>
          <w:rFonts w:ascii="宋体" w:hAnsi="宋体" w:hint="eastAsia"/>
          <w:sz w:val="24"/>
          <w:szCs w:val="24"/>
          <w:lang w:eastAsia="zh-CN"/>
        </w:rPr>
      </w:pPr>
    </w:p>
    <w:p w14:paraId="101AD7B1" w14:textId="77777777" w:rsidR="00D6312A" w:rsidRPr="009E372C" w:rsidRDefault="00D6312A">
      <w:pPr>
        <w:pStyle w:val="a0"/>
        <w:spacing w:line="0" w:lineRule="atLeast"/>
        <w:rPr>
          <w:rFonts w:ascii="宋体" w:hAnsi="宋体" w:hint="eastAsia"/>
          <w:sz w:val="24"/>
          <w:szCs w:val="24"/>
          <w:lang w:eastAsia="zh-CN"/>
        </w:rPr>
      </w:pPr>
    </w:p>
    <w:p w14:paraId="70D154C6" w14:textId="77777777" w:rsidR="00D6312A" w:rsidRPr="009E372C" w:rsidRDefault="00D6312A">
      <w:pPr>
        <w:pStyle w:val="a0"/>
        <w:spacing w:line="0" w:lineRule="atLeast"/>
        <w:rPr>
          <w:rFonts w:ascii="宋体" w:hAnsi="宋体" w:hint="eastAsia"/>
          <w:sz w:val="24"/>
          <w:szCs w:val="24"/>
          <w:lang w:eastAsia="zh-CN"/>
        </w:rPr>
      </w:pPr>
    </w:p>
    <w:p w14:paraId="29AE27F7" w14:textId="77777777" w:rsidR="00D6312A" w:rsidRPr="009E372C" w:rsidRDefault="00D6312A">
      <w:pPr>
        <w:pStyle w:val="a0"/>
        <w:ind w:firstLineChars="1900" w:firstLine="4560"/>
        <w:rPr>
          <w:rFonts w:ascii="宋体" w:hAnsi="宋体" w:hint="eastAsia"/>
          <w:sz w:val="24"/>
          <w:szCs w:val="24"/>
          <w:lang w:eastAsia="zh-CN"/>
        </w:rPr>
      </w:pPr>
    </w:p>
    <w:p w14:paraId="19400846" w14:textId="77777777" w:rsidR="00D6312A" w:rsidRPr="009E372C" w:rsidRDefault="00D6312A">
      <w:pPr>
        <w:pStyle w:val="a0"/>
        <w:ind w:firstLineChars="1900" w:firstLine="4560"/>
        <w:rPr>
          <w:rFonts w:ascii="宋体" w:hAnsi="宋体" w:hint="eastAsia"/>
          <w:sz w:val="24"/>
          <w:szCs w:val="24"/>
          <w:lang w:eastAsia="zh-CN"/>
        </w:rPr>
      </w:pPr>
    </w:p>
    <w:p w14:paraId="488A1B3A" w14:textId="77777777" w:rsidR="00D6312A" w:rsidRPr="009E372C" w:rsidRDefault="00D6312A">
      <w:pPr>
        <w:pStyle w:val="a0"/>
        <w:ind w:firstLineChars="1900" w:firstLine="4560"/>
        <w:rPr>
          <w:rFonts w:ascii="宋体" w:hAnsi="宋体" w:hint="eastAsia"/>
          <w:sz w:val="24"/>
          <w:szCs w:val="24"/>
          <w:lang w:eastAsia="zh-CN"/>
        </w:rPr>
      </w:pPr>
    </w:p>
    <w:p w14:paraId="754369F1" w14:textId="77777777" w:rsidR="00D6312A" w:rsidRPr="009E372C" w:rsidRDefault="00D6312A" w:rsidP="00ED2B79">
      <w:pPr>
        <w:pStyle w:val="a0"/>
        <w:ind w:firstLine="0"/>
        <w:rPr>
          <w:rFonts w:ascii="宋体" w:hAnsi="宋体" w:hint="eastAsia"/>
          <w:sz w:val="24"/>
          <w:szCs w:val="24"/>
          <w:lang w:eastAsia="zh-CN"/>
        </w:rPr>
      </w:pPr>
    </w:p>
    <w:p w14:paraId="52D32933" w14:textId="77777777" w:rsidR="00D7329B" w:rsidRPr="009E372C" w:rsidRDefault="00D7329B" w:rsidP="00D7329B">
      <w:pPr>
        <w:ind w:firstLineChars="174" w:firstLine="419"/>
        <w:jc w:val="center"/>
        <w:rPr>
          <w:rFonts w:ascii="宋体" w:hAnsi="宋体" w:hint="eastAsia"/>
          <w:bCs/>
          <w:sz w:val="24"/>
        </w:rPr>
      </w:pPr>
      <w:r w:rsidRPr="009E372C">
        <w:rPr>
          <w:rFonts w:ascii="宋体" w:hAnsi="宋体" w:hint="eastAsia"/>
          <w:b/>
          <w:bCs/>
          <w:sz w:val="24"/>
          <w:szCs w:val="24"/>
        </w:rPr>
        <w:lastRenderedPageBreak/>
        <w:t>法人授权书</w:t>
      </w:r>
    </w:p>
    <w:p w14:paraId="09E07A86" w14:textId="77777777" w:rsidR="00D7329B" w:rsidRPr="009E372C" w:rsidRDefault="00D7329B" w:rsidP="00D7329B">
      <w:pPr>
        <w:spacing w:line="360" w:lineRule="auto"/>
        <w:rPr>
          <w:rFonts w:ascii="等线" w:eastAsia="等线" w:hAnsi="等线" w:cs="等线" w:hint="eastAsia"/>
          <w:sz w:val="28"/>
          <w:szCs w:val="28"/>
        </w:rPr>
      </w:pPr>
    </w:p>
    <w:p w14:paraId="03C916DD" w14:textId="77777777" w:rsidR="00D7329B" w:rsidRPr="009E372C" w:rsidRDefault="00D7329B" w:rsidP="00D7329B">
      <w:pPr>
        <w:spacing w:line="360" w:lineRule="auto"/>
        <w:ind w:firstLineChars="200" w:firstLine="480"/>
        <w:rPr>
          <w:rFonts w:ascii="宋体" w:eastAsia="等线" w:hAnsi="宋体" w:cs="等线" w:hint="eastAsia"/>
          <w:bCs/>
          <w:sz w:val="24"/>
        </w:rPr>
      </w:pPr>
      <w:r w:rsidRPr="009E372C">
        <w:rPr>
          <w:rFonts w:ascii="宋体" w:eastAsia="等线" w:hAnsi="宋体" w:cs="等线" w:hint="eastAsia"/>
          <w:bCs/>
          <w:sz w:val="24"/>
        </w:rPr>
        <w:t>本授权委托书声明：我</w:t>
      </w:r>
      <w:r w:rsidRPr="009E372C">
        <w:rPr>
          <w:rFonts w:ascii="宋体" w:eastAsia="等线" w:hAnsi="宋体" w:cs="等线" w:hint="eastAsia"/>
          <w:bCs/>
          <w:sz w:val="24"/>
          <w:u w:val="single"/>
        </w:rPr>
        <w:t xml:space="preserve">           </w:t>
      </w:r>
      <w:r w:rsidRPr="009E372C">
        <w:rPr>
          <w:rFonts w:ascii="宋体" w:eastAsia="等线" w:hAnsi="宋体" w:cs="等线" w:hint="eastAsia"/>
          <w:bCs/>
          <w:sz w:val="24"/>
        </w:rPr>
        <w:t>（姓名）系</w:t>
      </w:r>
      <w:r w:rsidRPr="009E372C">
        <w:rPr>
          <w:rFonts w:ascii="宋体" w:eastAsia="等线" w:hAnsi="宋体" w:cs="等线" w:hint="eastAsia"/>
          <w:bCs/>
          <w:sz w:val="24"/>
          <w:u w:val="single"/>
        </w:rPr>
        <w:t xml:space="preserve">               </w:t>
      </w:r>
      <w:r w:rsidRPr="009E372C">
        <w:rPr>
          <w:rFonts w:ascii="宋体" w:eastAsia="等线" w:hAnsi="宋体" w:cs="等线" w:hint="eastAsia"/>
          <w:bCs/>
          <w:sz w:val="24"/>
        </w:rPr>
        <w:t>（投标人名称）的法定代表人，现授权委托</w:t>
      </w:r>
      <w:r w:rsidRPr="009E372C">
        <w:rPr>
          <w:rFonts w:ascii="宋体" w:eastAsia="等线" w:hAnsi="宋体" w:cs="等线" w:hint="eastAsia"/>
          <w:bCs/>
          <w:sz w:val="24"/>
          <w:u w:val="single"/>
        </w:rPr>
        <w:t xml:space="preserve">           </w:t>
      </w:r>
      <w:r w:rsidRPr="009E372C">
        <w:rPr>
          <w:rFonts w:ascii="宋体" w:eastAsia="等线" w:hAnsi="宋体" w:cs="等线" w:hint="eastAsia"/>
          <w:bCs/>
          <w:sz w:val="24"/>
        </w:rPr>
        <w:t>（单位名称）的</w:t>
      </w:r>
      <w:r w:rsidRPr="009E372C">
        <w:rPr>
          <w:rFonts w:ascii="宋体" w:eastAsia="等线" w:hAnsi="宋体" w:cs="等线" w:hint="eastAsia"/>
          <w:bCs/>
          <w:sz w:val="24"/>
          <w:u w:val="single"/>
        </w:rPr>
        <w:t xml:space="preserve">         </w:t>
      </w:r>
      <w:r w:rsidRPr="009E372C">
        <w:rPr>
          <w:rFonts w:ascii="宋体" w:eastAsia="等线" w:hAnsi="宋体" w:cs="等线" w:hint="eastAsia"/>
          <w:bCs/>
          <w:sz w:val="24"/>
        </w:rPr>
        <w:t>（姓名）</w:t>
      </w:r>
      <w:r w:rsidRPr="009E372C">
        <w:rPr>
          <w:rFonts w:ascii="宋体" w:eastAsia="等线" w:hAnsi="宋体" w:cs="等线" w:hint="eastAsia"/>
          <w:bCs/>
          <w:sz w:val="24"/>
        </w:rPr>
        <w:t xml:space="preserve"> </w:t>
      </w:r>
      <w:r w:rsidRPr="009E372C">
        <w:rPr>
          <w:rFonts w:ascii="宋体" w:eastAsia="等线" w:hAnsi="宋体" w:cs="等线" w:hint="eastAsia"/>
          <w:bCs/>
          <w:sz w:val="24"/>
        </w:rPr>
        <w:t>为我公司代理人，以本公司的名义参加</w:t>
      </w:r>
      <w:r w:rsidRPr="009E372C">
        <w:rPr>
          <w:rFonts w:ascii="宋体" w:eastAsia="等线" w:hAnsi="宋体" w:cs="等线" w:hint="eastAsia"/>
          <w:bCs/>
          <w:sz w:val="24"/>
        </w:rPr>
        <w:t xml:space="preserve"> </w:t>
      </w:r>
      <w:r w:rsidRPr="009E372C">
        <w:rPr>
          <w:rFonts w:ascii="宋体" w:eastAsia="等线" w:hAnsi="宋体" w:cs="等线" w:hint="eastAsia"/>
          <w:bCs/>
          <w:sz w:val="24"/>
          <w:u w:val="single"/>
        </w:rPr>
        <w:t>东南大学成贤学院</w:t>
      </w:r>
      <w:r w:rsidRPr="009E372C">
        <w:rPr>
          <w:rFonts w:ascii="宋体" w:eastAsia="等线" w:hAnsi="宋体" w:cs="等线" w:hint="eastAsia"/>
          <w:bCs/>
          <w:sz w:val="24"/>
          <w:u w:val="single"/>
        </w:rPr>
        <w:t xml:space="preserve"> </w:t>
      </w:r>
      <w:r w:rsidRPr="009E372C">
        <w:rPr>
          <w:rFonts w:ascii="宋体" w:eastAsia="等线" w:hAnsi="宋体" w:cs="等线" w:hint="eastAsia"/>
          <w:bCs/>
          <w:sz w:val="24"/>
        </w:rPr>
        <w:t>（招标人）的</w:t>
      </w:r>
      <w:r w:rsidRPr="009E372C">
        <w:rPr>
          <w:rFonts w:ascii="宋体" w:eastAsia="等线" w:hAnsi="宋体" w:cs="等线" w:hint="eastAsia"/>
          <w:bCs/>
          <w:sz w:val="24"/>
          <w:u w:val="single"/>
        </w:rPr>
        <w:t xml:space="preserve">              </w:t>
      </w:r>
      <w:r w:rsidRPr="009E372C">
        <w:rPr>
          <w:rFonts w:ascii="宋体" w:eastAsia="等线" w:hAnsi="宋体" w:cs="等线" w:hint="eastAsia"/>
          <w:bCs/>
          <w:sz w:val="24"/>
        </w:rPr>
        <w:t>项目的投标活动。代理人在投标、开标、评标、合同谈判过程中所签署的一切文件和处理与之有关的一切事务，我均予以承认。</w:t>
      </w:r>
    </w:p>
    <w:p w14:paraId="547EC7E4" w14:textId="77777777" w:rsidR="00D7329B" w:rsidRPr="009E372C" w:rsidRDefault="00D7329B" w:rsidP="00D7329B">
      <w:pPr>
        <w:spacing w:line="360" w:lineRule="auto"/>
        <w:rPr>
          <w:rFonts w:ascii="宋体" w:eastAsia="等线" w:hAnsi="宋体" w:cs="等线" w:hint="eastAsia"/>
          <w:bCs/>
          <w:sz w:val="24"/>
        </w:rPr>
      </w:pPr>
    </w:p>
    <w:p w14:paraId="1EC76B18" w14:textId="77777777" w:rsidR="00D7329B" w:rsidRPr="009E372C" w:rsidRDefault="00D7329B" w:rsidP="00D7329B">
      <w:pPr>
        <w:spacing w:line="360" w:lineRule="auto"/>
        <w:ind w:firstLineChars="200" w:firstLine="480"/>
        <w:rPr>
          <w:rFonts w:ascii="宋体" w:eastAsia="等线" w:hAnsi="宋体" w:cs="等线" w:hint="eastAsia"/>
          <w:bCs/>
          <w:sz w:val="24"/>
        </w:rPr>
      </w:pPr>
      <w:r w:rsidRPr="009E372C">
        <w:rPr>
          <w:rFonts w:ascii="宋体" w:eastAsia="等线" w:hAnsi="宋体" w:cs="等线" w:hint="eastAsia"/>
          <w:bCs/>
          <w:sz w:val="24"/>
        </w:rPr>
        <w:t>代理人无转委权。特此委托。</w:t>
      </w:r>
    </w:p>
    <w:p w14:paraId="63643575" w14:textId="77777777" w:rsidR="00D7329B" w:rsidRPr="009E372C" w:rsidRDefault="00D7329B" w:rsidP="00D7329B">
      <w:pPr>
        <w:spacing w:line="360" w:lineRule="auto"/>
        <w:ind w:firstLineChars="200" w:firstLine="480"/>
        <w:rPr>
          <w:rFonts w:ascii="宋体" w:eastAsia="等线" w:hAnsi="宋体" w:cs="等线" w:hint="eastAsia"/>
          <w:bCs/>
          <w:sz w:val="24"/>
        </w:rPr>
      </w:pPr>
    </w:p>
    <w:p w14:paraId="1663BD1F" w14:textId="77777777" w:rsidR="00D7329B" w:rsidRPr="009E372C" w:rsidRDefault="00D7329B" w:rsidP="00D7329B">
      <w:pPr>
        <w:spacing w:line="360" w:lineRule="auto"/>
        <w:ind w:firstLineChars="200" w:firstLine="480"/>
        <w:rPr>
          <w:rFonts w:ascii="宋体" w:eastAsia="等线" w:hAnsi="宋体" w:cs="等线" w:hint="eastAsia"/>
          <w:bCs/>
          <w:sz w:val="24"/>
        </w:rPr>
      </w:pPr>
      <w:r w:rsidRPr="009E372C">
        <w:rPr>
          <w:rFonts w:ascii="宋体" w:eastAsia="等线" w:hAnsi="宋体" w:cs="等线" w:hint="eastAsia"/>
          <w:bCs/>
          <w:sz w:val="24"/>
        </w:rPr>
        <w:t>代理人：</w:t>
      </w:r>
      <w:r w:rsidRPr="009E372C">
        <w:rPr>
          <w:rFonts w:ascii="宋体" w:eastAsia="等线" w:hAnsi="宋体" w:cs="等线" w:hint="eastAsia"/>
          <w:bCs/>
          <w:sz w:val="24"/>
        </w:rPr>
        <w:t xml:space="preserve">                 </w:t>
      </w:r>
      <w:r w:rsidRPr="009E372C">
        <w:rPr>
          <w:rFonts w:ascii="宋体" w:eastAsia="等线" w:hAnsi="宋体" w:cs="等线" w:hint="eastAsia"/>
          <w:bCs/>
          <w:sz w:val="24"/>
        </w:rPr>
        <w:t>性别：</w:t>
      </w:r>
      <w:r w:rsidRPr="009E372C">
        <w:rPr>
          <w:rFonts w:ascii="宋体" w:eastAsia="等线" w:hAnsi="宋体" w:cs="等线" w:hint="eastAsia"/>
          <w:bCs/>
          <w:sz w:val="24"/>
        </w:rPr>
        <w:t xml:space="preserve">                </w:t>
      </w:r>
      <w:r w:rsidRPr="009E372C">
        <w:rPr>
          <w:rFonts w:ascii="宋体" w:eastAsia="等线" w:hAnsi="宋体" w:cs="等线" w:hint="eastAsia"/>
          <w:bCs/>
          <w:sz w:val="24"/>
        </w:rPr>
        <w:t>年龄：</w:t>
      </w:r>
    </w:p>
    <w:p w14:paraId="0B5B0C28" w14:textId="77777777" w:rsidR="00D7329B" w:rsidRPr="009E372C" w:rsidRDefault="00D7329B" w:rsidP="00D7329B">
      <w:pPr>
        <w:spacing w:line="360" w:lineRule="auto"/>
        <w:ind w:firstLineChars="200" w:firstLine="480"/>
        <w:rPr>
          <w:rFonts w:ascii="宋体" w:eastAsia="等线" w:hAnsi="宋体" w:cs="等线" w:hint="eastAsia"/>
          <w:bCs/>
          <w:sz w:val="24"/>
        </w:rPr>
      </w:pPr>
    </w:p>
    <w:p w14:paraId="3EEE0F5B" w14:textId="77777777" w:rsidR="00D7329B" w:rsidRPr="009E372C" w:rsidRDefault="00D7329B" w:rsidP="00D7329B">
      <w:pPr>
        <w:spacing w:line="360" w:lineRule="auto"/>
        <w:ind w:firstLineChars="200" w:firstLine="480"/>
        <w:rPr>
          <w:rFonts w:ascii="宋体" w:eastAsia="等线" w:hAnsi="宋体" w:cs="等线" w:hint="eastAsia"/>
          <w:bCs/>
          <w:sz w:val="24"/>
        </w:rPr>
      </w:pPr>
      <w:r w:rsidRPr="009E372C">
        <w:rPr>
          <w:rFonts w:ascii="宋体" w:eastAsia="等线" w:hAnsi="宋体" w:cs="等线" w:hint="eastAsia"/>
          <w:bCs/>
          <w:sz w:val="24"/>
        </w:rPr>
        <w:t>单位：</w:t>
      </w:r>
      <w:r w:rsidRPr="009E372C">
        <w:rPr>
          <w:rFonts w:ascii="宋体" w:eastAsia="等线" w:hAnsi="宋体" w:cs="等线" w:hint="eastAsia"/>
          <w:bCs/>
          <w:sz w:val="24"/>
        </w:rPr>
        <w:t xml:space="preserve">                   </w:t>
      </w:r>
      <w:r w:rsidRPr="009E372C">
        <w:rPr>
          <w:rFonts w:ascii="宋体" w:eastAsia="等线" w:hAnsi="宋体" w:cs="等线" w:hint="eastAsia"/>
          <w:bCs/>
          <w:sz w:val="24"/>
        </w:rPr>
        <w:t>部门：</w:t>
      </w:r>
      <w:r w:rsidRPr="009E372C">
        <w:rPr>
          <w:rFonts w:ascii="宋体" w:eastAsia="等线" w:hAnsi="宋体" w:cs="等线" w:hint="eastAsia"/>
          <w:bCs/>
          <w:sz w:val="24"/>
        </w:rPr>
        <w:t xml:space="preserve">                </w:t>
      </w:r>
      <w:r w:rsidRPr="009E372C">
        <w:rPr>
          <w:rFonts w:ascii="宋体" w:eastAsia="等线" w:hAnsi="宋体" w:cs="等线" w:hint="eastAsia"/>
          <w:bCs/>
          <w:sz w:val="24"/>
        </w:rPr>
        <w:t>职务：</w:t>
      </w:r>
    </w:p>
    <w:p w14:paraId="4DCFF212" w14:textId="77777777" w:rsidR="00D7329B" w:rsidRPr="009E372C" w:rsidRDefault="00D7329B" w:rsidP="00D7329B">
      <w:pPr>
        <w:spacing w:after="120"/>
        <w:rPr>
          <w:rFonts w:ascii="等线" w:eastAsia="等线" w:hAnsi="等线" w:cs="等线" w:hint="eastAsia"/>
        </w:rPr>
      </w:pPr>
    </w:p>
    <w:p w14:paraId="3D86787A" w14:textId="77777777" w:rsidR="00D7329B" w:rsidRPr="009E372C" w:rsidRDefault="00D7329B" w:rsidP="00D7329B">
      <w:pPr>
        <w:spacing w:line="360" w:lineRule="auto"/>
        <w:ind w:firstLineChars="200" w:firstLine="480"/>
        <w:rPr>
          <w:rFonts w:ascii="宋体" w:eastAsia="等线" w:hAnsi="宋体" w:cs="等线" w:hint="eastAsia"/>
          <w:bCs/>
          <w:sz w:val="24"/>
        </w:rPr>
      </w:pPr>
      <w:r w:rsidRPr="009E372C">
        <w:rPr>
          <w:rFonts w:ascii="宋体" w:eastAsia="等线" w:hAnsi="宋体" w:cs="等线" w:hint="eastAsia"/>
          <w:bCs/>
          <w:sz w:val="24"/>
        </w:rPr>
        <w:t>附：</w:t>
      </w:r>
      <w:r w:rsidRPr="009E372C">
        <w:rPr>
          <w:rFonts w:ascii="宋体" w:eastAsia="等线" w:hAnsi="宋体" w:hint="eastAsia"/>
          <w:sz w:val="24"/>
        </w:rPr>
        <w:t>法定代表人和</w:t>
      </w:r>
      <w:r w:rsidRPr="009E372C">
        <w:rPr>
          <w:rFonts w:ascii="宋体" w:eastAsia="等线" w:hAnsi="宋体" w:cs="等线" w:hint="eastAsia"/>
          <w:bCs/>
          <w:sz w:val="24"/>
        </w:rPr>
        <w:t>授权代理人身份证复印件</w:t>
      </w:r>
    </w:p>
    <w:p w14:paraId="6AC8B549" w14:textId="77777777" w:rsidR="00D7329B" w:rsidRPr="009E372C" w:rsidRDefault="00D7329B" w:rsidP="00D7329B">
      <w:pPr>
        <w:widowControl/>
        <w:shd w:val="clear" w:color="auto" w:fill="FFFFFF"/>
        <w:spacing w:line="360" w:lineRule="auto"/>
        <w:jc w:val="left"/>
        <w:rPr>
          <w:rFonts w:ascii="Arial" w:eastAsia="等线" w:hAnsi="Arial" w:cs="Arial"/>
          <w:kern w:val="0"/>
        </w:rPr>
      </w:pPr>
    </w:p>
    <w:p w14:paraId="30DFB0F9" w14:textId="77777777" w:rsidR="00D7329B" w:rsidRPr="009E372C" w:rsidRDefault="00D7329B" w:rsidP="00D7329B">
      <w:pPr>
        <w:widowControl/>
        <w:shd w:val="clear" w:color="auto" w:fill="FFFFFF"/>
        <w:spacing w:line="360" w:lineRule="auto"/>
        <w:jc w:val="left"/>
        <w:rPr>
          <w:rFonts w:ascii="宋体" w:eastAsia="等线" w:hAnsi="宋体" w:hint="eastAsia"/>
          <w:sz w:val="24"/>
        </w:rPr>
      </w:pPr>
      <w:r w:rsidRPr="009E372C">
        <w:rPr>
          <w:rFonts w:ascii="宋体" w:eastAsia="等线" w:hAnsi="宋体" w:hint="eastAsia"/>
          <w:sz w:val="24"/>
        </w:rPr>
        <w:t>投标单位（章）：</w:t>
      </w:r>
      <w:r w:rsidRPr="009E372C">
        <w:rPr>
          <w:rFonts w:ascii="Arial" w:eastAsia="等线" w:hAnsi="Arial" w:cs="Arial"/>
          <w:kern w:val="0"/>
          <w:u w:val="single"/>
        </w:rPr>
        <w:t>                              </w:t>
      </w:r>
      <w:r w:rsidRPr="009E372C">
        <w:rPr>
          <w:rFonts w:ascii="宋体" w:eastAsia="等线" w:hAnsi="宋体" w:hint="eastAsia"/>
          <w:sz w:val="24"/>
          <w:u w:val="single"/>
        </w:rPr>
        <w:t> </w:t>
      </w:r>
      <w:r w:rsidRPr="009E372C">
        <w:rPr>
          <w:rFonts w:ascii="宋体" w:eastAsia="等线" w:hAnsi="宋体" w:hint="eastAsia"/>
          <w:sz w:val="24"/>
        </w:rPr>
        <w:t xml:space="preserve">                   </w:t>
      </w:r>
    </w:p>
    <w:p w14:paraId="10951940" w14:textId="77777777" w:rsidR="00D7329B" w:rsidRPr="009E372C" w:rsidRDefault="00D7329B" w:rsidP="00D7329B">
      <w:pPr>
        <w:widowControl/>
        <w:shd w:val="clear" w:color="auto" w:fill="FFFFFF"/>
        <w:spacing w:line="360" w:lineRule="auto"/>
        <w:jc w:val="left"/>
        <w:rPr>
          <w:rFonts w:ascii="Arial" w:eastAsia="等线" w:hAnsi="Arial" w:cs="Arial"/>
          <w:kern w:val="0"/>
          <w:u w:val="single"/>
        </w:rPr>
      </w:pPr>
      <w:r w:rsidRPr="009E372C">
        <w:rPr>
          <w:rFonts w:ascii="宋体" w:eastAsia="等线" w:hAnsi="宋体" w:hint="eastAsia"/>
          <w:sz w:val="24"/>
        </w:rPr>
        <w:t>法定代表人（签字或签章）</w:t>
      </w:r>
      <w:r w:rsidRPr="009E372C">
        <w:rPr>
          <w:rFonts w:ascii="Arial" w:eastAsia="等线" w:hAnsi="Arial" w:cs="Arial" w:hint="eastAsia"/>
          <w:kern w:val="0"/>
        </w:rPr>
        <w:t>：</w:t>
      </w:r>
      <w:r w:rsidRPr="009E372C">
        <w:rPr>
          <w:rFonts w:ascii="Arial" w:eastAsia="等线" w:hAnsi="Arial" w:cs="Arial"/>
          <w:kern w:val="0"/>
          <w:u w:val="single"/>
        </w:rPr>
        <w:t>                              </w:t>
      </w:r>
    </w:p>
    <w:p w14:paraId="42F66918" w14:textId="77777777" w:rsidR="00D7329B" w:rsidRPr="009E372C" w:rsidRDefault="00D7329B" w:rsidP="00D7329B">
      <w:pPr>
        <w:widowControl/>
        <w:shd w:val="clear" w:color="auto" w:fill="FFFFFF"/>
        <w:spacing w:line="360" w:lineRule="auto"/>
        <w:jc w:val="left"/>
        <w:rPr>
          <w:rFonts w:ascii="Arial" w:eastAsia="等线" w:hAnsi="Arial" w:cs="Arial"/>
          <w:kern w:val="0"/>
          <w:u w:val="single"/>
        </w:rPr>
      </w:pPr>
      <w:r w:rsidRPr="009E372C">
        <w:rPr>
          <w:rFonts w:ascii="宋体" w:eastAsia="等线" w:hAnsi="宋体" w:cs="等线" w:hint="eastAsia"/>
          <w:bCs/>
          <w:sz w:val="24"/>
        </w:rPr>
        <w:t>授权代理人</w:t>
      </w:r>
      <w:r w:rsidRPr="009E372C">
        <w:rPr>
          <w:rFonts w:ascii="宋体" w:eastAsia="等线" w:hAnsi="宋体" w:hint="eastAsia"/>
          <w:sz w:val="24"/>
        </w:rPr>
        <w:t>（签字或签章）</w:t>
      </w:r>
      <w:r w:rsidRPr="009E372C">
        <w:rPr>
          <w:rFonts w:ascii="Arial" w:eastAsia="等线" w:hAnsi="Arial" w:cs="Arial" w:hint="eastAsia"/>
          <w:kern w:val="0"/>
        </w:rPr>
        <w:t>：</w:t>
      </w:r>
      <w:r w:rsidRPr="009E372C">
        <w:rPr>
          <w:rFonts w:ascii="Arial" w:eastAsia="等线" w:hAnsi="Arial" w:cs="Arial"/>
          <w:kern w:val="0"/>
          <w:u w:val="single"/>
        </w:rPr>
        <w:t>                                 </w:t>
      </w:r>
    </w:p>
    <w:p w14:paraId="022A8415" w14:textId="77777777" w:rsidR="00D7329B" w:rsidRPr="009E372C" w:rsidRDefault="00D7329B" w:rsidP="00D7329B">
      <w:pPr>
        <w:ind w:firstLine="420"/>
        <w:rPr>
          <w:rFonts w:ascii="等线" w:hAnsi="等线" w:hint="eastAsia"/>
        </w:rPr>
      </w:pPr>
    </w:p>
    <w:p w14:paraId="3419BC3F" w14:textId="77777777" w:rsidR="00D7329B" w:rsidRPr="009E372C" w:rsidRDefault="00D7329B" w:rsidP="00D7329B">
      <w:pPr>
        <w:ind w:firstLineChars="2200" w:firstLine="5280"/>
      </w:pPr>
      <w:r w:rsidRPr="009E372C">
        <w:rPr>
          <w:rFonts w:ascii="宋体" w:hAnsi="宋体" w:hint="eastAsia"/>
          <w:sz w:val="24"/>
        </w:rPr>
        <w:t xml:space="preserve">日期：  </w:t>
      </w:r>
      <w:r w:rsidRPr="009E372C">
        <w:rPr>
          <w:rFonts w:ascii="宋体" w:hAnsi="宋体" w:hint="eastAsia"/>
          <w:sz w:val="24"/>
          <w:u w:val="single"/>
        </w:rPr>
        <w:t xml:space="preserve">     </w:t>
      </w:r>
      <w:r w:rsidRPr="009E372C">
        <w:rPr>
          <w:rFonts w:ascii="宋体" w:hAnsi="宋体" w:hint="eastAsia"/>
          <w:sz w:val="24"/>
        </w:rPr>
        <w:t>年</w:t>
      </w:r>
      <w:r w:rsidRPr="009E372C">
        <w:rPr>
          <w:rFonts w:ascii="宋体" w:hAnsi="宋体" w:hint="eastAsia"/>
          <w:sz w:val="24"/>
          <w:u w:val="single"/>
        </w:rPr>
        <w:t xml:space="preserve">   </w:t>
      </w:r>
      <w:r w:rsidRPr="009E372C">
        <w:rPr>
          <w:rFonts w:ascii="宋体" w:hAnsi="宋体" w:hint="eastAsia"/>
          <w:sz w:val="24"/>
        </w:rPr>
        <w:t>月</w:t>
      </w:r>
      <w:r w:rsidRPr="009E372C">
        <w:rPr>
          <w:rFonts w:ascii="宋体" w:hAnsi="宋体" w:hint="eastAsia"/>
          <w:sz w:val="24"/>
          <w:u w:val="single"/>
        </w:rPr>
        <w:t xml:space="preserve">   </w:t>
      </w:r>
      <w:r w:rsidRPr="009E372C">
        <w:rPr>
          <w:rFonts w:ascii="宋体" w:hAnsi="宋体" w:hint="eastAsia"/>
          <w:sz w:val="24"/>
        </w:rPr>
        <w:t>日</w:t>
      </w:r>
    </w:p>
    <w:p w14:paraId="0A62D83D" w14:textId="77777777" w:rsidR="00ED2B79" w:rsidRPr="009E372C" w:rsidRDefault="00ED2B79" w:rsidP="00ED2B79">
      <w:pPr>
        <w:pStyle w:val="a0"/>
        <w:ind w:firstLineChars="174" w:firstLine="419"/>
        <w:jc w:val="center"/>
        <w:rPr>
          <w:rFonts w:ascii="宋体" w:hAnsi="宋体" w:hint="eastAsia"/>
          <w:b/>
          <w:bCs/>
          <w:sz w:val="24"/>
          <w:szCs w:val="24"/>
          <w:lang w:eastAsia="zh-CN"/>
        </w:rPr>
      </w:pPr>
    </w:p>
    <w:p w14:paraId="0D0E5E2D" w14:textId="77777777" w:rsidR="00ED2B79" w:rsidRPr="009E372C" w:rsidRDefault="00ED2B79" w:rsidP="00ED2B79">
      <w:pPr>
        <w:pStyle w:val="a0"/>
        <w:ind w:firstLineChars="174" w:firstLine="419"/>
        <w:jc w:val="center"/>
        <w:rPr>
          <w:rFonts w:ascii="宋体" w:hAnsi="宋体" w:hint="eastAsia"/>
          <w:b/>
          <w:bCs/>
          <w:sz w:val="24"/>
          <w:szCs w:val="24"/>
          <w:lang w:eastAsia="zh-CN"/>
        </w:rPr>
      </w:pPr>
    </w:p>
    <w:p w14:paraId="7B3F98CB" w14:textId="77777777" w:rsidR="00ED2B79" w:rsidRPr="009E372C" w:rsidRDefault="00ED2B79" w:rsidP="00ED2B79">
      <w:pPr>
        <w:pStyle w:val="a0"/>
        <w:ind w:firstLineChars="174" w:firstLine="419"/>
        <w:jc w:val="center"/>
        <w:rPr>
          <w:rFonts w:ascii="宋体" w:hAnsi="宋体" w:hint="eastAsia"/>
          <w:b/>
          <w:bCs/>
          <w:sz w:val="24"/>
          <w:szCs w:val="24"/>
          <w:lang w:eastAsia="zh-CN"/>
        </w:rPr>
      </w:pPr>
    </w:p>
    <w:p w14:paraId="0ADB39DD" w14:textId="77777777" w:rsidR="00483B73" w:rsidRPr="009E372C" w:rsidRDefault="00483B73" w:rsidP="00D7329B">
      <w:pPr>
        <w:pStyle w:val="a0"/>
        <w:ind w:firstLine="0"/>
        <w:rPr>
          <w:rFonts w:ascii="宋体" w:hAnsi="宋体" w:hint="eastAsia"/>
          <w:b/>
          <w:bCs/>
          <w:sz w:val="24"/>
          <w:szCs w:val="24"/>
          <w:lang w:eastAsia="zh-CN"/>
        </w:rPr>
      </w:pPr>
    </w:p>
    <w:p w14:paraId="45A680A6" w14:textId="77777777" w:rsidR="00ED2B79" w:rsidRPr="009E372C" w:rsidRDefault="00ED2B79" w:rsidP="00ED2B79">
      <w:pPr>
        <w:pStyle w:val="a0"/>
        <w:ind w:firstLineChars="174" w:firstLine="419"/>
        <w:jc w:val="center"/>
        <w:rPr>
          <w:rFonts w:ascii="宋体" w:hAnsi="宋体" w:hint="eastAsia"/>
          <w:b/>
          <w:bCs/>
          <w:sz w:val="24"/>
          <w:szCs w:val="24"/>
        </w:rPr>
      </w:pPr>
      <w:proofErr w:type="spellStart"/>
      <w:r w:rsidRPr="009E372C">
        <w:rPr>
          <w:rFonts w:ascii="宋体" w:hAnsi="宋体" w:hint="eastAsia"/>
          <w:b/>
          <w:bCs/>
          <w:sz w:val="24"/>
          <w:szCs w:val="24"/>
        </w:rPr>
        <w:lastRenderedPageBreak/>
        <w:t>非联合体投标声明</w:t>
      </w:r>
      <w:proofErr w:type="spellEnd"/>
    </w:p>
    <w:p w14:paraId="1FA22D55" w14:textId="77777777" w:rsidR="00ED2B79" w:rsidRPr="009E372C" w:rsidRDefault="00ED2B79" w:rsidP="00ED2B79">
      <w:pPr>
        <w:spacing w:line="360" w:lineRule="auto"/>
        <w:ind w:firstLineChars="200" w:firstLine="480"/>
        <w:rPr>
          <w:rFonts w:ascii="宋体" w:hAnsi="宋体" w:hint="eastAsia"/>
          <w:bCs/>
          <w:sz w:val="24"/>
        </w:rPr>
      </w:pPr>
    </w:p>
    <w:p w14:paraId="2BB1E53B" w14:textId="77777777" w:rsidR="00ED2B79" w:rsidRPr="009E372C" w:rsidRDefault="00ED2B79" w:rsidP="00ED2B79">
      <w:pPr>
        <w:spacing w:line="360" w:lineRule="auto"/>
        <w:ind w:firstLineChars="200" w:firstLine="480"/>
        <w:rPr>
          <w:rFonts w:ascii="宋体" w:hAnsi="宋体" w:hint="eastAsia"/>
          <w:bCs/>
          <w:sz w:val="24"/>
        </w:rPr>
      </w:pPr>
      <w:r w:rsidRPr="009E372C">
        <w:rPr>
          <w:rFonts w:ascii="宋体" w:hAnsi="宋体" w:hint="eastAsia"/>
          <w:bCs/>
          <w:sz w:val="24"/>
        </w:rPr>
        <w:t>东南大学成贤学院:</w:t>
      </w:r>
    </w:p>
    <w:p w14:paraId="62B3C99F" w14:textId="77777777" w:rsidR="00ED2B79" w:rsidRPr="009E372C" w:rsidRDefault="00ED2B79" w:rsidP="00ED2B79">
      <w:pPr>
        <w:spacing w:line="360" w:lineRule="auto"/>
        <w:ind w:firstLineChars="200" w:firstLine="480"/>
        <w:rPr>
          <w:rFonts w:ascii="宋体" w:hAnsi="宋体" w:hint="eastAsia"/>
          <w:bCs/>
          <w:sz w:val="24"/>
        </w:rPr>
      </w:pPr>
      <w:r w:rsidRPr="009E372C">
        <w:rPr>
          <w:rFonts w:ascii="宋体" w:hAnsi="宋体" w:hint="eastAsia"/>
          <w:bCs/>
          <w:sz w:val="24"/>
        </w:rPr>
        <w:t>我方作为</w:t>
      </w:r>
      <w:r w:rsidRPr="009E372C">
        <w:rPr>
          <w:rFonts w:ascii="宋体" w:hAnsi="宋体" w:hint="eastAsia"/>
          <w:bCs/>
          <w:sz w:val="24"/>
          <w:u w:val="single"/>
        </w:rPr>
        <w:t xml:space="preserve">    项目名称（项目编号）  </w:t>
      </w:r>
      <w:r w:rsidRPr="009E372C">
        <w:rPr>
          <w:rFonts w:ascii="宋体" w:hAnsi="宋体" w:hint="eastAsia"/>
          <w:bCs/>
          <w:sz w:val="24"/>
        </w:rPr>
        <w:t xml:space="preserve"> 的投标人在此郑重声明:</w:t>
      </w:r>
    </w:p>
    <w:p w14:paraId="264AB3A7" w14:textId="77777777" w:rsidR="00ED2B79" w:rsidRPr="009E372C" w:rsidRDefault="00ED2B79" w:rsidP="00ED2B79">
      <w:pPr>
        <w:spacing w:line="360" w:lineRule="auto"/>
        <w:ind w:firstLineChars="200" w:firstLine="480"/>
        <w:rPr>
          <w:rFonts w:ascii="宋体" w:hAnsi="宋体" w:hint="eastAsia"/>
          <w:bCs/>
          <w:sz w:val="24"/>
        </w:rPr>
      </w:pPr>
      <w:r w:rsidRPr="009E372C">
        <w:rPr>
          <w:rFonts w:ascii="宋体" w:hAnsi="宋体" w:hint="eastAsia"/>
          <w:bCs/>
          <w:sz w:val="24"/>
        </w:rPr>
        <w:t>本公司保证本项目并非联合体投标；若我方中标，中标后不得转包或分包。本公司违反上述声明，或本声明陈述与事实不符，经查实，本公司愿意接受承担由此带来的法律后果。</w:t>
      </w:r>
    </w:p>
    <w:p w14:paraId="1ADACDCF" w14:textId="77777777" w:rsidR="00ED2B79" w:rsidRPr="009E372C" w:rsidRDefault="00ED2B79" w:rsidP="00ED2B79">
      <w:pPr>
        <w:spacing w:line="360" w:lineRule="auto"/>
        <w:ind w:firstLineChars="200" w:firstLine="480"/>
        <w:rPr>
          <w:rFonts w:ascii="宋体" w:hAnsi="宋体" w:hint="eastAsia"/>
          <w:bCs/>
          <w:sz w:val="24"/>
        </w:rPr>
      </w:pPr>
      <w:r w:rsidRPr="009E372C">
        <w:rPr>
          <w:rFonts w:ascii="宋体" w:hAnsi="宋体" w:hint="eastAsia"/>
          <w:bCs/>
          <w:sz w:val="24"/>
        </w:rPr>
        <w:t>特此声明</w:t>
      </w:r>
    </w:p>
    <w:p w14:paraId="57164442" w14:textId="77777777" w:rsidR="00ED2B79" w:rsidRPr="009E372C" w:rsidRDefault="00ED2B79" w:rsidP="00ED2B79">
      <w:pPr>
        <w:spacing w:line="360" w:lineRule="auto"/>
        <w:ind w:firstLineChars="200" w:firstLine="480"/>
        <w:rPr>
          <w:rFonts w:ascii="宋体" w:hAnsi="宋体" w:hint="eastAsia"/>
          <w:bCs/>
          <w:sz w:val="24"/>
        </w:rPr>
      </w:pPr>
    </w:p>
    <w:p w14:paraId="0C456B73" w14:textId="77777777" w:rsidR="00ED2B79" w:rsidRPr="009E372C" w:rsidRDefault="00ED2B79" w:rsidP="00ED2B79">
      <w:pPr>
        <w:spacing w:line="360" w:lineRule="auto"/>
        <w:ind w:firstLineChars="200" w:firstLine="480"/>
        <w:rPr>
          <w:rFonts w:ascii="宋体" w:hAnsi="宋体" w:hint="eastAsia"/>
          <w:bCs/>
          <w:sz w:val="24"/>
        </w:rPr>
      </w:pPr>
    </w:p>
    <w:p w14:paraId="5E37DB97" w14:textId="77777777" w:rsidR="00ED2B79" w:rsidRPr="009E372C" w:rsidRDefault="00ED2B79" w:rsidP="00ED2B79">
      <w:pPr>
        <w:spacing w:line="360" w:lineRule="auto"/>
        <w:ind w:firstLineChars="200" w:firstLine="480"/>
        <w:rPr>
          <w:rFonts w:ascii="宋体" w:hAnsi="宋体" w:hint="eastAsia"/>
          <w:bCs/>
          <w:sz w:val="24"/>
        </w:rPr>
      </w:pPr>
    </w:p>
    <w:p w14:paraId="1FF00E44" w14:textId="77777777" w:rsidR="00ED2B79" w:rsidRPr="009E372C" w:rsidRDefault="00ED2B79" w:rsidP="00ED2B79">
      <w:pPr>
        <w:widowControl/>
        <w:shd w:val="clear" w:color="auto" w:fill="FFFFFF"/>
        <w:spacing w:line="360" w:lineRule="auto"/>
        <w:jc w:val="left"/>
        <w:rPr>
          <w:rFonts w:ascii="Arial" w:hAnsi="Arial" w:cs="Arial"/>
          <w:kern w:val="0"/>
        </w:rPr>
      </w:pPr>
    </w:p>
    <w:p w14:paraId="57601B72" w14:textId="77777777" w:rsidR="00ED2B79" w:rsidRPr="009E372C" w:rsidRDefault="00ED2B79" w:rsidP="00ED2B79">
      <w:pPr>
        <w:widowControl/>
        <w:shd w:val="clear" w:color="auto" w:fill="FFFFFF"/>
        <w:spacing w:line="360" w:lineRule="auto"/>
        <w:jc w:val="left"/>
        <w:rPr>
          <w:rFonts w:ascii="宋体" w:hAnsi="宋体" w:hint="eastAsia"/>
          <w:sz w:val="24"/>
        </w:rPr>
      </w:pPr>
      <w:r w:rsidRPr="009E372C">
        <w:rPr>
          <w:rFonts w:ascii="宋体" w:hAnsi="宋体" w:hint="eastAsia"/>
          <w:sz w:val="24"/>
        </w:rPr>
        <w:t>投标单位（章）：</w:t>
      </w:r>
      <w:r w:rsidRPr="009E372C">
        <w:rPr>
          <w:rFonts w:ascii="Arial" w:hAnsi="Arial" w:cs="Arial"/>
          <w:kern w:val="0"/>
          <w:u w:val="single"/>
        </w:rPr>
        <w:t>                              </w:t>
      </w:r>
      <w:r w:rsidRPr="009E372C">
        <w:rPr>
          <w:rFonts w:ascii="宋体" w:hAnsi="宋体" w:hint="eastAsia"/>
          <w:sz w:val="24"/>
          <w:u w:val="single"/>
        </w:rPr>
        <w:t> </w:t>
      </w:r>
      <w:r w:rsidRPr="009E372C">
        <w:rPr>
          <w:rFonts w:ascii="宋体" w:hAnsi="宋体" w:hint="eastAsia"/>
          <w:sz w:val="24"/>
        </w:rPr>
        <w:t xml:space="preserve">                   </w:t>
      </w:r>
    </w:p>
    <w:p w14:paraId="1D09CEF7" w14:textId="77777777" w:rsidR="00ED2B79" w:rsidRPr="009E372C" w:rsidRDefault="00ED2B79" w:rsidP="00ED2B79">
      <w:pPr>
        <w:widowControl/>
        <w:shd w:val="clear" w:color="auto" w:fill="FFFFFF"/>
        <w:spacing w:line="360" w:lineRule="auto"/>
        <w:jc w:val="left"/>
        <w:rPr>
          <w:rFonts w:ascii="Arial" w:hAnsi="Arial" w:cs="Arial"/>
          <w:kern w:val="0"/>
          <w:u w:val="single"/>
        </w:rPr>
      </w:pPr>
      <w:r w:rsidRPr="009E372C">
        <w:rPr>
          <w:rFonts w:ascii="宋体" w:hAnsi="宋体" w:hint="eastAsia"/>
          <w:sz w:val="24"/>
        </w:rPr>
        <w:t>法定代表人或授权代表（签字或签章）</w:t>
      </w:r>
      <w:r w:rsidRPr="009E372C">
        <w:rPr>
          <w:rFonts w:ascii="Arial" w:hAnsi="Arial" w:cs="Arial" w:hint="eastAsia"/>
          <w:kern w:val="0"/>
        </w:rPr>
        <w:t>：</w:t>
      </w:r>
      <w:r w:rsidRPr="009E372C">
        <w:rPr>
          <w:rFonts w:ascii="Arial" w:hAnsi="Arial" w:cs="Arial"/>
          <w:kern w:val="0"/>
          <w:u w:val="single"/>
        </w:rPr>
        <w:t>                              </w:t>
      </w:r>
    </w:p>
    <w:p w14:paraId="1C559873" w14:textId="77777777" w:rsidR="00ED2B79" w:rsidRPr="009E372C" w:rsidRDefault="00ED2B79" w:rsidP="00ED2B79">
      <w:pPr>
        <w:pStyle w:val="a0"/>
      </w:pPr>
    </w:p>
    <w:p w14:paraId="1AC62888" w14:textId="77777777" w:rsidR="00ED2B79" w:rsidRPr="009E372C" w:rsidRDefault="00ED2B79" w:rsidP="00ED2B79">
      <w:pPr>
        <w:pStyle w:val="a0"/>
        <w:ind w:firstLineChars="2200" w:firstLine="5280"/>
      </w:pPr>
      <w:proofErr w:type="spellStart"/>
      <w:r w:rsidRPr="009E372C">
        <w:rPr>
          <w:rFonts w:ascii="宋体" w:hAnsi="宋体" w:hint="eastAsia"/>
          <w:sz w:val="24"/>
        </w:rPr>
        <w:t>日期</w:t>
      </w:r>
      <w:proofErr w:type="spellEnd"/>
      <w:r w:rsidRPr="009E372C">
        <w:rPr>
          <w:rFonts w:ascii="宋体" w:hAnsi="宋体" w:hint="eastAsia"/>
          <w:sz w:val="24"/>
        </w:rPr>
        <w:t xml:space="preserve">：  </w:t>
      </w:r>
      <w:r w:rsidRPr="009E372C">
        <w:rPr>
          <w:rFonts w:ascii="宋体" w:hAnsi="宋体" w:hint="eastAsia"/>
          <w:sz w:val="24"/>
          <w:u w:val="single"/>
        </w:rPr>
        <w:t xml:space="preserve">     </w:t>
      </w:r>
      <w:r w:rsidRPr="009E372C">
        <w:rPr>
          <w:rFonts w:ascii="宋体" w:hAnsi="宋体" w:hint="eastAsia"/>
          <w:sz w:val="24"/>
        </w:rPr>
        <w:t>年</w:t>
      </w:r>
      <w:r w:rsidRPr="009E372C">
        <w:rPr>
          <w:rFonts w:ascii="宋体" w:hAnsi="宋体" w:hint="eastAsia"/>
          <w:sz w:val="24"/>
          <w:u w:val="single"/>
        </w:rPr>
        <w:t xml:space="preserve">   </w:t>
      </w:r>
      <w:r w:rsidRPr="009E372C">
        <w:rPr>
          <w:rFonts w:ascii="宋体" w:hAnsi="宋体" w:hint="eastAsia"/>
          <w:sz w:val="24"/>
        </w:rPr>
        <w:t>月</w:t>
      </w:r>
      <w:r w:rsidRPr="009E372C">
        <w:rPr>
          <w:rFonts w:ascii="宋体" w:hAnsi="宋体" w:hint="eastAsia"/>
          <w:sz w:val="24"/>
          <w:u w:val="single"/>
        </w:rPr>
        <w:t xml:space="preserve">   </w:t>
      </w:r>
      <w:r w:rsidRPr="009E372C">
        <w:rPr>
          <w:rFonts w:ascii="宋体" w:hAnsi="宋体" w:hint="eastAsia"/>
          <w:sz w:val="24"/>
        </w:rPr>
        <w:t>日</w:t>
      </w:r>
    </w:p>
    <w:p w14:paraId="3F0D9816" w14:textId="77777777" w:rsidR="00ED2B79" w:rsidRPr="009E372C" w:rsidRDefault="00ED2B79" w:rsidP="00ED2B79">
      <w:pPr>
        <w:spacing w:line="360" w:lineRule="auto"/>
        <w:ind w:firstLineChars="200" w:firstLine="480"/>
        <w:rPr>
          <w:rFonts w:ascii="宋体" w:hAnsi="宋体" w:hint="eastAsia"/>
          <w:bCs/>
          <w:sz w:val="24"/>
        </w:rPr>
      </w:pPr>
    </w:p>
    <w:p w14:paraId="0790640E" w14:textId="77777777" w:rsidR="00ED2B79" w:rsidRPr="009E372C" w:rsidRDefault="00ED2B79" w:rsidP="00ED2B79">
      <w:pPr>
        <w:spacing w:line="360" w:lineRule="auto"/>
        <w:ind w:firstLineChars="200" w:firstLine="480"/>
        <w:rPr>
          <w:rFonts w:ascii="宋体" w:hAnsi="宋体" w:hint="eastAsia"/>
          <w:bCs/>
          <w:sz w:val="24"/>
        </w:rPr>
      </w:pPr>
    </w:p>
    <w:p w14:paraId="495B1B51" w14:textId="77777777" w:rsidR="00ED2B79" w:rsidRPr="009E372C" w:rsidRDefault="00ED2B79" w:rsidP="00ED2B79">
      <w:pPr>
        <w:spacing w:line="360" w:lineRule="auto"/>
        <w:ind w:firstLineChars="200" w:firstLine="480"/>
        <w:rPr>
          <w:rFonts w:ascii="宋体" w:hAnsi="宋体" w:hint="eastAsia"/>
          <w:bCs/>
          <w:sz w:val="24"/>
        </w:rPr>
      </w:pPr>
    </w:p>
    <w:p w14:paraId="4733CF09" w14:textId="77777777" w:rsidR="00ED2B79" w:rsidRPr="009E372C" w:rsidRDefault="00ED2B79" w:rsidP="00ED2B79">
      <w:pPr>
        <w:spacing w:line="360" w:lineRule="auto"/>
        <w:ind w:firstLineChars="200" w:firstLine="480"/>
        <w:rPr>
          <w:rFonts w:ascii="宋体" w:hAnsi="宋体" w:hint="eastAsia"/>
          <w:bCs/>
          <w:sz w:val="24"/>
        </w:rPr>
      </w:pPr>
    </w:p>
    <w:p w14:paraId="299A7997" w14:textId="77777777" w:rsidR="00ED2B79" w:rsidRPr="009E372C" w:rsidRDefault="00ED2B79" w:rsidP="00ED2B79">
      <w:pPr>
        <w:spacing w:line="360" w:lineRule="auto"/>
        <w:ind w:firstLineChars="200" w:firstLine="480"/>
        <w:rPr>
          <w:rFonts w:ascii="宋体" w:hAnsi="宋体" w:hint="eastAsia"/>
          <w:bCs/>
          <w:sz w:val="24"/>
        </w:rPr>
      </w:pPr>
    </w:p>
    <w:p w14:paraId="26377039" w14:textId="77777777" w:rsidR="00ED2B79" w:rsidRPr="009E372C" w:rsidRDefault="00ED2B79" w:rsidP="00ED2B79">
      <w:pPr>
        <w:spacing w:line="360" w:lineRule="auto"/>
        <w:ind w:firstLineChars="200" w:firstLine="480"/>
        <w:rPr>
          <w:rFonts w:ascii="宋体" w:hAnsi="宋体" w:hint="eastAsia"/>
          <w:bCs/>
          <w:sz w:val="24"/>
        </w:rPr>
      </w:pPr>
    </w:p>
    <w:p w14:paraId="37D8F06E" w14:textId="77777777" w:rsidR="00ED2B79" w:rsidRPr="009E372C" w:rsidRDefault="00ED2B79" w:rsidP="00ED2B79">
      <w:pPr>
        <w:spacing w:line="560" w:lineRule="exact"/>
        <w:rPr>
          <w:rFonts w:ascii="黑体" w:eastAsia="黑体"/>
          <w:sz w:val="32"/>
          <w:szCs w:val="32"/>
        </w:rPr>
      </w:pPr>
    </w:p>
    <w:p w14:paraId="188C8EDE" w14:textId="77777777" w:rsidR="00ED2B79" w:rsidRPr="009E372C" w:rsidRDefault="00ED2B79" w:rsidP="00ED2B79">
      <w:pPr>
        <w:spacing w:line="360" w:lineRule="auto"/>
        <w:ind w:firstLineChars="200" w:firstLine="640"/>
        <w:jc w:val="center"/>
        <w:rPr>
          <w:rFonts w:ascii="黑体" w:eastAsia="黑体"/>
          <w:sz w:val="32"/>
          <w:szCs w:val="32"/>
        </w:rPr>
      </w:pPr>
    </w:p>
    <w:p w14:paraId="6351AB7F" w14:textId="77777777" w:rsidR="00ED2B79" w:rsidRPr="009E372C" w:rsidRDefault="00ED2B79" w:rsidP="00ED2B79">
      <w:pPr>
        <w:spacing w:line="360" w:lineRule="auto"/>
        <w:ind w:firstLineChars="200" w:firstLine="640"/>
        <w:jc w:val="center"/>
        <w:rPr>
          <w:rFonts w:ascii="黑体" w:eastAsia="黑体"/>
          <w:sz w:val="32"/>
          <w:szCs w:val="32"/>
        </w:rPr>
      </w:pPr>
    </w:p>
    <w:p w14:paraId="4F2D009A" w14:textId="77777777" w:rsidR="00483ADD" w:rsidRPr="009E372C" w:rsidRDefault="00483ADD" w:rsidP="00ED2B79">
      <w:pPr>
        <w:spacing w:line="360" w:lineRule="auto"/>
        <w:ind w:firstLineChars="200" w:firstLine="640"/>
        <w:jc w:val="center"/>
        <w:rPr>
          <w:rFonts w:ascii="黑体" w:eastAsia="黑体"/>
          <w:sz w:val="32"/>
          <w:szCs w:val="32"/>
        </w:rPr>
      </w:pPr>
    </w:p>
    <w:p w14:paraId="0C7CE924" w14:textId="77777777" w:rsidR="00ED2B79" w:rsidRPr="009E372C" w:rsidRDefault="00ED2B79" w:rsidP="00ED2B79">
      <w:pPr>
        <w:spacing w:line="360" w:lineRule="auto"/>
        <w:ind w:firstLineChars="200" w:firstLine="482"/>
        <w:jc w:val="center"/>
        <w:rPr>
          <w:rFonts w:ascii="宋体" w:hAnsi="宋体" w:hint="eastAsia"/>
          <w:b/>
          <w:bCs/>
          <w:sz w:val="24"/>
          <w:szCs w:val="24"/>
        </w:rPr>
      </w:pPr>
      <w:r w:rsidRPr="009E372C">
        <w:rPr>
          <w:rFonts w:ascii="宋体" w:hAnsi="宋体" w:hint="eastAsia"/>
          <w:b/>
          <w:bCs/>
          <w:sz w:val="24"/>
          <w:szCs w:val="24"/>
        </w:rPr>
        <w:t>未被列入失信被执行人记录的承诺函</w:t>
      </w:r>
    </w:p>
    <w:p w14:paraId="2F08D1B6" w14:textId="77777777" w:rsidR="00ED2B79" w:rsidRPr="009E372C" w:rsidRDefault="00ED2B79" w:rsidP="00ED2B79">
      <w:pPr>
        <w:spacing w:line="360" w:lineRule="auto"/>
        <w:ind w:firstLineChars="200" w:firstLine="480"/>
        <w:rPr>
          <w:rFonts w:ascii="宋体" w:hAnsi="宋体" w:hint="eastAsia"/>
          <w:bCs/>
          <w:sz w:val="24"/>
        </w:rPr>
      </w:pPr>
    </w:p>
    <w:p w14:paraId="0061FF79" w14:textId="77777777" w:rsidR="00ED2B79" w:rsidRPr="009E372C" w:rsidRDefault="00ED2B79" w:rsidP="00ED2B79">
      <w:pPr>
        <w:spacing w:line="360" w:lineRule="auto"/>
        <w:ind w:firstLineChars="200" w:firstLine="480"/>
        <w:rPr>
          <w:rFonts w:ascii="宋体" w:hAnsi="宋体" w:hint="eastAsia"/>
          <w:bCs/>
          <w:sz w:val="24"/>
        </w:rPr>
      </w:pPr>
      <w:r w:rsidRPr="009E372C">
        <w:rPr>
          <w:rFonts w:ascii="宋体" w:hAnsi="宋体" w:hint="eastAsia"/>
          <w:bCs/>
          <w:sz w:val="24"/>
        </w:rPr>
        <w:t>东南大学成贤学院:</w:t>
      </w:r>
    </w:p>
    <w:p w14:paraId="4A927BF4" w14:textId="77777777" w:rsidR="00ED2B79" w:rsidRPr="009E372C" w:rsidRDefault="00ED2B79" w:rsidP="00ED2B79">
      <w:pPr>
        <w:spacing w:line="360" w:lineRule="auto"/>
        <w:ind w:firstLineChars="200" w:firstLine="480"/>
        <w:rPr>
          <w:rFonts w:ascii="宋体" w:hAnsi="宋体" w:hint="eastAsia"/>
          <w:bCs/>
          <w:sz w:val="24"/>
        </w:rPr>
      </w:pPr>
      <w:r w:rsidRPr="009E372C">
        <w:rPr>
          <w:rFonts w:ascii="宋体" w:hAnsi="宋体" w:hint="eastAsia"/>
          <w:bCs/>
          <w:sz w:val="24"/>
        </w:rPr>
        <w:t>我方作为</w:t>
      </w:r>
      <w:r w:rsidRPr="009E372C">
        <w:rPr>
          <w:rFonts w:ascii="宋体" w:hAnsi="宋体" w:hint="eastAsia"/>
          <w:bCs/>
          <w:sz w:val="24"/>
          <w:u w:val="single"/>
        </w:rPr>
        <w:t xml:space="preserve">    项目名称（项目编号）  </w:t>
      </w:r>
      <w:r w:rsidRPr="009E372C">
        <w:rPr>
          <w:rFonts w:ascii="宋体" w:hAnsi="宋体" w:hint="eastAsia"/>
          <w:bCs/>
          <w:sz w:val="24"/>
        </w:rPr>
        <w:t xml:space="preserve"> 的投标人在此郑重承诺:</w:t>
      </w:r>
    </w:p>
    <w:p w14:paraId="70AA25EB" w14:textId="77777777" w:rsidR="00ED2B79" w:rsidRPr="009E372C" w:rsidRDefault="00ED2B79" w:rsidP="00ED2B79">
      <w:pPr>
        <w:spacing w:line="360" w:lineRule="auto"/>
        <w:ind w:firstLineChars="200" w:firstLine="480"/>
        <w:rPr>
          <w:rFonts w:ascii="宋体" w:hAnsi="宋体" w:hint="eastAsia"/>
          <w:bCs/>
          <w:sz w:val="24"/>
        </w:rPr>
      </w:pPr>
      <w:r w:rsidRPr="009E372C">
        <w:rPr>
          <w:rFonts w:ascii="宋体" w:hAnsi="宋体" w:hint="eastAsia"/>
          <w:bCs/>
          <w:sz w:val="24"/>
        </w:rPr>
        <w:t>投标截止时间前,我方未被列入失信被执行人、重大税收违法案件当事人名单、政府采购严重违法失信行为记录名单。</w:t>
      </w:r>
    </w:p>
    <w:p w14:paraId="4A7D8E46" w14:textId="77777777" w:rsidR="00ED2B79" w:rsidRPr="009E372C" w:rsidRDefault="00ED2B79" w:rsidP="00ED2B79">
      <w:pPr>
        <w:spacing w:line="360" w:lineRule="auto"/>
        <w:ind w:firstLineChars="200" w:firstLine="480"/>
        <w:rPr>
          <w:rFonts w:ascii="宋体" w:hAnsi="宋体" w:hint="eastAsia"/>
          <w:bCs/>
          <w:sz w:val="24"/>
        </w:rPr>
      </w:pPr>
      <w:r w:rsidRPr="009E372C">
        <w:rPr>
          <w:rFonts w:ascii="宋体" w:hAnsi="宋体" w:hint="eastAsia"/>
          <w:bCs/>
          <w:sz w:val="24"/>
        </w:rPr>
        <w:t>特此承诺</w:t>
      </w:r>
    </w:p>
    <w:p w14:paraId="4DC7EE78" w14:textId="77777777" w:rsidR="00ED2B79" w:rsidRPr="009E372C" w:rsidRDefault="00ED2B79" w:rsidP="00ED2B79">
      <w:pPr>
        <w:spacing w:line="360" w:lineRule="auto"/>
        <w:ind w:firstLineChars="200" w:firstLine="480"/>
        <w:rPr>
          <w:rFonts w:ascii="宋体" w:hAnsi="宋体" w:hint="eastAsia"/>
          <w:bCs/>
          <w:sz w:val="24"/>
        </w:rPr>
      </w:pPr>
    </w:p>
    <w:p w14:paraId="0A143FAC" w14:textId="77777777" w:rsidR="00ED2B79" w:rsidRPr="009E372C" w:rsidRDefault="00ED2B79" w:rsidP="00ED2B79">
      <w:pPr>
        <w:spacing w:line="360" w:lineRule="auto"/>
        <w:ind w:firstLineChars="200" w:firstLine="480"/>
        <w:rPr>
          <w:rFonts w:ascii="宋体" w:hAnsi="宋体" w:hint="eastAsia"/>
          <w:bCs/>
          <w:sz w:val="24"/>
        </w:rPr>
      </w:pPr>
    </w:p>
    <w:p w14:paraId="45DB674D" w14:textId="77777777" w:rsidR="00ED2B79" w:rsidRPr="009E372C" w:rsidRDefault="00ED2B79" w:rsidP="00ED2B79">
      <w:pPr>
        <w:spacing w:line="360" w:lineRule="auto"/>
        <w:ind w:firstLineChars="200" w:firstLine="480"/>
        <w:rPr>
          <w:rFonts w:ascii="宋体" w:hAnsi="宋体" w:hint="eastAsia"/>
          <w:bCs/>
          <w:sz w:val="24"/>
        </w:rPr>
      </w:pPr>
    </w:p>
    <w:p w14:paraId="0D16C932" w14:textId="77777777" w:rsidR="00ED2B79" w:rsidRPr="009E372C" w:rsidRDefault="00ED2B79" w:rsidP="00ED2B79">
      <w:pPr>
        <w:widowControl/>
        <w:shd w:val="clear" w:color="auto" w:fill="FFFFFF"/>
        <w:spacing w:line="360" w:lineRule="auto"/>
        <w:jc w:val="left"/>
        <w:rPr>
          <w:rFonts w:ascii="Arial" w:hAnsi="Arial" w:cs="Arial"/>
          <w:kern w:val="0"/>
        </w:rPr>
      </w:pPr>
    </w:p>
    <w:p w14:paraId="3E313CEF" w14:textId="77777777" w:rsidR="00ED2B79" w:rsidRPr="009E372C" w:rsidRDefault="00ED2B79" w:rsidP="00ED2B79">
      <w:pPr>
        <w:widowControl/>
        <w:shd w:val="clear" w:color="auto" w:fill="FFFFFF"/>
        <w:spacing w:line="360" w:lineRule="auto"/>
        <w:jc w:val="left"/>
        <w:rPr>
          <w:rFonts w:ascii="宋体" w:hAnsi="宋体" w:hint="eastAsia"/>
          <w:sz w:val="24"/>
        </w:rPr>
      </w:pPr>
      <w:r w:rsidRPr="009E372C">
        <w:rPr>
          <w:rFonts w:ascii="宋体" w:hAnsi="宋体" w:hint="eastAsia"/>
          <w:sz w:val="24"/>
        </w:rPr>
        <w:t>投标单位（章）：</w:t>
      </w:r>
      <w:r w:rsidRPr="009E372C">
        <w:rPr>
          <w:rFonts w:ascii="Arial" w:hAnsi="Arial" w:cs="Arial"/>
          <w:kern w:val="0"/>
          <w:u w:val="single"/>
        </w:rPr>
        <w:t>                              </w:t>
      </w:r>
      <w:r w:rsidRPr="009E372C">
        <w:rPr>
          <w:rFonts w:ascii="宋体" w:hAnsi="宋体" w:hint="eastAsia"/>
          <w:sz w:val="24"/>
          <w:u w:val="single"/>
        </w:rPr>
        <w:t> </w:t>
      </w:r>
      <w:r w:rsidRPr="009E372C">
        <w:rPr>
          <w:rFonts w:ascii="宋体" w:hAnsi="宋体" w:hint="eastAsia"/>
          <w:sz w:val="24"/>
        </w:rPr>
        <w:t xml:space="preserve">                   </w:t>
      </w:r>
    </w:p>
    <w:p w14:paraId="01FB7864" w14:textId="77777777" w:rsidR="00ED2B79" w:rsidRPr="009E372C" w:rsidRDefault="00ED2B79" w:rsidP="00ED2B79">
      <w:pPr>
        <w:widowControl/>
        <w:shd w:val="clear" w:color="auto" w:fill="FFFFFF"/>
        <w:spacing w:line="360" w:lineRule="auto"/>
        <w:jc w:val="left"/>
        <w:rPr>
          <w:rFonts w:ascii="Arial" w:hAnsi="Arial" w:cs="Arial"/>
          <w:kern w:val="0"/>
          <w:u w:val="single"/>
        </w:rPr>
      </w:pPr>
      <w:r w:rsidRPr="009E372C">
        <w:rPr>
          <w:rFonts w:ascii="宋体" w:hAnsi="宋体" w:hint="eastAsia"/>
          <w:sz w:val="24"/>
        </w:rPr>
        <w:t>法定代表人或授权代表（签字或签章）</w:t>
      </w:r>
      <w:r w:rsidRPr="009E372C">
        <w:rPr>
          <w:rFonts w:ascii="Arial" w:hAnsi="Arial" w:cs="Arial" w:hint="eastAsia"/>
          <w:kern w:val="0"/>
        </w:rPr>
        <w:t>：</w:t>
      </w:r>
      <w:r w:rsidRPr="009E372C">
        <w:rPr>
          <w:rFonts w:ascii="Arial" w:hAnsi="Arial" w:cs="Arial"/>
          <w:kern w:val="0"/>
          <w:u w:val="single"/>
        </w:rPr>
        <w:t>                              </w:t>
      </w:r>
    </w:p>
    <w:p w14:paraId="27464675" w14:textId="77777777" w:rsidR="00ED2B79" w:rsidRPr="009E372C" w:rsidRDefault="00ED2B79" w:rsidP="00ED2B79">
      <w:pPr>
        <w:pStyle w:val="a0"/>
      </w:pPr>
    </w:p>
    <w:p w14:paraId="4E09BDD6" w14:textId="77777777" w:rsidR="00ED2B79" w:rsidRPr="009E372C" w:rsidRDefault="00ED2B79" w:rsidP="00ED2B79">
      <w:pPr>
        <w:pStyle w:val="a0"/>
        <w:ind w:firstLineChars="2200" w:firstLine="5280"/>
      </w:pPr>
      <w:proofErr w:type="spellStart"/>
      <w:r w:rsidRPr="009E372C">
        <w:rPr>
          <w:rFonts w:ascii="宋体" w:hAnsi="宋体" w:hint="eastAsia"/>
          <w:sz w:val="24"/>
        </w:rPr>
        <w:t>日期</w:t>
      </w:r>
      <w:proofErr w:type="spellEnd"/>
      <w:r w:rsidRPr="009E372C">
        <w:rPr>
          <w:rFonts w:ascii="宋体" w:hAnsi="宋体" w:hint="eastAsia"/>
          <w:sz w:val="24"/>
        </w:rPr>
        <w:t xml:space="preserve">：  </w:t>
      </w:r>
      <w:r w:rsidRPr="009E372C">
        <w:rPr>
          <w:rFonts w:ascii="宋体" w:hAnsi="宋体" w:hint="eastAsia"/>
          <w:sz w:val="24"/>
          <w:u w:val="single"/>
        </w:rPr>
        <w:t xml:space="preserve">     </w:t>
      </w:r>
      <w:r w:rsidRPr="009E372C">
        <w:rPr>
          <w:rFonts w:ascii="宋体" w:hAnsi="宋体" w:hint="eastAsia"/>
          <w:sz w:val="24"/>
        </w:rPr>
        <w:t>年</w:t>
      </w:r>
      <w:r w:rsidRPr="009E372C">
        <w:rPr>
          <w:rFonts w:ascii="宋体" w:hAnsi="宋体" w:hint="eastAsia"/>
          <w:sz w:val="24"/>
          <w:u w:val="single"/>
        </w:rPr>
        <w:t xml:space="preserve">   </w:t>
      </w:r>
      <w:r w:rsidRPr="009E372C">
        <w:rPr>
          <w:rFonts w:ascii="宋体" w:hAnsi="宋体" w:hint="eastAsia"/>
          <w:sz w:val="24"/>
        </w:rPr>
        <w:t>月</w:t>
      </w:r>
      <w:r w:rsidRPr="009E372C">
        <w:rPr>
          <w:rFonts w:ascii="宋体" w:hAnsi="宋体" w:hint="eastAsia"/>
          <w:sz w:val="24"/>
          <w:u w:val="single"/>
        </w:rPr>
        <w:t xml:space="preserve">   </w:t>
      </w:r>
      <w:r w:rsidRPr="009E372C">
        <w:rPr>
          <w:rFonts w:ascii="宋体" w:hAnsi="宋体" w:hint="eastAsia"/>
          <w:sz w:val="24"/>
        </w:rPr>
        <w:t>日</w:t>
      </w:r>
    </w:p>
    <w:p w14:paraId="66C4A896" w14:textId="77777777" w:rsidR="00ED2B79" w:rsidRPr="009E372C" w:rsidRDefault="00ED2B79" w:rsidP="00ED2B79">
      <w:pPr>
        <w:spacing w:line="360" w:lineRule="auto"/>
        <w:ind w:firstLineChars="200" w:firstLine="480"/>
        <w:rPr>
          <w:rFonts w:ascii="宋体" w:hAnsi="宋体" w:hint="eastAsia"/>
          <w:bCs/>
          <w:sz w:val="24"/>
        </w:rPr>
      </w:pPr>
    </w:p>
    <w:p w14:paraId="21846746" w14:textId="77777777" w:rsidR="00ED2B79" w:rsidRPr="009E372C" w:rsidRDefault="00ED2B79" w:rsidP="00ED2B79">
      <w:pPr>
        <w:spacing w:line="360" w:lineRule="auto"/>
        <w:ind w:firstLineChars="200" w:firstLine="480"/>
        <w:rPr>
          <w:rFonts w:ascii="宋体" w:hAnsi="宋体" w:hint="eastAsia"/>
          <w:bCs/>
          <w:sz w:val="24"/>
        </w:rPr>
      </w:pPr>
    </w:p>
    <w:p w14:paraId="6F7AA7AB" w14:textId="77777777" w:rsidR="00ED2B79" w:rsidRPr="009E372C" w:rsidRDefault="00ED2B79" w:rsidP="00ED2B79">
      <w:pPr>
        <w:spacing w:line="360" w:lineRule="auto"/>
        <w:ind w:firstLineChars="200" w:firstLine="480"/>
        <w:rPr>
          <w:rFonts w:ascii="宋体" w:hAnsi="宋体" w:hint="eastAsia"/>
          <w:bCs/>
          <w:sz w:val="24"/>
        </w:rPr>
      </w:pPr>
    </w:p>
    <w:p w14:paraId="4F7F30A6" w14:textId="77777777" w:rsidR="00ED2B79" w:rsidRPr="009E372C" w:rsidRDefault="00ED2B79" w:rsidP="00ED2B79">
      <w:pPr>
        <w:spacing w:line="360" w:lineRule="auto"/>
        <w:ind w:firstLineChars="200" w:firstLine="480"/>
        <w:rPr>
          <w:rFonts w:ascii="宋体" w:hAnsi="宋体" w:hint="eastAsia"/>
          <w:bCs/>
          <w:sz w:val="24"/>
        </w:rPr>
      </w:pPr>
    </w:p>
    <w:p w14:paraId="5D7A2EF0" w14:textId="77777777" w:rsidR="00ED2B79" w:rsidRPr="009E372C" w:rsidRDefault="00ED2B79" w:rsidP="00ED2B79">
      <w:pPr>
        <w:spacing w:line="360" w:lineRule="auto"/>
        <w:ind w:firstLineChars="200" w:firstLine="480"/>
        <w:rPr>
          <w:rFonts w:ascii="宋体" w:hAnsi="宋体" w:hint="eastAsia"/>
          <w:bCs/>
          <w:sz w:val="24"/>
        </w:rPr>
      </w:pPr>
    </w:p>
    <w:p w14:paraId="336796D6" w14:textId="77777777" w:rsidR="00ED2B79" w:rsidRPr="009E372C" w:rsidRDefault="00ED2B79" w:rsidP="00ED2B79">
      <w:pPr>
        <w:spacing w:line="360" w:lineRule="auto"/>
        <w:ind w:firstLineChars="200" w:firstLine="480"/>
        <w:rPr>
          <w:rFonts w:ascii="宋体" w:hAnsi="宋体" w:hint="eastAsia"/>
          <w:bCs/>
          <w:sz w:val="24"/>
        </w:rPr>
      </w:pPr>
    </w:p>
    <w:p w14:paraId="28126DEE" w14:textId="77777777" w:rsidR="00ED2B79" w:rsidRPr="009E372C" w:rsidRDefault="00ED2B79" w:rsidP="00ED2B79">
      <w:pPr>
        <w:spacing w:line="560" w:lineRule="exact"/>
        <w:rPr>
          <w:rFonts w:ascii="黑体" w:eastAsia="黑体"/>
          <w:sz w:val="32"/>
          <w:szCs w:val="32"/>
        </w:rPr>
      </w:pPr>
    </w:p>
    <w:p w14:paraId="6610034C" w14:textId="77777777" w:rsidR="00ED2B79" w:rsidRPr="009E372C" w:rsidRDefault="00ED2B79">
      <w:pPr>
        <w:spacing w:line="560" w:lineRule="exact"/>
        <w:ind w:firstLineChars="550" w:firstLine="1760"/>
        <w:rPr>
          <w:rFonts w:ascii="黑体" w:eastAsia="黑体"/>
          <w:sz w:val="32"/>
          <w:szCs w:val="32"/>
        </w:rPr>
      </w:pPr>
    </w:p>
    <w:bookmarkEnd w:id="162"/>
    <w:bookmarkEnd w:id="163"/>
    <w:bookmarkEnd w:id="164"/>
    <w:p w14:paraId="0F5B7186" w14:textId="77777777" w:rsidR="00ED2B79" w:rsidRPr="009E372C" w:rsidRDefault="00ED2B79" w:rsidP="00ED2B79">
      <w:pPr>
        <w:spacing w:line="560" w:lineRule="exact"/>
        <w:ind w:firstLineChars="550" w:firstLine="1760"/>
        <w:rPr>
          <w:rFonts w:ascii="黑体" w:eastAsia="黑体"/>
          <w:sz w:val="32"/>
          <w:szCs w:val="32"/>
        </w:rPr>
      </w:pPr>
      <w:r w:rsidRPr="009E372C">
        <w:rPr>
          <w:rFonts w:ascii="黑体" w:eastAsia="黑体" w:hint="eastAsia"/>
          <w:sz w:val="32"/>
          <w:szCs w:val="32"/>
        </w:rPr>
        <w:lastRenderedPageBreak/>
        <w:t>二、资格性审查响应对照表（格式）</w:t>
      </w:r>
    </w:p>
    <w:p w14:paraId="421EDF45" w14:textId="77777777" w:rsidR="00ED2B79" w:rsidRPr="009E372C" w:rsidRDefault="00ED2B79" w:rsidP="00ED2B79">
      <w:pPr>
        <w:ind w:firstLine="309"/>
        <w:rPr>
          <w:rFonts w:ascii="宋体" w:hAnsi="宋体" w:hint="eastAsia"/>
          <w:sz w:val="24"/>
          <w:szCs w:val="24"/>
        </w:rPr>
      </w:pPr>
      <w:r w:rsidRPr="009E372C">
        <w:rPr>
          <w:rFonts w:ascii="宋体" w:hAnsi="宋体" w:hint="eastAsia"/>
          <w:sz w:val="24"/>
          <w:szCs w:val="24"/>
        </w:rPr>
        <w:t>投标人全称：</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5416"/>
        <w:gridCol w:w="1679"/>
        <w:gridCol w:w="1784"/>
      </w:tblGrid>
      <w:tr w:rsidR="009E372C" w:rsidRPr="009E372C" w14:paraId="5ED54253" w14:textId="77777777" w:rsidTr="00ED2B79">
        <w:trPr>
          <w:trHeight w:val="882"/>
        </w:trPr>
        <w:tc>
          <w:tcPr>
            <w:tcW w:w="675" w:type="dxa"/>
            <w:tcBorders>
              <w:top w:val="single" w:sz="4" w:space="0" w:color="auto"/>
              <w:left w:val="single" w:sz="4" w:space="0" w:color="auto"/>
              <w:bottom w:val="single" w:sz="4" w:space="0" w:color="auto"/>
              <w:right w:val="single" w:sz="4" w:space="0" w:color="auto"/>
            </w:tcBorders>
            <w:vAlign w:val="center"/>
            <w:hideMark/>
          </w:tcPr>
          <w:p w14:paraId="35683FBF" w14:textId="77777777" w:rsidR="00ED2B79" w:rsidRPr="009E372C" w:rsidRDefault="00ED2B79">
            <w:pPr>
              <w:snapToGrid w:val="0"/>
              <w:spacing w:line="240" w:lineRule="atLeast"/>
              <w:jc w:val="center"/>
              <w:rPr>
                <w:rFonts w:ascii="幼圆" w:eastAsia="幼圆"/>
                <w:b/>
              </w:rPr>
            </w:pPr>
            <w:r w:rsidRPr="009E372C">
              <w:rPr>
                <w:rFonts w:ascii="幼圆" w:eastAsia="幼圆" w:hint="eastAsia"/>
                <w:b/>
              </w:rPr>
              <w:t>序号</w:t>
            </w:r>
          </w:p>
        </w:tc>
        <w:tc>
          <w:tcPr>
            <w:tcW w:w="5418" w:type="dxa"/>
            <w:tcBorders>
              <w:top w:val="single" w:sz="4" w:space="0" w:color="auto"/>
              <w:left w:val="single" w:sz="4" w:space="0" w:color="auto"/>
              <w:bottom w:val="single" w:sz="4" w:space="0" w:color="auto"/>
              <w:right w:val="single" w:sz="4" w:space="0" w:color="auto"/>
            </w:tcBorders>
            <w:vAlign w:val="center"/>
            <w:hideMark/>
          </w:tcPr>
          <w:p w14:paraId="7B624884" w14:textId="77777777" w:rsidR="00ED2B79" w:rsidRPr="009E372C" w:rsidRDefault="00ED2B79">
            <w:pPr>
              <w:snapToGrid w:val="0"/>
              <w:spacing w:line="240" w:lineRule="atLeast"/>
              <w:jc w:val="center"/>
              <w:rPr>
                <w:rFonts w:ascii="幼圆" w:eastAsia="幼圆"/>
                <w:b/>
              </w:rPr>
            </w:pPr>
            <w:r w:rsidRPr="009E372C">
              <w:rPr>
                <w:rFonts w:ascii="幼圆" w:eastAsia="幼圆" w:hint="eastAsia"/>
                <w:b/>
              </w:rPr>
              <w:t>资格性审查响应内容</w:t>
            </w:r>
          </w:p>
        </w:tc>
        <w:tc>
          <w:tcPr>
            <w:tcW w:w="1680" w:type="dxa"/>
            <w:tcBorders>
              <w:top w:val="single" w:sz="4" w:space="0" w:color="auto"/>
              <w:left w:val="single" w:sz="4" w:space="0" w:color="auto"/>
              <w:bottom w:val="single" w:sz="4" w:space="0" w:color="auto"/>
              <w:right w:val="single" w:sz="4" w:space="0" w:color="auto"/>
            </w:tcBorders>
            <w:vAlign w:val="center"/>
            <w:hideMark/>
          </w:tcPr>
          <w:p w14:paraId="0484F0C2" w14:textId="77777777" w:rsidR="00ED2B79" w:rsidRPr="009E372C" w:rsidRDefault="00ED2B79">
            <w:pPr>
              <w:snapToGrid w:val="0"/>
              <w:spacing w:line="240" w:lineRule="atLeast"/>
              <w:jc w:val="center"/>
              <w:rPr>
                <w:rFonts w:ascii="幼圆" w:eastAsia="幼圆"/>
                <w:b/>
              </w:rPr>
            </w:pPr>
            <w:r w:rsidRPr="009E372C">
              <w:rPr>
                <w:rFonts w:ascii="幼圆" w:eastAsia="幼圆" w:hint="eastAsia"/>
                <w:b/>
              </w:rPr>
              <w:t>是否响应</w:t>
            </w:r>
          </w:p>
          <w:p w14:paraId="7B14FF3D" w14:textId="77777777" w:rsidR="00ED2B79" w:rsidRPr="009E372C" w:rsidRDefault="00ED2B79">
            <w:pPr>
              <w:snapToGrid w:val="0"/>
              <w:spacing w:line="240" w:lineRule="atLeast"/>
              <w:jc w:val="center"/>
              <w:rPr>
                <w:rFonts w:ascii="幼圆" w:eastAsia="幼圆"/>
                <w:b/>
              </w:rPr>
            </w:pPr>
            <w:r w:rsidRPr="009E372C">
              <w:rPr>
                <w:rFonts w:ascii="幼圆" w:eastAsia="幼圆" w:hint="eastAsia"/>
                <w:b/>
              </w:rPr>
              <w:t>（填是或者否）</w:t>
            </w:r>
          </w:p>
        </w:tc>
        <w:tc>
          <w:tcPr>
            <w:tcW w:w="1785" w:type="dxa"/>
            <w:tcBorders>
              <w:top w:val="single" w:sz="4" w:space="0" w:color="auto"/>
              <w:left w:val="single" w:sz="4" w:space="0" w:color="auto"/>
              <w:bottom w:val="single" w:sz="4" w:space="0" w:color="auto"/>
              <w:right w:val="single" w:sz="4" w:space="0" w:color="auto"/>
            </w:tcBorders>
            <w:vAlign w:val="center"/>
            <w:hideMark/>
          </w:tcPr>
          <w:p w14:paraId="6F90D346" w14:textId="77777777" w:rsidR="00ED2B79" w:rsidRPr="009E372C" w:rsidRDefault="00ED2B79">
            <w:pPr>
              <w:snapToGrid w:val="0"/>
              <w:spacing w:line="240" w:lineRule="atLeast"/>
              <w:jc w:val="center"/>
              <w:rPr>
                <w:rFonts w:ascii="幼圆" w:eastAsia="幼圆"/>
                <w:b/>
              </w:rPr>
            </w:pPr>
            <w:r w:rsidRPr="009E372C">
              <w:rPr>
                <w:rFonts w:ascii="幼圆" w:eastAsia="幼圆" w:hint="eastAsia"/>
                <w:b/>
              </w:rPr>
              <w:t>投标文件中的</w:t>
            </w:r>
          </w:p>
          <w:p w14:paraId="2206180C" w14:textId="77777777" w:rsidR="00ED2B79" w:rsidRPr="009E372C" w:rsidRDefault="00ED2B79">
            <w:pPr>
              <w:snapToGrid w:val="0"/>
              <w:spacing w:line="240" w:lineRule="atLeast"/>
              <w:jc w:val="center"/>
              <w:rPr>
                <w:rFonts w:ascii="幼圆" w:eastAsia="幼圆"/>
                <w:b/>
              </w:rPr>
            </w:pPr>
            <w:r w:rsidRPr="009E372C">
              <w:rPr>
                <w:rFonts w:ascii="幼圆" w:eastAsia="幼圆" w:hint="eastAsia"/>
                <w:b/>
              </w:rPr>
              <w:t>页码位置</w:t>
            </w:r>
          </w:p>
        </w:tc>
      </w:tr>
      <w:tr w:rsidR="009E372C" w:rsidRPr="009E372C" w14:paraId="1F226507" w14:textId="77777777" w:rsidTr="00ED2B79">
        <w:trPr>
          <w:trHeight w:val="585"/>
        </w:trPr>
        <w:tc>
          <w:tcPr>
            <w:tcW w:w="675" w:type="dxa"/>
            <w:tcBorders>
              <w:top w:val="single" w:sz="4" w:space="0" w:color="auto"/>
              <w:left w:val="single" w:sz="4" w:space="0" w:color="auto"/>
              <w:bottom w:val="single" w:sz="4" w:space="0" w:color="auto"/>
              <w:right w:val="single" w:sz="4" w:space="0" w:color="auto"/>
            </w:tcBorders>
            <w:vAlign w:val="center"/>
            <w:hideMark/>
          </w:tcPr>
          <w:p w14:paraId="365E4C4F" w14:textId="77777777" w:rsidR="00ED2B79" w:rsidRPr="009E372C" w:rsidRDefault="00ED2B79">
            <w:pPr>
              <w:jc w:val="center"/>
              <w:rPr>
                <w:rFonts w:ascii="宋体" w:hAnsi="宋体" w:hint="eastAsia"/>
              </w:rPr>
            </w:pPr>
            <w:r w:rsidRPr="009E372C">
              <w:rPr>
                <w:rFonts w:ascii="宋体" w:hAnsi="宋体" w:hint="eastAsia"/>
              </w:rPr>
              <w:t>1</w:t>
            </w:r>
          </w:p>
        </w:tc>
        <w:tc>
          <w:tcPr>
            <w:tcW w:w="5418" w:type="dxa"/>
            <w:tcBorders>
              <w:top w:val="single" w:sz="4" w:space="0" w:color="auto"/>
              <w:left w:val="single" w:sz="4" w:space="0" w:color="auto"/>
              <w:bottom w:val="single" w:sz="4" w:space="0" w:color="auto"/>
              <w:right w:val="single" w:sz="4" w:space="0" w:color="auto"/>
            </w:tcBorders>
            <w:vAlign w:val="center"/>
          </w:tcPr>
          <w:p w14:paraId="5AA24A97" w14:textId="77777777" w:rsidR="00ED2B79" w:rsidRPr="009E372C" w:rsidRDefault="00ED2B79">
            <w:pPr>
              <w:spacing w:line="480" w:lineRule="exact"/>
              <w:rPr>
                <w:rFonts w:ascii="宋体" w:hAnsi="宋体" w:hint="eastAsia"/>
                <w:iCs/>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1F145F2B" w14:textId="77777777" w:rsidR="00ED2B79" w:rsidRPr="009E372C" w:rsidRDefault="00ED2B79">
            <w:pPr>
              <w:rPr>
                <w:rFonts w:ascii="宋体" w:hAnsi="宋体" w:hint="eastAsia"/>
                <w:b/>
              </w:rPr>
            </w:pPr>
          </w:p>
        </w:tc>
        <w:tc>
          <w:tcPr>
            <w:tcW w:w="1785" w:type="dxa"/>
            <w:tcBorders>
              <w:top w:val="single" w:sz="4" w:space="0" w:color="auto"/>
              <w:left w:val="single" w:sz="4" w:space="0" w:color="auto"/>
              <w:bottom w:val="single" w:sz="4" w:space="0" w:color="auto"/>
              <w:right w:val="single" w:sz="4" w:space="0" w:color="auto"/>
            </w:tcBorders>
            <w:vAlign w:val="center"/>
          </w:tcPr>
          <w:p w14:paraId="6B93C611" w14:textId="77777777" w:rsidR="00ED2B79" w:rsidRPr="009E372C" w:rsidRDefault="00ED2B79">
            <w:pPr>
              <w:rPr>
                <w:rFonts w:ascii="宋体" w:hAnsi="宋体" w:hint="eastAsia"/>
                <w:b/>
              </w:rPr>
            </w:pPr>
          </w:p>
        </w:tc>
      </w:tr>
      <w:tr w:rsidR="009E372C" w:rsidRPr="009E372C" w14:paraId="447DAF35" w14:textId="77777777" w:rsidTr="00ED2B79">
        <w:trPr>
          <w:trHeight w:val="585"/>
        </w:trPr>
        <w:tc>
          <w:tcPr>
            <w:tcW w:w="675" w:type="dxa"/>
            <w:tcBorders>
              <w:top w:val="single" w:sz="4" w:space="0" w:color="auto"/>
              <w:left w:val="single" w:sz="4" w:space="0" w:color="auto"/>
              <w:bottom w:val="single" w:sz="4" w:space="0" w:color="auto"/>
              <w:right w:val="single" w:sz="4" w:space="0" w:color="auto"/>
            </w:tcBorders>
            <w:vAlign w:val="center"/>
            <w:hideMark/>
          </w:tcPr>
          <w:p w14:paraId="058A71EC" w14:textId="77777777" w:rsidR="00ED2B79" w:rsidRPr="009E372C" w:rsidRDefault="00ED2B79">
            <w:pPr>
              <w:jc w:val="center"/>
              <w:rPr>
                <w:rFonts w:ascii="宋体" w:hAnsi="宋体" w:hint="eastAsia"/>
              </w:rPr>
            </w:pPr>
            <w:r w:rsidRPr="009E372C">
              <w:rPr>
                <w:rFonts w:ascii="宋体" w:hAnsi="宋体" w:hint="eastAsia"/>
              </w:rPr>
              <w:t>2</w:t>
            </w:r>
          </w:p>
        </w:tc>
        <w:tc>
          <w:tcPr>
            <w:tcW w:w="5418" w:type="dxa"/>
            <w:tcBorders>
              <w:top w:val="single" w:sz="4" w:space="0" w:color="auto"/>
              <w:left w:val="single" w:sz="4" w:space="0" w:color="auto"/>
              <w:bottom w:val="single" w:sz="4" w:space="0" w:color="auto"/>
              <w:right w:val="single" w:sz="4" w:space="0" w:color="auto"/>
            </w:tcBorders>
            <w:vAlign w:val="center"/>
          </w:tcPr>
          <w:p w14:paraId="2B411CF0" w14:textId="77777777" w:rsidR="00ED2B79" w:rsidRPr="009E372C" w:rsidRDefault="00ED2B79">
            <w:pPr>
              <w:spacing w:line="480" w:lineRule="exact"/>
              <w:rPr>
                <w:rFonts w:ascii="宋体" w:hAnsi="宋体" w:hint="eastAsia"/>
                <w:iCs/>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7BFFF17C" w14:textId="77777777" w:rsidR="00ED2B79" w:rsidRPr="009E372C" w:rsidRDefault="00ED2B79">
            <w:pPr>
              <w:rPr>
                <w:rFonts w:ascii="宋体" w:hAnsi="宋体" w:hint="eastAsia"/>
              </w:rPr>
            </w:pPr>
          </w:p>
        </w:tc>
        <w:tc>
          <w:tcPr>
            <w:tcW w:w="1785" w:type="dxa"/>
            <w:tcBorders>
              <w:top w:val="single" w:sz="4" w:space="0" w:color="auto"/>
              <w:left w:val="single" w:sz="4" w:space="0" w:color="auto"/>
              <w:bottom w:val="single" w:sz="4" w:space="0" w:color="auto"/>
              <w:right w:val="single" w:sz="4" w:space="0" w:color="auto"/>
            </w:tcBorders>
            <w:vAlign w:val="center"/>
          </w:tcPr>
          <w:p w14:paraId="24E01B22" w14:textId="77777777" w:rsidR="00ED2B79" w:rsidRPr="009E372C" w:rsidRDefault="00ED2B79">
            <w:pPr>
              <w:rPr>
                <w:rFonts w:ascii="宋体" w:hAnsi="宋体" w:hint="eastAsia"/>
              </w:rPr>
            </w:pPr>
          </w:p>
        </w:tc>
      </w:tr>
      <w:tr w:rsidR="009E372C" w:rsidRPr="009E372C" w14:paraId="001711D4" w14:textId="77777777" w:rsidTr="00ED2B79">
        <w:trPr>
          <w:trHeight w:val="585"/>
        </w:trPr>
        <w:tc>
          <w:tcPr>
            <w:tcW w:w="675" w:type="dxa"/>
            <w:tcBorders>
              <w:top w:val="single" w:sz="4" w:space="0" w:color="auto"/>
              <w:left w:val="single" w:sz="4" w:space="0" w:color="auto"/>
              <w:bottom w:val="single" w:sz="4" w:space="0" w:color="auto"/>
              <w:right w:val="single" w:sz="4" w:space="0" w:color="auto"/>
            </w:tcBorders>
            <w:vAlign w:val="center"/>
            <w:hideMark/>
          </w:tcPr>
          <w:p w14:paraId="24B76583" w14:textId="77777777" w:rsidR="00ED2B79" w:rsidRPr="009E372C" w:rsidRDefault="00ED2B79">
            <w:pPr>
              <w:jc w:val="center"/>
              <w:rPr>
                <w:rFonts w:ascii="宋体" w:hAnsi="宋体" w:hint="eastAsia"/>
              </w:rPr>
            </w:pPr>
            <w:r w:rsidRPr="009E372C">
              <w:rPr>
                <w:rFonts w:ascii="宋体" w:hAnsi="宋体" w:hint="eastAsia"/>
              </w:rPr>
              <w:t>3</w:t>
            </w:r>
          </w:p>
        </w:tc>
        <w:tc>
          <w:tcPr>
            <w:tcW w:w="5418" w:type="dxa"/>
            <w:tcBorders>
              <w:top w:val="single" w:sz="4" w:space="0" w:color="auto"/>
              <w:left w:val="single" w:sz="4" w:space="0" w:color="auto"/>
              <w:bottom w:val="single" w:sz="4" w:space="0" w:color="auto"/>
              <w:right w:val="single" w:sz="4" w:space="0" w:color="auto"/>
            </w:tcBorders>
            <w:vAlign w:val="center"/>
          </w:tcPr>
          <w:p w14:paraId="2ABE2397" w14:textId="77777777" w:rsidR="00ED2B79" w:rsidRPr="009E372C" w:rsidRDefault="00ED2B79">
            <w:pPr>
              <w:spacing w:line="480" w:lineRule="exact"/>
              <w:rPr>
                <w:rFonts w:ascii="宋体" w:hAnsi="宋体" w:hint="eastAsia"/>
                <w:iCs/>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5B6818E4" w14:textId="77777777" w:rsidR="00ED2B79" w:rsidRPr="009E372C" w:rsidRDefault="00ED2B79">
            <w:pPr>
              <w:rPr>
                <w:rFonts w:ascii="宋体" w:hAnsi="宋体" w:hint="eastAsia"/>
              </w:rPr>
            </w:pPr>
          </w:p>
        </w:tc>
        <w:tc>
          <w:tcPr>
            <w:tcW w:w="1785" w:type="dxa"/>
            <w:tcBorders>
              <w:top w:val="single" w:sz="4" w:space="0" w:color="auto"/>
              <w:left w:val="single" w:sz="4" w:space="0" w:color="auto"/>
              <w:bottom w:val="single" w:sz="4" w:space="0" w:color="auto"/>
              <w:right w:val="single" w:sz="4" w:space="0" w:color="auto"/>
            </w:tcBorders>
            <w:vAlign w:val="center"/>
          </w:tcPr>
          <w:p w14:paraId="438FD625" w14:textId="77777777" w:rsidR="00ED2B79" w:rsidRPr="009E372C" w:rsidRDefault="00ED2B79">
            <w:pPr>
              <w:rPr>
                <w:rFonts w:ascii="宋体" w:hAnsi="宋体" w:hint="eastAsia"/>
              </w:rPr>
            </w:pPr>
          </w:p>
        </w:tc>
      </w:tr>
      <w:tr w:rsidR="009E372C" w:rsidRPr="009E372C" w14:paraId="502DC411" w14:textId="77777777" w:rsidTr="00ED2B79">
        <w:trPr>
          <w:trHeight w:val="2596"/>
        </w:trPr>
        <w:tc>
          <w:tcPr>
            <w:tcW w:w="675" w:type="dxa"/>
            <w:tcBorders>
              <w:top w:val="single" w:sz="4" w:space="0" w:color="auto"/>
              <w:left w:val="single" w:sz="4" w:space="0" w:color="auto"/>
              <w:bottom w:val="single" w:sz="4" w:space="0" w:color="auto"/>
              <w:right w:val="single" w:sz="4" w:space="0" w:color="auto"/>
            </w:tcBorders>
            <w:vAlign w:val="center"/>
            <w:hideMark/>
          </w:tcPr>
          <w:p w14:paraId="101390F7" w14:textId="77777777" w:rsidR="00ED2B79" w:rsidRPr="009E372C" w:rsidRDefault="00ED2B79">
            <w:pPr>
              <w:jc w:val="center"/>
              <w:rPr>
                <w:rFonts w:ascii="宋体" w:hAnsi="宋体" w:hint="eastAsia"/>
              </w:rPr>
            </w:pPr>
            <w:r w:rsidRPr="009E372C">
              <w:rPr>
                <w:rFonts w:ascii="宋体" w:hAnsi="宋体" w:hint="eastAsia"/>
              </w:rPr>
              <w:t>4</w:t>
            </w:r>
          </w:p>
        </w:tc>
        <w:tc>
          <w:tcPr>
            <w:tcW w:w="5418" w:type="dxa"/>
            <w:tcBorders>
              <w:top w:val="single" w:sz="4" w:space="0" w:color="auto"/>
              <w:left w:val="single" w:sz="4" w:space="0" w:color="auto"/>
              <w:bottom w:val="single" w:sz="4" w:space="0" w:color="auto"/>
              <w:right w:val="single" w:sz="4" w:space="0" w:color="auto"/>
            </w:tcBorders>
            <w:vAlign w:val="center"/>
          </w:tcPr>
          <w:p w14:paraId="59AD07E1" w14:textId="77777777" w:rsidR="00ED2B79" w:rsidRPr="009E372C" w:rsidRDefault="00ED2B79">
            <w:pPr>
              <w:spacing w:line="360" w:lineRule="auto"/>
              <w:rPr>
                <w:rFonts w:ascii="宋体" w:hAnsi="宋体" w:hint="eastAsia"/>
                <w:iCs/>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5E143A6A" w14:textId="77777777" w:rsidR="00ED2B79" w:rsidRPr="009E372C" w:rsidRDefault="00ED2B79">
            <w:pPr>
              <w:rPr>
                <w:rFonts w:ascii="宋体" w:hAnsi="宋体" w:hint="eastAsia"/>
              </w:rPr>
            </w:pPr>
          </w:p>
        </w:tc>
        <w:tc>
          <w:tcPr>
            <w:tcW w:w="1785" w:type="dxa"/>
            <w:tcBorders>
              <w:top w:val="single" w:sz="4" w:space="0" w:color="auto"/>
              <w:left w:val="single" w:sz="4" w:space="0" w:color="auto"/>
              <w:bottom w:val="single" w:sz="4" w:space="0" w:color="auto"/>
              <w:right w:val="single" w:sz="4" w:space="0" w:color="auto"/>
            </w:tcBorders>
            <w:vAlign w:val="center"/>
          </w:tcPr>
          <w:p w14:paraId="4911EFEA" w14:textId="77777777" w:rsidR="00ED2B79" w:rsidRPr="009E372C" w:rsidRDefault="00ED2B79">
            <w:pPr>
              <w:rPr>
                <w:rFonts w:ascii="宋体" w:hAnsi="宋体" w:hint="eastAsia"/>
              </w:rPr>
            </w:pPr>
          </w:p>
        </w:tc>
      </w:tr>
      <w:tr w:rsidR="009E372C" w:rsidRPr="009E372C" w14:paraId="4AC5C422" w14:textId="77777777" w:rsidTr="00ED2B79">
        <w:trPr>
          <w:trHeight w:val="1575"/>
        </w:trPr>
        <w:tc>
          <w:tcPr>
            <w:tcW w:w="675" w:type="dxa"/>
            <w:tcBorders>
              <w:top w:val="single" w:sz="4" w:space="0" w:color="auto"/>
              <w:left w:val="single" w:sz="4" w:space="0" w:color="auto"/>
              <w:bottom w:val="single" w:sz="4" w:space="0" w:color="auto"/>
              <w:right w:val="single" w:sz="4" w:space="0" w:color="auto"/>
            </w:tcBorders>
            <w:vAlign w:val="center"/>
            <w:hideMark/>
          </w:tcPr>
          <w:p w14:paraId="06C794C6" w14:textId="77777777" w:rsidR="00ED2B79" w:rsidRPr="009E372C" w:rsidRDefault="00ED2B79">
            <w:pPr>
              <w:jc w:val="center"/>
              <w:rPr>
                <w:rFonts w:ascii="宋体" w:hAnsi="宋体" w:hint="eastAsia"/>
              </w:rPr>
            </w:pPr>
            <w:r w:rsidRPr="009E372C">
              <w:rPr>
                <w:rFonts w:ascii="宋体" w:hAnsi="宋体" w:hint="eastAsia"/>
              </w:rPr>
              <w:t>5</w:t>
            </w:r>
          </w:p>
        </w:tc>
        <w:tc>
          <w:tcPr>
            <w:tcW w:w="5418" w:type="dxa"/>
            <w:tcBorders>
              <w:top w:val="single" w:sz="4" w:space="0" w:color="auto"/>
              <w:left w:val="single" w:sz="4" w:space="0" w:color="auto"/>
              <w:bottom w:val="single" w:sz="4" w:space="0" w:color="auto"/>
              <w:right w:val="single" w:sz="4" w:space="0" w:color="auto"/>
            </w:tcBorders>
            <w:vAlign w:val="center"/>
          </w:tcPr>
          <w:p w14:paraId="31A3262E" w14:textId="77777777" w:rsidR="00ED2B79" w:rsidRPr="009E372C" w:rsidRDefault="00ED2B79">
            <w:pPr>
              <w:snapToGrid w:val="0"/>
              <w:spacing w:line="590" w:lineRule="atLeast"/>
              <w:rPr>
                <w:rFonts w:ascii="宋体" w:hAnsi="宋体" w:hint="eastAsia"/>
                <w:iCs/>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5AFC79AB" w14:textId="77777777" w:rsidR="00ED2B79" w:rsidRPr="009E372C" w:rsidRDefault="00ED2B79">
            <w:pPr>
              <w:rPr>
                <w:rFonts w:ascii="宋体" w:hAnsi="宋体" w:hint="eastAsia"/>
              </w:rPr>
            </w:pPr>
          </w:p>
        </w:tc>
        <w:tc>
          <w:tcPr>
            <w:tcW w:w="1785" w:type="dxa"/>
            <w:tcBorders>
              <w:top w:val="single" w:sz="4" w:space="0" w:color="auto"/>
              <w:left w:val="single" w:sz="4" w:space="0" w:color="auto"/>
              <w:bottom w:val="single" w:sz="4" w:space="0" w:color="auto"/>
              <w:right w:val="single" w:sz="4" w:space="0" w:color="auto"/>
            </w:tcBorders>
            <w:vAlign w:val="center"/>
          </w:tcPr>
          <w:p w14:paraId="22D46F7D" w14:textId="77777777" w:rsidR="00ED2B79" w:rsidRPr="009E372C" w:rsidRDefault="00ED2B79">
            <w:pPr>
              <w:rPr>
                <w:rFonts w:ascii="宋体" w:hAnsi="宋体" w:hint="eastAsia"/>
              </w:rPr>
            </w:pPr>
          </w:p>
        </w:tc>
      </w:tr>
      <w:tr w:rsidR="009E372C" w:rsidRPr="009E372C" w14:paraId="3818FF5A" w14:textId="77777777" w:rsidTr="00ED2B79">
        <w:trPr>
          <w:trHeight w:val="90"/>
        </w:trPr>
        <w:tc>
          <w:tcPr>
            <w:tcW w:w="675" w:type="dxa"/>
            <w:tcBorders>
              <w:top w:val="single" w:sz="4" w:space="0" w:color="auto"/>
              <w:left w:val="single" w:sz="4" w:space="0" w:color="auto"/>
              <w:bottom w:val="single" w:sz="4" w:space="0" w:color="auto"/>
              <w:right w:val="single" w:sz="4" w:space="0" w:color="auto"/>
            </w:tcBorders>
            <w:vAlign w:val="center"/>
            <w:hideMark/>
          </w:tcPr>
          <w:p w14:paraId="20022F42" w14:textId="77777777" w:rsidR="00ED2B79" w:rsidRPr="009E372C" w:rsidRDefault="00ED2B79">
            <w:pPr>
              <w:jc w:val="center"/>
              <w:rPr>
                <w:rFonts w:ascii="宋体" w:hAnsi="宋体" w:hint="eastAsia"/>
              </w:rPr>
            </w:pPr>
            <w:r w:rsidRPr="009E372C">
              <w:rPr>
                <w:rFonts w:ascii="宋体" w:hAnsi="宋体" w:hint="eastAsia"/>
              </w:rPr>
              <w:t>6</w:t>
            </w:r>
          </w:p>
        </w:tc>
        <w:tc>
          <w:tcPr>
            <w:tcW w:w="5418" w:type="dxa"/>
            <w:tcBorders>
              <w:top w:val="single" w:sz="4" w:space="0" w:color="auto"/>
              <w:left w:val="single" w:sz="4" w:space="0" w:color="auto"/>
              <w:bottom w:val="single" w:sz="4" w:space="0" w:color="auto"/>
              <w:right w:val="single" w:sz="4" w:space="0" w:color="auto"/>
            </w:tcBorders>
            <w:vAlign w:val="center"/>
          </w:tcPr>
          <w:p w14:paraId="0EDBC7D4" w14:textId="77777777" w:rsidR="00ED2B79" w:rsidRPr="009E372C" w:rsidRDefault="00ED2B79">
            <w:pPr>
              <w:snapToGrid w:val="0"/>
              <w:spacing w:line="590" w:lineRule="atLeast"/>
              <w:rPr>
                <w:rFonts w:ascii="宋体" w:hAnsi="宋体" w:hint="eastAsia"/>
                <w:iCs/>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208DC31E" w14:textId="77777777" w:rsidR="00ED2B79" w:rsidRPr="009E372C" w:rsidRDefault="00ED2B79">
            <w:pPr>
              <w:rPr>
                <w:rFonts w:ascii="宋体" w:hAnsi="宋体" w:hint="eastAsia"/>
              </w:rPr>
            </w:pPr>
          </w:p>
        </w:tc>
        <w:tc>
          <w:tcPr>
            <w:tcW w:w="1785" w:type="dxa"/>
            <w:tcBorders>
              <w:top w:val="single" w:sz="4" w:space="0" w:color="auto"/>
              <w:left w:val="single" w:sz="4" w:space="0" w:color="auto"/>
              <w:bottom w:val="single" w:sz="4" w:space="0" w:color="auto"/>
              <w:right w:val="single" w:sz="4" w:space="0" w:color="auto"/>
            </w:tcBorders>
            <w:vAlign w:val="center"/>
          </w:tcPr>
          <w:p w14:paraId="79832B17" w14:textId="77777777" w:rsidR="00ED2B79" w:rsidRPr="009E372C" w:rsidRDefault="00ED2B79">
            <w:pPr>
              <w:rPr>
                <w:rFonts w:ascii="宋体" w:hAnsi="宋体" w:hint="eastAsia"/>
              </w:rPr>
            </w:pPr>
          </w:p>
        </w:tc>
      </w:tr>
      <w:tr w:rsidR="00ED2B79" w:rsidRPr="009E372C" w14:paraId="3A96B820" w14:textId="77777777" w:rsidTr="00ED2B79">
        <w:trPr>
          <w:trHeight w:val="400"/>
        </w:trPr>
        <w:tc>
          <w:tcPr>
            <w:tcW w:w="675" w:type="dxa"/>
            <w:tcBorders>
              <w:top w:val="single" w:sz="4" w:space="0" w:color="auto"/>
              <w:left w:val="single" w:sz="4" w:space="0" w:color="auto"/>
              <w:bottom w:val="single" w:sz="4" w:space="0" w:color="auto"/>
              <w:right w:val="single" w:sz="4" w:space="0" w:color="auto"/>
            </w:tcBorders>
            <w:vAlign w:val="center"/>
            <w:hideMark/>
          </w:tcPr>
          <w:p w14:paraId="3208EC0C" w14:textId="77777777" w:rsidR="00ED2B79" w:rsidRPr="009E372C" w:rsidRDefault="00ED2B79">
            <w:pPr>
              <w:jc w:val="center"/>
              <w:rPr>
                <w:rFonts w:ascii="宋体" w:hAnsi="宋体" w:hint="eastAsia"/>
              </w:rPr>
            </w:pPr>
            <w:r w:rsidRPr="009E372C">
              <w:rPr>
                <w:rFonts w:ascii="宋体" w:hAnsi="宋体" w:hint="eastAsia"/>
              </w:rPr>
              <w:t>7</w:t>
            </w:r>
          </w:p>
        </w:tc>
        <w:tc>
          <w:tcPr>
            <w:tcW w:w="5418" w:type="dxa"/>
            <w:tcBorders>
              <w:top w:val="single" w:sz="4" w:space="0" w:color="auto"/>
              <w:left w:val="single" w:sz="4" w:space="0" w:color="auto"/>
              <w:bottom w:val="single" w:sz="4" w:space="0" w:color="auto"/>
              <w:right w:val="single" w:sz="4" w:space="0" w:color="auto"/>
            </w:tcBorders>
            <w:vAlign w:val="center"/>
          </w:tcPr>
          <w:p w14:paraId="1B5465B9" w14:textId="77777777" w:rsidR="00ED2B79" w:rsidRPr="009E372C" w:rsidRDefault="00ED2B79">
            <w:pPr>
              <w:snapToGrid w:val="0"/>
              <w:spacing w:line="590" w:lineRule="atLeast"/>
              <w:rPr>
                <w:rFonts w:ascii="宋体" w:hAnsi="宋体" w:hint="eastAsia"/>
                <w:iCs/>
                <w:sz w:val="24"/>
                <w:szCs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0FCF2A20" w14:textId="77777777" w:rsidR="00ED2B79" w:rsidRPr="009E372C" w:rsidRDefault="00ED2B79">
            <w:pPr>
              <w:rPr>
                <w:rFonts w:ascii="宋体" w:hAnsi="宋体" w:hint="eastAsia"/>
              </w:rPr>
            </w:pPr>
          </w:p>
        </w:tc>
        <w:tc>
          <w:tcPr>
            <w:tcW w:w="1785" w:type="dxa"/>
            <w:tcBorders>
              <w:top w:val="single" w:sz="4" w:space="0" w:color="auto"/>
              <w:left w:val="single" w:sz="4" w:space="0" w:color="auto"/>
              <w:bottom w:val="single" w:sz="4" w:space="0" w:color="auto"/>
              <w:right w:val="single" w:sz="4" w:space="0" w:color="auto"/>
            </w:tcBorders>
            <w:vAlign w:val="center"/>
          </w:tcPr>
          <w:p w14:paraId="198FBEC8" w14:textId="77777777" w:rsidR="00ED2B79" w:rsidRPr="009E372C" w:rsidRDefault="00ED2B79">
            <w:pPr>
              <w:rPr>
                <w:rFonts w:ascii="宋体" w:hAnsi="宋体" w:hint="eastAsia"/>
              </w:rPr>
            </w:pPr>
          </w:p>
        </w:tc>
      </w:tr>
    </w:tbl>
    <w:p w14:paraId="432289AD" w14:textId="77777777" w:rsidR="00ED2B79" w:rsidRPr="009E372C" w:rsidRDefault="00ED2B79" w:rsidP="00ED2B79">
      <w:pPr>
        <w:widowControl/>
        <w:shd w:val="clear" w:color="auto" w:fill="FFFFFF"/>
        <w:spacing w:line="360" w:lineRule="auto"/>
        <w:jc w:val="left"/>
        <w:rPr>
          <w:rFonts w:ascii="Arial" w:hAnsi="Arial" w:cs="Arial"/>
          <w:kern w:val="0"/>
        </w:rPr>
      </w:pPr>
    </w:p>
    <w:p w14:paraId="1F089AD3" w14:textId="77777777" w:rsidR="00ED2B79" w:rsidRPr="009E372C" w:rsidRDefault="00ED2B79" w:rsidP="00ED2B79">
      <w:pPr>
        <w:widowControl/>
        <w:shd w:val="clear" w:color="auto" w:fill="FFFFFF"/>
        <w:spacing w:line="360" w:lineRule="auto"/>
        <w:jc w:val="left"/>
        <w:rPr>
          <w:rFonts w:ascii="宋体" w:hAnsi="宋体" w:hint="eastAsia"/>
          <w:sz w:val="24"/>
        </w:rPr>
      </w:pPr>
      <w:r w:rsidRPr="009E372C">
        <w:rPr>
          <w:rFonts w:ascii="宋体" w:hAnsi="宋体" w:hint="eastAsia"/>
          <w:sz w:val="24"/>
        </w:rPr>
        <w:t>投标单位（章）：</w:t>
      </w:r>
      <w:r w:rsidRPr="009E372C">
        <w:rPr>
          <w:rFonts w:ascii="Arial" w:hAnsi="Arial" w:cs="Arial"/>
          <w:kern w:val="0"/>
          <w:u w:val="single"/>
        </w:rPr>
        <w:t>                              </w:t>
      </w:r>
      <w:r w:rsidRPr="009E372C">
        <w:rPr>
          <w:rFonts w:ascii="宋体" w:hAnsi="宋体" w:hint="eastAsia"/>
          <w:sz w:val="24"/>
          <w:u w:val="single"/>
        </w:rPr>
        <w:t> </w:t>
      </w:r>
      <w:r w:rsidRPr="009E372C">
        <w:rPr>
          <w:rFonts w:ascii="宋体" w:hAnsi="宋体" w:hint="eastAsia"/>
          <w:sz w:val="24"/>
        </w:rPr>
        <w:t xml:space="preserve">                   </w:t>
      </w:r>
    </w:p>
    <w:p w14:paraId="2828567D" w14:textId="77777777" w:rsidR="00ED2B79" w:rsidRPr="009E372C" w:rsidRDefault="00ED2B79" w:rsidP="00ED2B79">
      <w:pPr>
        <w:widowControl/>
        <w:shd w:val="clear" w:color="auto" w:fill="FFFFFF"/>
        <w:spacing w:line="360" w:lineRule="auto"/>
        <w:jc w:val="left"/>
        <w:rPr>
          <w:rFonts w:ascii="Arial" w:hAnsi="Arial" w:cs="Arial"/>
          <w:kern w:val="0"/>
          <w:u w:val="single"/>
        </w:rPr>
      </w:pPr>
      <w:r w:rsidRPr="009E372C">
        <w:rPr>
          <w:rFonts w:ascii="宋体" w:hAnsi="宋体" w:hint="eastAsia"/>
          <w:sz w:val="24"/>
        </w:rPr>
        <w:t>法定代表人或授权代表（签字或签章）</w:t>
      </w:r>
      <w:r w:rsidRPr="009E372C">
        <w:rPr>
          <w:rFonts w:ascii="Arial" w:hAnsi="Arial" w:cs="Arial" w:hint="eastAsia"/>
          <w:kern w:val="0"/>
        </w:rPr>
        <w:t>：</w:t>
      </w:r>
      <w:r w:rsidRPr="009E372C">
        <w:rPr>
          <w:rFonts w:ascii="Arial" w:hAnsi="Arial" w:cs="Arial"/>
          <w:kern w:val="0"/>
          <w:u w:val="single"/>
        </w:rPr>
        <w:t>                              </w:t>
      </w:r>
    </w:p>
    <w:p w14:paraId="2E8AB7FA" w14:textId="77777777" w:rsidR="00ED2B79" w:rsidRPr="009E372C" w:rsidRDefault="00ED2B79" w:rsidP="00ED2B79">
      <w:pPr>
        <w:pStyle w:val="a0"/>
      </w:pPr>
    </w:p>
    <w:p w14:paraId="1AC0BF00" w14:textId="77777777" w:rsidR="00ED2B79" w:rsidRPr="009E372C" w:rsidRDefault="00ED2B79" w:rsidP="00ED2B79">
      <w:pPr>
        <w:pStyle w:val="a0"/>
        <w:ind w:firstLineChars="2200" w:firstLine="5280"/>
      </w:pPr>
      <w:proofErr w:type="spellStart"/>
      <w:r w:rsidRPr="009E372C">
        <w:rPr>
          <w:rFonts w:ascii="宋体" w:hAnsi="宋体" w:hint="eastAsia"/>
          <w:sz w:val="24"/>
        </w:rPr>
        <w:t>日期</w:t>
      </w:r>
      <w:proofErr w:type="spellEnd"/>
      <w:r w:rsidRPr="009E372C">
        <w:rPr>
          <w:rFonts w:ascii="宋体" w:hAnsi="宋体" w:hint="eastAsia"/>
          <w:sz w:val="24"/>
        </w:rPr>
        <w:t xml:space="preserve">：  </w:t>
      </w:r>
      <w:r w:rsidRPr="009E372C">
        <w:rPr>
          <w:rFonts w:ascii="宋体" w:hAnsi="宋体" w:hint="eastAsia"/>
          <w:sz w:val="24"/>
          <w:u w:val="single"/>
        </w:rPr>
        <w:t xml:space="preserve">     </w:t>
      </w:r>
      <w:r w:rsidRPr="009E372C">
        <w:rPr>
          <w:rFonts w:ascii="宋体" w:hAnsi="宋体" w:hint="eastAsia"/>
          <w:sz w:val="24"/>
        </w:rPr>
        <w:t>年</w:t>
      </w:r>
      <w:r w:rsidRPr="009E372C">
        <w:rPr>
          <w:rFonts w:ascii="宋体" w:hAnsi="宋体" w:hint="eastAsia"/>
          <w:sz w:val="24"/>
          <w:u w:val="single"/>
        </w:rPr>
        <w:t xml:space="preserve">   </w:t>
      </w:r>
      <w:r w:rsidRPr="009E372C">
        <w:rPr>
          <w:rFonts w:ascii="宋体" w:hAnsi="宋体" w:hint="eastAsia"/>
          <w:sz w:val="24"/>
        </w:rPr>
        <w:t>月</w:t>
      </w:r>
      <w:r w:rsidRPr="009E372C">
        <w:rPr>
          <w:rFonts w:ascii="宋体" w:hAnsi="宋体" w:hint="eastAsia"/>
          <w:sz w:val="24"/>
          <w:u w:val="single"/>
        </w:rPr>
        <w:t xml:space="preserve">   </w:t>
      </w:r>
      <w:r w:rsidRPr="009E372C">
        <w:rPr>
          <w:rFonts w:ascii="宋体" w:hAnsi="宋体" w:hint="eastAsia"/>
          <w:sz w:val="24"/>
        </w:rPr>
        <w:t>日</w:t>
      </w:r>
    </w:p>
    <w:p w14:paraId="6F6C19EB" w14:textId="77777777" w:rsidR="00ED2B79" w:rsidRPr="009E372C" w:rsidRDefault="00ED2B79" w:rsidP="00ED2B79">
      <w:pPr>
        <w:snapToGrid w:val="0"/>
        <w:spacing w:before="50" w:after="50"/>
        <w:rPr>
          <w:rFonts w:ascii="黑体" w:eastAsia="黑体"/>
          <w:sz w:val="32"/>
          <w:szCs w:val="32"/>
        </w:rPr>
      </w:pPr>
    </w:p>
    <w:p w14:paraId="212B520C" w14:textId="77777777" w:rsidR="00D6312A" w:rsidRPr="009E372C" w:rsidRDefault="00D6312A">
      <w:pPr>
        <w:snapToGrid w:val="0"/>
        <w:spacing w:before="50" w:after="50"/>
        <w:rPr>
          <w:rFonts w:ascii="黑体" w:eastAsia="黑体"/>
          <w:sz w:val="32"/>
          <w:szCs w:val="32"/>
        </w:rPr>
      </w:pPr>
    </w:p>
    <w:p w14:paraId="15F74BA3" w14:textId="77777777" w:rsidR="00D6312A" w:rsidRPr="009E372C" w:rsidRDefault="00D6312A">
      <w:pPr>
        <w:snapToGrid w:val="0"/>
        <w:spacing w:before="50" w:after="50"/>
        <w:rPr>
          <w:rFonts w:ascii="黑体" w:eastAsia="黑体"/>
          <w:sz w:val="32"/>
          <w:szCs w:val="32"/>
        </w:rPr>
      </w:pPr>
    </w:p>
    <w:p w14:paraId="4B1D654F" w14:textId="77777777" w:rsidR="00D6312A" w:rsidRPr="009E372C" w:rsidRDefault="00D6312A">
      <w:pPr>
        <w:snapToGrid w:val="0"/>
        <w:spacing w:before="50" w:after="50"/>
        <w:rPr>
          <w:rFonts w:ascii="黑体" w:eastAsia="黑体"/>
          <w:sz w:val="32"/>
          <w:szCs w:val="32"/>
        </w:rPr>
      </w:pPr>
    </w:p>
    <w:p w14:paraId="41C47146" w14:textId="77777777" w:rsidR="00D6312A" w:rsidRPr="009E372C" w:rsidRDefault="00D6312A">
      <w:pPr>
        <w:snapToGrid w:val="0"/>
        <w:spacing w:before="50" w:after="50"/>
        <w:jc w:val="center"/>
        <w:rPr>
          <w:rFonts w:ascii="黑体" w:eastAsia="黑体"/>
          <w:sz w:val="32"/>
          <w:szCs w:val="32"/>
        </w:rPr>
      </w:pPr>
      <w:r w:rsidRPr="009E372C">
        <w:rPr>
          <w:rFonts w:ascii="黑体" w:eastAsia="黑体" w:hint="eastAsia"/>
          <w:sz w:val="32"/>
          <w:szCs w:val="32"/>
        </w:rPr>
        <w:lastRenderedPageBreak/>
        <w:t>三、符合性检查响应对照表（格式）</w:t>
      </w:r>
    </w:p>
    <w:p w14:paraId="283A61A6" w14:textId="77777777" w:rsidR="00D6312A" w:rsidRPr="009E372C" w:rsidRDefault="00D6312A">
      <w:pPr>
        <w:ind w:firstLine="309"/>
        <w:rPr>
          <w:rFonts w:ascii="宋体" w:hAnsi="宋体" w:hint="eastAsia"/>
          <w:sz w:val="24"/>
          <w:szCs w:val="24"/>
        </w:rPr>
      </w:pPr>
      <w:r w:rsidRPr="009E372C">
        <w:rPr>
          <w:rFonts w:ascii="宋体" w:hAnsi="宋体" w:hint="eastAsia"/>
          <w:sz w:val="24"/>
          <w:szCs w:val="24"/>
        </w:rPr>
        <w:t>投标人全称：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9E372C" w:rsidRPr="009E372C" w14:paraId="18070DC3" w14:textId="77777777">
        <w:trPr>
          <w:trHeight w:val="882"/>
        </w:trPr>
        <w:tc>
          <w:tcPr>
            <w:tcW w:w="646" w:type="dxa"/>
            <w:vAlign w:val="center"/>
          </w:tcPr>
          <w:p w14:paraId="62C0E143" w14:textId="77777777" w:rsidR="00D6312A" w:rsidRPr="009E372C" w:rsidRDefault="00D6312A">
            <w:pPr>
              <w:snapToGrid w:val="0"/>
              <w:spacing w:line="240" w:lineRule="atLeast"/>
              <w:jc w:val="center"/>
              <w:rPr>
                <w:rFonts w:ascii="幼圆" w:eastAsia="幼圆"/>
                <w:b/>
              </w:rPr>
            </w:pPr>
            <w:r w:rsidRPr="009E372C">
              <w:rPr>
                <w:rFonts w:ascii="幼圆" w:eastAsia="幼圆" w:hint="eastAsia"/>
                <w:b/>
              </w:rPr>
              <w:t>序号</w:t>
            </w:r>
          </w:p>
        </w:tc>
        <w:tc>
          <w:tcPr>
            <w:tcW w:w="5447" w:type="dxa"/>
            <w:vAlign w:val="center"/>
          </w:tcPr>
          <w:p w14:paraId="1C8EBDE1" w14:textId="77777777" w:rsidR="00D6312A" w:rsidRPr="009E372C" w:rsidRDefault="00D6312A">
            <w:pPr>
              <w:snapToGrid w:val="0"/>
              <w:spacing w:line="240" w:lineRule="atLeast"/>
              <w:jc w:val="center"/>
              <w:rPr>
                <w:rFonts w:ascii="幼圆" w:eastAsia="幼圆"/>
                <w:b/>
              </w:rPr>
            </w:pPr>
            <w:r w:rsidRPr="009E372C">
              <w:rPr>
                <w:rFonts w:ascii="幼圆" w:eastAsia="幼圆" w:hint="eastAsia"/>
                <w:b/>
              </w:rPr>
              <w:t>符合性检查响应内容</w:t>
            </w:r>
          </w:p>
        </w:tc>
        <w:tc>
          <w:tcPr>
            <w:tcW w:w="1680" w:type="dxa"/>
            <w:vAlign w:val="center"/>
          </w:tcPr>
          <w:p w14:paraId="2B1721DA" w14:textId="77777777" w:rsidR="00D6312A" w:rsidRPr="009E372C" w:rsidRDefault="00D6312A">
            <w:pPr>
              <w:snapToGrid w:val="0"/>
              <w:spacing w:line="240" w:lineRule="atLeast"/>
              <w:jc w:val="center"/>
              <w:rPr>
                <w:rFonts w:ascii="幼圆" w:eastAsia="幼圆"/>
                <w:b/>
              </w:rPr>
            </w:pPr>
            <w:r w:rsidRPr="009E372C">
              <w:rPr>
                <w:rFonts w:ascii="幼圆" w:eastAsia="幼圆" w:hint="eastAsia"/>
                <w:b/>
              </w:rPr>
              <w:t>是否响应</w:t>
            </w:r>
          </w:p>
          <w:p w14:paraId="317A7C1E" w14:textId="77777777" w:rsidR="00D6312A" w:rsidRPr="009E372C" w:rsidRDefault="00D6312A">
            <w:pPr>
              <w:snapToGrid w:val="0"/>
              <w:spacing w:line="240" w:lineRule="atLeast"/>
              <w:jc w:val="center"/>
              <w:rPr>
                <w:rFonts w:ascii="幼圆" w:eastAsia="幼圆"/>
                <w:b/>
              </w:rPr>
            </w:pPr>
            <w:r w:rsidRPr="009E372C">
              <w:rPr>
                <w:rFonts w:ascii="幼圆" w:eastAsia="幼圆" w:hint="eastAsia"/>
                <w:b/>
              </w:rPr>
              <w:t>（填是或者否）</w:t>
            </w:r>
          </w:p>
        </w:tc>
        <w:tc>
          <w:tcPr>
            <w:tcW w:w="1785" w:type="dxa"/>
            <w:vAlign w:val="center"/>
          </w:tcPr>
          <w:p w14:paraId="42F84F29" w14:textId="77777777" w:rsidR="00D6312A" w:rsidRPr="009E372C" w:rsidRDefault="00D6312A">
            <w:pPr>
              <w:snapToGrid w:val="0"/>
              <w:spacing w:line="240" w:lineRule="atLeast"/>
              <w:jc w:val="center"/>
              <w:rPr>
                <w:rFonts w:ascii="幼圆" w:eastAsia="幼圆"/>
                <w:b/>
              </w:rPr>
            </w:pPr>
            <w:r w:rsidRPr="009E372C">
              <w:rPr>
                <w:rFonts w:ascii="幼圆" w:eastAsia="幼圆" w:hint="eastAsia"/>
                <w:b/>
              </w:rPr>
              <w:t>投标文件中的</w:t>
            </w:r>
          </w:p>
          <w:p w14:paraId="4B019D94" w14:textId="77777777" w:rsidR="00D6312A" w:rsidRPr="009E372C" w:rsidRDefault="00D6312A">
            <w:pPr>
              <w:snapToGrid w:val="0"/>
              <w:spacing w:line="240" w:lineRule="atLeast"/>
              <w:jc w:val="center"/>
              <w:rPr>
                <w:rFonts w:ascii="幼圆" w:eastAsia="幼圆"/>
                <w:b/>
              </w:rPr>
            </w:pPr>
            <w:r w:rsidRPr="009E372C">
              <w:rPr>
                <w:rFonts w:ascii="幼圆" w:eastAsia="幼圆" w:hint="eastAsia"/>
                <w:b/>
              </w:rPr>
              <w:t>页码位置</w:t>
            </w:r>
          </w:p>
        </w:tc>
      </w:tr>
      <w:tr w:rsidR="009E372C" w:rsidRPr="009E372C" w14:paraId="3149F9CC" w14:textId="77777777">
        <w:trPr>
          <w:trHeight w:val="585"/>
        </w:trPr>
        <w:tc>
          <w:tcPr>
            <w:tcW w:w="646" w:type="dxa"/>
            <w:vAlign w:val="center"/>
          </w:tcPr>
          <w:p w14:paraId="61A7A0E5" w14:textId="77777777" w:rsidR="00D6312A" w:rsidRPr="009E372C" w:rsidRDefault="00D6312A">
            <w:pPr>
              <w:jc w:val="center"/>
              <w:rPr>
                <w:rFonts w:ascii="宋体" w:hAnsi="宋体" w:hint="eastAsia"/>
              </w:rPr>
            </w:pPr>
            <w:r w:rsidRPr="009E372C">
              <w:rPr>
                <w:rFonts w:ascii="宋体" w:hAnsi="宋体" w:hint="eastAsia"/>
              </w:rPr>
              <w:t>1</w:t>
            </w:r>
          </w:p>
        </w:tc>
        <w:tc>
          <w:tcPr>
            <w:tcW w:w="5447" w:type="dxa"/>
            <w:vAlign w:val="center"/>
          </w:tcPr>
          <w:p w14:paraId="76D44DBA" w14:textId="77777777" w:rsidR="00D6312A" w:rsidRPr="009E372C" w:rsidRDefault="00D6312A">
            <w:pPr>
              <w:spacing w:line="480" w:lineRule="exact"/>
              <w:rPr>
                <w:rFonts w:ascii="宋体" w:hAnsi="宋体" w:hint="eastAsia"/>
                <w:iCs/>
                <w:sz w:val="24"/>
                <w:szCs w:val="24"/>
              </w:rPr>
            </w:pPr>
          </w:p>
        </w:tc>
        <w:tc>
          <w:tcPr>
            <w:tcW w:w="1680" w:type="dxa"/>
            <w:vAlign w:val="center"/>
          </w:tcPr>
          <w:p w14:paraId="49B6BEEC" w14:textId="77777777" w:rsidR="00D6312A" w:rsidRPr="009E372C" w:rsidRDefault="00D6312A">
            <w:pPr>
              <w:rPr>
                <w:rFonts w:ascii="宋体" w:hAnsi="宋体" w:hint="eastAsia"/>
                <w:b/>
              </w:rPr>
            </w:pPr>
          </w:p>
        </w:tc>
        <w:tc>
          <w:tcPr>
            <w:tcW w:w="1785" w:type="dxa"/>
            <w:vAlign w:val="center"/>
          </w:tcPr>
          <w:p w14:paraId="02C7425F" w14:textId="77777777" w:rsidR="00D6312A" w:rsidRPr="009E372C" w:rsidRDefault="00D6312A">
            <w:pPr>
              <w:rPr>
                <w:rFonts w:ascii="宋体" w:hAnsi="宋体" w:hint="eastAsia"/>
                <w:b/>
              </w:rPr>
            </w:pPr>
          </w:p>
        </w:tc>
      </w:tr>
      <w:tr w:rsidR="009E372C" w:rsidRPr="009E372C" w14:paraId="1CA91DC7" w14:textId="77777777">
        <w:trPr>
          <w:trHeight w:val="585"/>
        </w:trPr>
        <w:tc>
          <w:tcPr>
            <w:tcW w:w="646" w:type="dxa"/>
            <w:vAlign w:val="center"/>
          </w:tcPr>
          <w:p w14:paraId="7E00E54B" w14:textId="77777777" w:rsidR="00D6312A" w:rsidRPr="009E372C" w:rsidRDefault="00D6312A">
            <w:pPr>
              <w:jc w:val="center"/>
              <w:rPr>
                <w:rFonts w:ascii="宋体" w:hAnsi="宋体" w:hint="eastAsia"/>
              </w:rPr>
            </w:pPr>
            <w:r w:rsidRPr="009E372C">
              <w:rPr>
                <w:rFonts w:ascii="宋体" w:hAnsi="宋体" w:hint="eastAsia"/>
              </w:rPr>
              <w:t>2</w:t>
            </w:r>
          </w:p>
        </w:tc>
        <w:tc>
          <w:tcPr>
            <w:tcW w:w="5447" w:type="dxa"/>
            <w:vAlign w:val="center"/>
          </w:tcPr>
          <w:p w14:paraId="03696B75" w14:textId="77777777" w:rsidR="00D6312A" w:rsidRPr="009E372C" w:rsidRDefault="00D6312A">
            <w:pPr>
              <w:spacing w:line="480" w:lineRule="exact"/>
              <w:rPr>
                <w:rFonts w:ascii="宋体" w:hAnsi="宋体" w:hint="eastAsia"/>
                <w:iCs/>
                <w:sz w:val="24"/>
                <w:szCs w:val="24"/>
              </w:rPr>
            </w:pPr>
          </w:p>
        </w:tc>
        <w:tc>
          <w:tcPr>
            <w:tcW w:w="1680" w:type="dxa"/>
            <w:vAlign w:val="center"/>
          </w:tcPr>
          <w:p w14:paraId="7E4C08B2" w14:textId="77777777" w:rsidR="00D6312A" w:rsidRPr="009E372C" w:rsidRDefault="00D6312A">
            <w:pPr>
              <w:rPr>
                <w:rFonts w:ascii="宋体" w:hAnsi="宋体" w:hint="eastAsia"/>
              </w:rPr>
            </w:pPr>
          </w:p>
        </w:tc>
        <w:tc>
          <w:tcPr>
            <w:tcW w:w="1785" w:type="dxa"/>
            <w:vAlign w:val="center"/>
          </w:tcPr>
          <w:p w14:paraId="45F68069" w14:textId="77777777" w:rsidR="00D6312A" w:rsidRPr="009E372C" w:rsidRDefault="00D6312A">
            <w:pPr>
              <w:rPr>
                <w:rFonts w:ascii="宋体" w:hAnsi="宋体" w:hint="eastAsia"/>
              </w:rPr>
            </w:pPr>
          </w:p>
        </w:tc>
      </w:tr>
      <w:tr w:rsidR="009E372C" w:rsidRPr="009E372C" w14:paraId="68DD8D92" w14:textId="77777777">
        <w:trPr>
          <w:trHeight w:val="585"/>
        </w:trPr>
        <w:tc>
          <w:tcPr>
            <w:tcW w:w="646" w:type="dxa"/>
            <w:vAlign w:val="center"/>
          </w:tcPr>
          <w:p w14:paraId="1EE828C5" w14:textId="77777777" w:rsidR="00D6312A" w:rsidRPr="009E372C" w:rsidRDefault="00D6312A">
            <w:pPr>
              <w:jc w:val="center"/>
              <w:rPr>
                <w:rFonts w:ascii="宋体" w:hAnsi="宋体" w:hint="eastAsia"/>
              </w:rPr>
            </w:pPr>
            <w:r w:rsidRPr="009E372C">
              <w:rPr>
                <w:rFonts w:ascii="宋体" w:hAnsi="宋体" w:hint="eastAsia"/>
              </w:rPr>
              <w:t>3</w:t>
            </w:r>
          </w:p>
        </w:tc>
        <w:tc>
          <w:tcPr>
            <w:tcW w:w="5447" w:type="dxa"/>
            <w:vAlign w:val="center"/>
          </w:tcPr>
          <w:p w14:paraId="4B70E05D" w14:textId="77777777" w:rsidR="00D6312A" w:rsidRPr="009E372C" w:rsidRDefault="00D6312A">
            <w:pPr>
              <w:spacing w:line="480" w:lineRule="exact"/>
              <w:rPr>
                <w:rFonts w:ascii="宋体" w:hAnsi="宋体" w:hint="eastAsia"/>
                <w:iCs/>
                <w:sz w:val="24"/>
                <w:szCs w:val="24"/>
              </w:rPr>
            </w:pPr>
          </w:p>
        </w:tc>
        <w:tc>
          <w:tcPr>
            <w:tcW w:w="1680" w:type="dxa"/>
            <w:vAlign w:val="center"/>
          </w:tcPr>
          <w:p w14:paraId="445C1E9C" w14:textId="77777777" w:rsidR="00D6312A" w:rsidRPr="009E372C" w:rsidRDefault="00D6312A">
            <w:pPr>
              <w:rPr>
                <w:rFonts w:ascii="宋体" w:hAnsi="宋体" w:hint="eastAsia"/>
              </w:rPr>
            </w:pPr>
          </w:p>
        </w:tc>
        <w:tc>
          <w:tcPr>
            <w:tcW w:w="1785" w:type="dxa"/>
            <w:vAlign w:val="center"/>
          </w:tcPr>
          <w:p w14:paraId="1D0F23CF" w14:textId="77777777" w:rsidR="00D6312A" w:rsidRPr="009E372C" w:rsidRDefault="00D6312A">
            <w:pPr>
              <w:rPr>
                <w:rFonts w:ascii="宋体" w:hAnsi="宋体" w:hint="eastAsia"/>
              </w:rPr>
            </w:pPr>
          </w:p>
        </w:tc>
      </w:tr>
      <w:tr w:rsidR="009E372C" w:rsidRPr="009E372C" w14:paraId="3C57ABD6" w14:textId="77777777">
        <w:trPr>
          <w:trHeight w:val="2596"/>
        </w:trPr>
        <w:tc>
          <w:tcPr>
            <w:tcW w:w="646" w:type="dxa"/>
            <w:vAlign w:val="center"/>
          </w:tcPr>
          <w:p w14:paraId="168CFDEC" w14:textId="77777777" w:rsidR="00D6312A" w:rsidRPr="009E372C" w:rsidRDefault="00D6312A">
            <w:pPr>
              <w:jc w:val="center"/>
              <w:rPr>
                <w:rFonts w:ascii="宋体" w:hAnsi="宋体" w:hint="eastAsia"/>
              </w:rPr>
            </w:pPr>
            <w:r w:rsidRPr="009E372C">
              <w:rPr>
                <w:rFonts w:ascii="宋体" w:hAnsi="宋体" w:hint="eastAsia"/>
              </w:rPr>
              <w:t>4</w:t>
            </w:r>
          </w:p>
        </w:tc>
        <w:tc>
          <w:tcPr>
            <w:tcW w:w="5447" w:type="dxa"/>
            <w:vAlign w:val="center"/>
          </w:tcPr>
          <w:p w14:paraId="39F5FF15" w14:textId="77777777" w:rsidR="00D6312A" w:rsidRPr="009E372C" w:rsidRDefault="00D6312A">
            <w:pPr>
              <w:spacing w:line="360" w:lineRule="auto"/>
              <w:rPr>
                <w:rFonts w:ascii="宋体" w:hAnsi="宋体" w:hint="eastAsia"/>
                <w:iCs/>
                <w:sz w:val="24"/>
                <w:szCs w:val="24"/>
              </w:rPr>
            </w:pPr>
          </w:p>
        </w:tc>
        <w:tc>
          <w:tcPr>
            <w:tcW w:w="1680" w:type="dxa"/>
            <w:vAlign w:val="center"/>
          </w:tcPr>
          <w:p w14:paraId="2D4792E2" w14:textId="77777777" w:rsidR="00D6312A" w:rsidRPr="009E372C" w:rsidRDefault="00D6312A">
            <w:pPr>
              <w:rPr>
                <w:rFonts w:ascii="宋体" w:hAnsi="宋体" w:hint="eastAsia"/>
              </w:rPr>
            </w:pPr>
          </w:p>
        </w:tc>
        <w:tc>
          <w:tcPr>
            <w:tcW w:w="1785" w:type="dxa"/>
            <w:vAlign w:val="center"/>
          </w:tcPr>
          <w:p w14:paraId="2DDAC22B" w14:textId="77777777" w:rsidR="00D6312A" w:rsidRPr="009E372C" w:rsidRDefault="00D6312A">
            <w:pPr>
              <w:rPr>
                <w:rFonts w:ascii="宋体" w:hAnsi="宋体" w:hint="eastAsia"/>
              </w:rPr>
            </w:pPr>
          </w:p>
        </w:tc>
      </w:tr>
      <w:tr w:rsidR="009E372C" w:rsidRPr="009E372C" w14:paraId="23370952" w14:textId="77777777">
        <w:trPr>
          <w:trHeight w:val="1575"/>
        </w:trPr>
        <w:tc>
          <w:tcPr>
            <w:tcW w:w="646" w:type="dxa"/>
            <w:vAlign w:val="center"/>
          </w:tcPr>
          <w:p w14:paraId="0A67FDC6" w14:textId="77777777" w:rsidR="00D6312A" w:rsidRPr="009E372C" w:rsidRDefault="00D6312A">
            <w:pPr>
              <w:jc w:val="center"/>
              <w:rPr>
                <w:rFonts w:ascii="宋体" w:hAnsi="宋体" w:hint="eastAsia"/>
              </w:rPr>
            </w:pPr>
            <w:r w:rsidRPr="009E372C">
              <w:rPr>
                <w:rFonts w:ascii="宋体" w:hAnsi="宋体" w:hint="eastAsia"/>
              </w:rPr>
              <w:t>5</w:t>
            </w:r>
          </w:p>
        </w:tc>
        <w:tc>
          <w:tcPr>
            <w:tcW w:w="5447" w:type="dxa"/>
            <w:vAlign w:val="center"/>
          </w:tcPr>
          <w:p w14:paraId="527F3DEA" w14:textId="77777777" w:rsidR="00D6312A" w:rsidRPr="009E372C" w:rsidRDefault="00D6312A">
            <w:pPr>
              <w:snapToGrid w:val="0"/>
              <w:spacing w:line="590" w:lineRule="atLeast"/>
              <w:rPr>
                <w:rFonts w:ascii="宋体" w:hAnsi="宋体" w:hint="eastAsia"/>
                <w:iCs/>
                <w:sz w:val="24"/>
                <w:szCs w:val="24"/>
              </w:rPr>
            </w:pPr>
          </w:p>
        </w:tc>
        <w:tc>
          <w:tcPr>
            <w:tcW w:w="1680" w:type="dxa"/>
            <w:vAlign w:val="center"/>
          </w:tcPr>
          <w:p w14:paraId="7677218E" w14:textId="77777777" w:rsidR="00D6312A" w:rsidRPr="009E372C" w:rsidRDefault="00D6312A">
            <w:pPr>
              <w:rPr>
                <w:rFonts w:ascii="宋体" w:hAnsi="宋体" w:hint="eastAsia"/>
              </w:rPr>
            </w:pPr>
          </w:p>
        </w:tc>
        <w:tc>
          <w:tcPr>
            <w:tcW w:w="1785" w:type="dxa"/>
            <w:vAlign w:val="center"/>
          </w:tcPr>
          <w:p w14:paraId="534F45D6" w14:textId="77777777" w:rsidR="00D6312A" w:rsidRPr="009E372C" w:rsidRDefault="00D6312A">
            <w:pPr>
              <w:rPr>
                <w:rFonts w:ascii="宋体" w:hAnsi="宋体" w:hint="eastAsia"/>
              </w:rPr>
            </w:pPr>
          </w:p>
        </w:tc>
      </w:tr>
      <w:tr w:rsidR="009E372C" w:rsidRPr="009E372C" w14:paraId="6EEFA50A" w14:textId="77777777">
        <w:trPr>
          <w:trHeight w:val="90"/>
        </w:trPr>
        <w:tc>
          <w:tcPr>
            <w:tcW w:w="646" w:type="dxa"/>
            <w:vAlign w:val="center"/>
          </w:tcPr>
          <w:p w14:paraId="116D5BD2" w14:textId="77777777" w:rsidR="00D6312A" w:rsidRPr="009E372C" w:rsidRDefault="00D6312A">
            <w:pPr>
              <w:jc w:val="center"/>
              <w:rPr>
                <w:rFonts w:ascii="宋体" w:hAnsi="宋体" w:hint="eastAsia"/>
              </w:rPr>
            </w:pPr>
            <w:r w:rsidRPr="009E372C">
              <w:rPr>
                <w:rFonts w:ascii="宋体" w:hAnsi="宋体" w:hint="eastAsia"/>
              </w:rPr>
              <w:t>6</w:t>
            </w:r>
          </w:p>
        </w:tc>
        <w:tc>
          <w:tcPr>
            <w:tcW w:w="5447" w:type="dxa"/>
            <w:vAlign w:val="center"/>
          </w:tcPr>
          <w:p w14:paraId="2B683047" w14:textId="77777777" w:rsidR="00D6312A" w:rsidRPr="009E372C" w:rsidRDefault="00D6312A">
            <w:pPr>
              <w:snapToGrid w:val="0"/>
              <w:spacing w:line="590" w:lineRule="atLeast"/>
              <w:jc w:val="center"/>
              <w:rPr>
                <w:rFonts w:ascii="宋体" w:hAnsi="宋体" w:hint="eastAsia"/>
                <w:iCs/>
                <w:sz w:val="24"/>
                <w:szCs w:val="24"/>
              </w:rPr>
            </w:pPr>
          </w:p>
        </w:tc>
        <w:tc>
          <w:tcPr>
            <w:tcW w:w="1680" w:type="dxa"/>
            <w:vAlign w:val="center"/>
          </w:tcPr>
          <w:p w14:paraId="5710D4FB" w14:textId="77777777" w:rsidR="00D6312A" w:rsidRPr="009E372C" w:rsidRDefault="00D6312A">
            <w:pPr>
              <w:rPr>
                <w:rFonts w:ascii="宋体" w:hAnsi="宋体" w:hint="eastAsia"/>
              </w:rPr>
            </w:pPr>
          </w:p>
        </w:tc>
        <w:tc>
          <w:tcPr>
            <w:tcW w:w="1785" w:type="dxa"/>
            <w:vAlign w:val="center"/>
          </w:tcPr>
          <w:p w14:paraId="3BC77C12" w14:textId="77777777" w:rsidR="00D6312A" w:rsidRPr="009E372C" w:rsidRDefault="00D6312A">
            <w:pPr>
              <w:rPr>
                <w:rFonts w:ascii="宋体" w:hAnsi="宋体" w:hint="eastAsia"/>
              </w:rPr>
            </w:pPr>
          </w:p>
        </w:tc>
      </w:tr>
      <w:tr w:rsidR="00D6312A" w:rsidRPr="009E372C" w14:paraId="75162816" w14:textId="77777777">
        <w:trPr>
          <w:trHeight w:val="800"/>
        </w:trPr>
        <w:tc>
          <w:tcPr>
            <w:tcW w:w="646" w:type="dxa"/>
            <w:vAlign w:val="center"/>
          </w:tcPr>
          <w:p w14:paraId="7A9B5D0D" w14:textId="77777777" w:rsidR="00D6312A" w:rsidRPr="009E372C" w:rsidRDefault="00D6312A">
            <w:pPr>
              <w:jc w:val="center"/>
              <w:rPr>
                <w:rFonts w:ascii="宋体" w:hAnsi="宋体" w:hint="eastAsia"/>
              </w:rPr>
            </w:pPr>
            <w:r w:rsidRPr="009E372C">
              <w:rPr>
                <w:rFonts w:ascii="宋体" w:hAnsi="宋体" w:hint="eastAsia"/>
              </w:rPr>
              <w:t>7</w:t>
            </w:r>
          </w:p>
        </w:tc>
        <w:tc>
          <w:tcPr>
            <w:tcW w:w="5447" w:type="dxa"/>
            <w:vAlign w:val="center"/>
          </w:tcPr>
          <w:p w14:paraId="354DB5A2" w14:textId="77777777" w:rsidR="00D6312A" w:rsidRPr="009E372C" w:rsidRDefault="00D6312A">
            <w:pPr>
              <w:snapToGrid w:val="0"/>
              <w:spacing w:line="590" w:lineRule="atLeast"/>
              <w:ind w:firstLineChars="250" w:firstLine="600"/>
              <w:rPr>
                <w:rFonts w:ascii="宋体" w:hAnsi="宋体" w:hint="eastAsia"/>
                <w:iCs/>
                <w:sz w:val="24"/>
                <w:szCs w:val="24"/>
              </w:rPr>
            </w:pPr>
            <w:r w:rsidRPr="009E372C">
              <w:rPr>
                <w:rFonts w:ascii="宋体" w:hAnsi="宋体" w:hint="eastAsia"/>
                <w:iCs/>
                <w:sz w:val="24"/>
                <w:szCs w:val="24"/>
              </w:rPr>
              <w:t>招标文件中的其他实质性要求</w:t>
            </w:r>
          </w:p>
        </w:tc>
        <w:tc>
          <w:tcPr>
            <w:tcW w:w="1680" w:type="dxa"/>
            <w:vAlign w:val="center"/>
          </w:tcPr>
          <w:p w14:paraId="013DCFB6" w14:textId="77777777" w:rsidR="00D6312A" w:rsidRPr="009E372C" w:rsidRDefault="00D6312A">
            <w:pPr>
              <w:rPr>
                <w:rFonts w:ascii="宋体" w:hAnsi="宋体" w:hint="eastAsia"/>
              </w:rPr>
            </w:pPr>
          </w:p>
        </w:tc>
        <w:tc>
          <w:tcPr>
            <w:tcW w:w="1785" w:type="dxa"/>
            <w:vAlign w:val="center"/>
          </w:tcPr>
          <w:p w14:paraId="3B563403" w14:textId="77777777" w:rsidR="00D6312A" w:rsidRPr="009E372C" w:rsidRDefault="00D6312A">
            <w:pPr>
              <w:rPr>
                <w:rFonts w:ascii="宋体" w:hAnsi="宋体" w:hint="eastAsia"/>
              </w:rPr>
            </w:pPr>
          </w:p>
        </w:tc>
      </w:tr>
    </w:tbl>
    <w:p w14:paraId="6E0CC6DB" w14:textId="77777777" w:rsidR="00D6312A" w:rsidRPr="009E372C" w:rsidRDefault="00D6312A">
      <w:pPr>
        <w:snapToGrid w:val="0"/>
        <w:spacing w:before="50" w:after="50"/>
        <w:rPr>
          <w:rFonts w:ascii="黑体" w:eastAsia="黑体"/>
          <w:sz w:val="44"/>
        </w:rPr>
      </w:pPr>
    </w:p>
    <w:p w14:paraId="7B35AAED" w14:textId="77777777" w:rsidR="00ED2B79" w:rsidRPr="009E372C" w:rsidRDefault="00ED2B79" w:rsidP="00ED2B79">
      <w:pPr>
        <w:widowControl/>
        <w:shd w:val="clear" w:color="auto" w:fill="FFFFFF"/>
        <w:spacing w:line="360" w:lineRule="auto"/>
        <w:jc w:val="left"/>
        <w:rPr>
          <w:rFonts w:ascii="Arial" w:hAnsi="Arial" w:cs="Arial"/>
          <w:kern w:val="0"/>
        </w:rPr>
      </w:pPr>
      <w:bookmarkStart w:id="165" w:name="_Toc120614284"/>
    </w:p>
    <w:p w14:paraId="54EB518A" w14:textId="77777777" w:rsidR="00ED2B79" w:rsidRPr="009E372C" w:rsidRDefault="00ED2B79" w:rsidP="00ED2B79">
      <w:pPr>
        <w:widowControl/>
        <w:shd w:val="clear" w:color="auto" w:fill="FFFFFF"/>
        <w:spacing w:line="360" w:lineRule="auto"/>
        <w:jc w:val="left"/>
        <w:rPr>
          <w:rFonts w:ascii="宋体" w:hAnsi="宋体" w:hint="eastAsia"/>
          <w:sz w:val="24"/>
        </w:rPr>
      </w:pPr>
      <w:r w:rsidRPr="009E372C">
        <w:rPr>
          <w:rFonts w:ascii="宋体" w:hAnsi="宋体" w:hint="eastAsia"/>
          <w:sz w:val="24"/>
        </w:rPr>
        <w:t>投标单位（章）：</w:t>
      </w:r>
      <w:r w:rsidRPr="009E372C">
        <w:rPr>
          <w:rFonts w:ascii="Arial" w:hAnsi="Arial" w:cs="Arial"/>
          <w:kern w:val="0"/>
          <w:u w:val="single"/>
        </w:rPr>
        <w:t>                              </w:t>
      </w:r>
      <w:r w:rsidRPr="009E372C">
        <w:rPr>
          <w:rFonts w:ascii="宋体" w:hAnsi="宋体" w:hint="eastAsia"/>
          <w:sz w:val="24"/>
          <w:u w:val="single"/>
        </w:rPr>
        <w:t> </w:t>
      </w:r>
      <w:r w:rsidRPr="009E372C">
        <w:rPr>
          <w:rFonts w:ascii="宋体" w:hAnsi="宋体" w:hint="eastAsia"/>
          <w:sz w:val="24"/>
        </w:rPr>
        <w:t xml:space="preserve">                   </w:t>
      </w:r>
    </w:p>
    <w:p w14:paraId="62A3F652" w14:textId="77777777" w:rsidR="00ED2B79" w:rsidRPr="009E372C" w:rsidRDefault="00ED2B79" w:rsidP="00ED2B79">
      <w:pPr>
        <w:widowControl/>
        <w:shd w:val="clear" w:color="auto" w:fill="FFFFFF"/>
        <w:spacing w:line="360" w:lineRule="auto"/>
        <w:jc w:val="left"/>
        <w:rPr>
          <w:rFonts w:ascii="Arial" w:hAnsi="Arial" w:cs="Arial"/>
          <w:kern w:val="0"/>
          <w:u w:val="single"/>
        </w:rPr>
      </w:pPr>
      <w:r w:rsidRPr="009E372C">
        <w:rPr>
          <w:rFonts w:ascii="宋体" w:hAnsi="宋体" w:hint="eastAsia"/>
          <w:sz w:val="24"/>
        </w:rPr>
        <w:t>法定代表人或授权代表（签字或签章）</w:t>
      </w:r>
      <w:r w:rsidRPr="009E372C">
        <w:rPr>
          <w:rFonts w:ascii="Arial" w:hAnsi="Arial" w:cs="Arial" w:hint="eastAsia"/>
          <w:kern w:val="0"/>
        </w:rPr>
        <w:t>：</w:t>
      </w:r>
      <w:r w:rsidRPr="009E372C">
        <w:rPr>
          <w:rFonts w:ascii="Arial" w:hAnsi="Arial" w:cs="Arial"/>
          <w:kern w:val="0"/>
          <w:u w:val="single"/>
        </w:rPr>
        <w:t>                              </w:t>
      </w:r>
    </w:p>
    <w:p w14:paraId="472D83CD" w14:textId="77777777" w:rsidR="00ED2B79" w:rsidRPr="009E372C" w:rsidRDefault="00ED2B79" w:rsidP="00ED2B79">
      <w:pPr>
        <w:pStyle w:val="a0"/>
      </w:pPr>
    </w:p>
    <w:p w14:paraId="38262B69" w14:textId="77777777" w:rsidR="00ED2B79" w:rsidRPr="009E372C" w:rsidRDefault="00ED2B79" w:rsidP="00ED2B79">
      <w:pPr>
        <w:pStyle w:val="a0"/>
        <w:ind w:firstLineChars="2200" w:firstLine="5280"/>
      </w:pPr>
      <w:proofErr w:type="spellStart"/>
      <w:r w:rsidRPr="009E372C">
        <w:rPr>
          <w:rFonts w:ascii="宋体" w:hAnsi="宋体" w:hint="eastAsia"/>
          <w:sz w:val="24"/>
        </w:rPr>
        <w:t>日期</w:t>
      </w:r>
      <w:proofErr w:type="spellEnd"/>
      <w:r w:rsidRPr="009E372C">
        <w:rPr>
          <w:rFonts w:ascii="宋体" w:hAnsi="宋体" w:hint="eastAsia"/>
          <w:sz w:val="24"/>
        </w:rPr>
        <w:t xml:space="preserve">：  </w:t>
      </w:r>
      <w:r w:rsidRPr="009E372C">
        <w:rPr>
          <w:rFonts w:ascii="宋体" w:hAnsi="宋体" w:hint="eastAsia"/>
          <w:sz w:val="24"/>
          <w:u w:val="single"/>
        </w:rPr>
        <w:t xml:space="preserve">     </w:t>
      </w:r>
      <w:r w:rsidRPr="009E372C">
        <w:rPr>
          <w:rFonts w:ascii="宋体" w:hAnsi="宋体" w:hint="eastAsia"/>
          <w:sz w:val="24"/>
        </w:rPr>
        <w:t>年</w:t>
      </w:r>
      <w:r w:rsidRPr="009E372C">
        <w:rPr>
          <w:rFonts w:ascii="宋体" w:hAnsi="宋体" w:hint="eastAsia"/>
          <w:sz w:val="24"/>
          <w:u w:val="single"/>
        </w:rPr>
        <w:t xml:space="preserve">   </w:t>
      </w:r>
      <w:r w:rsidRPr="009E372C">
        <w:rPr>
          <w:rFonts w:ascii="宋体" w:hAnsi="宋体" w:hint="eastAsia"/>
          <w:sz w:val="24"/>
        </w:rPr>
        <w:t>月</w:t>
      </w:r>
      <w:r w:rsidRPr="009E372C">
        <w:rPr>
          <w:rFonts w:ascii="宋体" w:hAnsi="宋体" w:hint="eastAsia"/>
          <w:sz w:val="24"/>
          <w:u w:val="single"/>
        </w:rPr>
        <w:t xml:space="preserve">   </w:t>
      </w:r>
      <w:r w:rsidRPr="009E372C">
        <w:rPr>
          <w:rFonts w:ascii="宋体" w:hAnsi="宋体" w:hint="eastAsia"/>
          <w:sz w:val="24"/>
        </w:rPr>
        <w:t>日</w:t>
      </w:r>
    </w:p>
    <w:p w14:paraId="2B5C301D" w14:textId="77777777" w:rsidR="00ED2B79" w:rsidRPr="009E372C" w:rsidRDefault="00ED2B79" w:rsidP="00ED2B79">
      <w:pPr>
        <w:snapToGrid w:val="0"/>
        <w:spacing w:before="50" w:after="50"/>
        <w:rPr>
          <w:rFonts w:ascii="黑体" w:eastAsia="黑体"/>
          <w:sz w:val="32"/>
          <w:szCs w:val="32"/>
        </w:rPr>
      </w:pPr>
    </w:p>
    <w:p w14:paraId="0AAEA1A1" w14:textId="77777777" w:rsidR="00ED2B79" w:rsidRPr="009E372C" w:rsidRDefault="00ED2B79" w:rsidP="00ED2B79">
      <w:pPr>
        <w:snapToGrid w:val="0"/>
        <w:spacing w:before="50" w:after="50"/>
        <w:rPr>
          <w:rFonts w:ascii="黑体" w:eastAsia="黑体"/>
          <w:sz w:val="32"/>
          <w:szCs w:val="32"/>
        </w:rPr>
      </w:pPr>
    </w:p>
    <w:p w14:paraId="687B4FD7" w14:textId="77777777" w:rsidR="00D6312A" w:rsidRPr="009E372C" w:rsidRDefault="00D6312A">
      <w:pPr>
        <w:snapToGrid w:val="0"/>
        <w:spacing w:before="50" w:after="50"/>
        <w:jc w:val="center"/>
        <w:rPr>
          <w:rFonts w:ascii="黑体" w:eastAsia="黑体"/>
          <w:sz w:val="32"/>
          <w:szCs w:val="32"/>
        </w:rPr>
      </w:pPr>
    </w:p>
    <w:p w14:paraId="5DB2C757" w14:textId="77777777" w:rsidR="00ED2B79" w:rsidRPr="009E372C" w:rsidRDefault="00ED2B79" w:rsidP="00ED2B79">
      <w:pPr>
        <w:snapToGrid w:val="0"/>
        <w:spacing w:before="50" w:after="50"/>
        <w:jc w:val="center"/>
        <w:rPr>
          <w:rFonts w:ascii="黑体" w:eastAsia="黑体"/>
          <w:sz w:val="32"/>
          <w:szCs w:val="32"/>
        </w:rPr>
      </w:pPr>
      <w:bookmarkStart w:id="166" w:name="_Toc165367941"/>
      <w:bookmarkStart w:id="167" w:name="_Toc165367862"/>
      <w:bookmarkStart w:id="168" w:name="_Toc165368117"/>
      <w:r w:rsidRPr="009E372C">
        <w:rPr>
          <w:rFonts w:ascii="黑体" w:eastAsia="黑体" w:hint="eastAsia"/>
          <w:sz w:val="32"/>
          <w:szCs w:val="32"/>
        </w:rPr>
        <w:lastRenderedPageBreak/>
        <w:t>四、投 标 报 名 函（格式）</w:t>
      </w:r>
      <w:bookmarkEnd w:id="166"/>
      <w:bookmarkEnd w:id="167"/>
      <w:bookmarkEnd w:id="168"/>
    </w:p>
    <w:p w14:paraId="2E964573" w14:textId="77777777" w:rsidR="00ED2B79" w:rsidRPr="009E372C" w:rsidRDefault="00ED2B79" w:rsidP="00ED2B79">
      <w:pPr>
        <w:spacing w:line="360" w:lineRule="auto"/>
        <w:rPr>
          <w:rFonts w:ascii="宋体" w:hAnsi="宋体" w:hint="eastAsia"/>
          <w:sz w:val="24"/>
          <w:u w:val="single"/>
        </w:rPr>
      </w:pPr>
    </w:p>
    <w:p w14:paraId="55F31562" w14:textId="77777777" w:rsidR="00ED2B79" w:rsidRPr="009E372C" w:rsidRDefault="00ED2B79" w:rsidP="00ED2B79">
      <w:pPr>
        <w:spacing w:line="360" w:lineRule="auto"/>
        <w:rPr>
          <w:rFonts w:ascii="宋体" w:hAnsi="宋体" w:hint="eastAsia"/>
          <w:sz w:val="24"/>
        </w:rPr>
      </w:pPr>
      <w:r w:rsidRPr="009E372C">
        <w:rPr>
          <w:rFonts w:ascii="宋体" w:hAnsi="宋体" w:hint="eastAsia"/>
          <w:sz w:val="24"/>
        </w:rPr>
        <w:t>东南大学成贤学院 ：</w:t>
      </w:r>
    </w:p>
    <w:p w14:paraId="69882AD0" w14:textId="77777777" w:rsidR="00ED2B79" w:rsidRPr="009E372C" w:rsidRDefault="00ED2B79" w:rsidP="00ED2B79">
      <w:pPr>
        <w:spacing w:line="360" w:lineRule="auto"/>
        <w:ind w:firstLine="480"/>
        <w:rPr>
          <w:rFonts w:ascii="宋体" w:hAnsi="宋体" w:hint="eastAsia"/>
          <w:sz w:val="24"/>
        </w:rPr>
      </w:pPr>
      <w:r w:rsidRPr="009E372C">
        <w:rPr>
          <w:rFonts w:ascii="宋体" w:hAnsi="宋体" w:hint="eastAsia"/>
          <w:sz w:val="24"/>
        </w:rPr>
        <w:t>我单位</w:t>
      </w:r>
      <w:r w:rsidRPr="009E372C">
        <w:rPr>
          <w:rFonts w:ascii="宋体" w:hAnsi="宋体" w:hint="eastAsia"/>
          <w:sz w:val="24"/>
          <w:u w:val="single"/>
        </w:rPr>
        <w:t xml:space="preserve">             </w:t>
      </w:r>
      <w:r w:rsidRPr="009E372C">
        <w:rPr>
          <w:rFonts w:ascii="宋体" w:hAnsi="宋体" w:hint="eastAsia"/>
          <w:sz w:val="24"/>
        </w:rPr>
        <w:t>（投标人名称）已在网上下载了贵单位：</w:t>
      </w:r>
      <w:r w:rsidRPr="009E372C">
        <w:rPr>
          <w:rFonts w:ascii="宋体" w:hAnsi="宋体" w:hint="eastAsia"/>
          <w:sz w:val="24"/>
          <w:u w:val="single"/>
        </w:rPr>
        <w:t xml:space="preserve">              </w:t>
      </w:r>
      <w:r w:rsidRPr="009E372C">
        <w:rPr>
          <w:rFonts w:ascii="宋体" w:hAnsi="宋体" w:hint="eastAsia"/>
          <w:sz w:val="24"/>
        </w:rPr>
        <w:t>（项目编号、项目名称）的招标文件，本单位将准时参加这次招标项目的活动，本单位保证全部申请文件和问题的回答是真实和有效的，并对所提供资料的真实性负责，且严格遵守投标法律及有关规定，并按招标文件规定，准时报送竞标文件，与本投标有关的具体信息为：</w:t>
      </w:r>
    </w:p>
    <w:p w14:paraId="27DF6214" w14:textId="77777777" w:rsidR="00ED2B79" w:rsidRPr="009E372C" w:rsidRDefault="00ED2B79" w:rsidP="00ED2B79">
      <w:pPr>
        <w:spacing w:line="360" w:lineRule="auto"/>
        <w:ind w:firstLineChars="400" w:firstLine="960"/>
        <w:jc w:val="left"/>
        <w:rPr>
          <w:rFonts w:ascii="宋体" w:hAnsi="宋体" w:hint="eastAsia"/>
          <w:sz w:val="24"/>
        </w:rPr>
      </w:pPr>
      <w:r w:rsidRPr="009E372C">
        <w:rPr>
          <w:rFonts w:ascii="宋体" w:hAnsi="宋体" w:hint="eastAsia"/>
          <w:sz w:val="24"/>
        </w:rPr>
        <w:t>地          址：</w:t>
      </w:r>
    </w:p>
    <w:p w14:paraId="3FC25E0D" w14:textId="77777777" w:rsidR="00ED2B79" w:rsidRPr="009E372C" w:rsidRDefault="00ED2B79" w:rsidP="00ED2B79">
      <w:pPr>
        <w:spacing w:line="360" w:lineRule="auto"/>
        <w:ind w:firstLineChars="400" w:firstLine="960"/>
        <w:jc w:val="left"/>
        <w:rPr>
          <w:rFonts w:ascii="宋体" w:hAnsi="宋体" w:hint="eastAsia"/>
          <w:sz w:val="24"/>
        </w:rPr>
      </w:pPr>
      <w:proofErr w:type="gramStart"/>
      <w:r w:rsidRPr="009E372C">
        <w:rPr>
          <w:rFonts w:ascii="宋体" w:hAnsi="宋体" w:hint="eastAsia"/>
          <w:sz w:val="24"/>
        </w:rPr>
        <w:t>邮</w:t>
      </w:r>
      <w:proofErr w:type="gramEnd"/>
      <w:r w:rsidRPr="009E372C">
        <w:rPr>
          <w:rFonts w:ascii="宋体" w:hAnsi="宋体" w:hint="eastAsia"/>
          <w:sz w:val="24"/>
        </w:rPr>
        <w:t xml:space="preserve">          编：</w:t>
      </w:r>
    </w:p>
    <w:p w14:paraId="1E9EE8D3" w14:textId="77777777" w:rsidR="00ED2B79" w:rsidRPr="009E372C" w:rsidRDefault="00ED2B79" w:rsidP="00ED2B79">
      <w:pPr>
        <w:spacing w:line="360" w:lineRule="auto"/>
        <w:ind w:firstLineChars="400" w:firstLine="960"/>
        <w:jc w:val="left"/>
        <w:rPr>
          <w:rFonts w:ascii="宋体" w:hAnsi="宋体" w:hint="eastAsia"/>
          <w:sz w:val="24"/>
        </w:rPr>
      </w:pPr>
      <w:r w:rsidRPr="009E372C">
        <w:rPr>
          <w:rFonts w:ascii="宋体" w:hAnsi="宋体" w:hint="eastAsia"/>
          <w:sz w:val="24"/>
        </w:rPr>
        <w:t>电          话：</w:t>
      </w:r>
    </w:p>
    <w:p w14:paraId="5156A0CC" w14:textId="77777777" w:rsidR="00ED2B79" w:rsidRPr="009E372C" w:rsidRDefault="00ED2B79" w:rsidP="00ED2B79">
      <w:pPr>
        <w:spacing w:line="360" w:lineRule="auto"/>
        <w:ind w:firstLineChars="400" w:firstLine="960"/>
        <w:jc w:val="left"/>
        <w:rPr>
          <w:rFonts w:ascii="宋体" w:hAnsi="宋体" w:hint="eastAsia"/>
          <w:sz w:val="24"/>
        </w:rPr>
      </w:pPr>
      <w:r w:rsidRPr="009E372C">
        <w:rPr>
          <w:rFonts w:ascii="宋体" w:hAnsi="宋体" w:hint="eastAsia"/>
          <w:sz w:val="24"/>
        </w:rPr>
        <w:t>传          真：</w:t>
      </w:r>
    </w:p>
    <w:p w14:paraId="03638A27" w14:textId="77777777" w:rsidR="00ED2B79" w:rsidRPr="009E372C" w:rsidRDefault="00ED2B79" w:rsidP="00ED2B79">
      <w:pPr>
        <w:spacing w:line="360" w:lineRule="auto"/>
        <w:ind w:firstLineChars="400" w:firstLine="960"/>
        <w:jc w:val="left"/>
        <w:rPr>
          <w:rFonts w:ascii="宋体" w:hAnsi="宋体" w:hint="eastAsia"/>
          <w:sz w:val="24"/>
        </w:rPr>
      </w:pPr>
      <w:r w:rsidRPr="009E372C">
        <w:rPr>
          <w:rFonts w:ascii="宋体" w:hAnsi="宋体" w:hint="eastAsia"/>
          <w:sz w:val="24"/>
        </w:rPr>
        <w:t>电子邮箱地址：</w:t>
      </w:r>
    </w:p>
    <w:p w14:paraId="1CB7BE0E" w14:textId="77777777" w:rsidR="00ED2B79" w:rsidRPr="009E372C" w:rsidRDefault="00ED2B79" w:rsidP="00ED2B79">
      <w:pPr>
        <w:spacing w:line="360" w:lineRule="auto"/>
        <w:ind w:firstLineChars="400" w:firstLine="960"/>
        <w:jc w:val="left"/>
        <w:rPr>
          <w:rFonts w:ascii="宋体" w:hAnsi="宋体" w:hint="eastAsia"/>
          <w:sz w:val="24"/>
        </w:rPr>
      </w:pPr>
      <w:r w:rsidRPr="009E372C">
        <w:rPr>
          <w:rFonts w:ascii="宋体" w:hAnsi="宋体" w:hint="eastAsia"/>
          <w:sz w:val="24"/>
        </w:rPr>
        <w:t>投标人开户行：</w:t>
      </w:r>
    </w:p>
    <w:p w14:paraId="5002E84A" w14:textId="77777777" w:rsidR="00ED2B79" w:rsidRPr="009E372C" w:rsidRDefault="00ED2B79" w:rsidP="00ED2B79">
      <w:pPr>
        <w:spacing w:line="360" w:lineRule="auto"/>
        <w:ind w:firstLineChars="400" w:firstLine="960"/>
        <w:jc w:val="left"/>
        <w:rPr>
          <w:rFonts w:ascii="宋体" w:hAnsi="宋体" w:hint="eastAsia"/>
          <w:sz w:val="24"/>
        </w:rPr>
      </w:pPr>
      <w:proofErr w:type="gramStart"/>
      <w:r w:rsidRPr="009E372C">
        <w:rPr>
          <w:rFonts w:ascii="宋体" w:hAnsi="宋体" w:hint="eastAsia"/>
          <w:sz w:val="24"/>
        </w:rPr>
        <w:t>账</w:t>
      </w:r>
      <w:proofErr w:type="gramEnd"/>
      <w:r w:rsidRPr="009E372C">
        <w:rPr>
          <w:rFonts w:ascii="宋体" w:hAnsi="宋体" w:hint="eastAsia"/>
          <w:sz w:val="24"/>
        </w:rPr>
        <w:t xml:space="preserve">          户：</w:t>
      </w:r>
    </w:p>
    <w:p w14:paraId="1A964A7C" w14:textId="77777777" w:rsidR="00ED2B79" w:rsidRPr="009E372C" w:rsidRDefault="00ED2B79" w:rsidP="00ED2B79">
      <w:pPr>
        <w:widowControl/>
        <w:shd w:val="clear" w:color="auto" w:fill="FFFFFF"/>
        <w:spacing w:line="360" w:lineRule="auto"/>
        <w:jc w:val="left"/>
        <w:rPr>
          <w:rFonts w:ascii="Arial" w:hAnsi="Arial" w:cs="Arial"/>
          <w:kern w:val="0"/>
        </w:rPr>
      </w:pPr>
    </w:p>
    <w:p w14:paraId="12B4243B" w14:textId="77777777" w:rsidR="00ED2B79" w:rsidRPr="009E372C" w:rsidRDefault="00ED2B79" w:rsidP="00ED2B79">
      <w:pPr>
        <w:widowControl/>
        <w:shd w:val="clear" w:color="auto" w:fill="FFFFFF"/>
        <w:spacing w:line="360" w:lineRule="auto"/>
        <w:jc w:val="left"/>
        <w:rPr>
          <w:rFonts w:ascii="宋体" w:hAnsi="宋体" w:hint="eastAsia"/>
          <w:sz w:val="24"/>
        </w:rPr>
      </w:pPr>
      <w:r w:rsidRPr="009E372C">
        <w:rPr>
          <w:rFonts w:ascii="宋体" w:hAnsi="宋体" w:hint="eastAsia"/>
          <w:sz w:val="24"/>
        </w:rPr>
        <w:t>投标单位（章）：</w:t>
      </w:r>
      <w:r w:rsidRPr="009E372C">
        <w:rPr>
          <w:rFonts w:ascii="Arial" w:hAnsi="Arial" w:cs="Arial"/>
          <w:kern w:val="0"/>
          <w:u w:val="single"/>
        </w:rPr>
        <w:t>                              </w:t>
      </w:r>
      <w:r w:rsidRPr="009E372C">
        <w:rPr>
          <w:rFonts w:ascii="宋体" w:hAnsi="宋体" w:hint="eastAsia"/>
          <w:sz w:val="24"/>
          <w:u w:val="single"/>
        </w:rPr>
        <w:t> </w:t>
      </w:r>
      <w:r w:rsidRPr="009E372C">
        <w:rPr>
          <w:rFonts w:ascii="宋体" w:hAnsi="宋体" w:hint="eastAsia"/>
          <w:sz w:val="24"/>
        </w:rPr>
        <w:t xml:space="preserve">                   </w:t>
      </w:r>
    </w:p>
    <w:p w14:paraId="23DEB338" w14:textId="77777777" w:rsidR="00ED2B79" w:rsidRPr="009E372C" w:rsidRDefault="00ED2B79" w:rsidP="00ED2B79">
      <w:pPr>
        <w:widowControl/>
        <w:shd w:val="clear" w:color="auto" w:fill="FFFFFF"/>
        <w:spacing w:line="360" w:lineRule="auto"/>
        <w:jc w:val="left"/>
        <w:rPr>
          <w:rFonts w:ascii="Arial" w:hAnsi="Arial" w:cs="Arial"/>
          <w:kern w:val="0"/>
          <w:u w:val="single"/>
        </w:rPr>
      </w:pPr>
      <w:r w:rsidRPr="009E372C">
        <w:rPr>
          <w:rFonts w:ascii="宋体" w:hAnsi="宋体" w:hint="eastAsia"/>
          <w:sz w:val="24"/>
        </w:rPr>
        <w:t>法定代表人或授权代表（签字或签章）</w:t>
      </w:r>
      <w:r w:rsidRPr="009E372C">
        <w:rPr>
          <w:rFonts w:ascii="Arial" w:hAnsi="Arial" w:cs="Arial" w:hint="eastAsia"/>
          <w:kern w:val="0"/>
        </w:rPr>
        <w:t>：</w:t>
      </w:r>
      <w:r w:rsidRPr="009E372C">
        <w:rPr>
          <w:rFonts w:ascii="Arial" w:hAnsi="Arial" w:cs="Arial"/>
          <w:kern w:val="0"/>
          <w:u w:val="single"/>
        </w:rPr>
        <w:t>                              </w:t>
      </w:r>
    </w:p>
    <w:p w14:paraId="318E1F45" w14:textId="77777777" w:rsidR="00ED2B79" w:rsidRPr="009E372C" w:rsidRDefault="00ED2B79" w:rsidP="00ED2B79">
      <w:pPr>
        <w:pStyle w:val="a0"/>
      </w:pPr>
    </w:p>
    <w:p w14:paraId="34526F30" w14:textId="77777777" w:rsidR="00ED2B79" w:rsidRPr="009E372C" w:rsidRDefault="00ED2B79" w:rsidP="00ED2B79">
      <w:pPr>
        <w:pStyle w:val="a0"/>
        <w:ind w:firstLineChars="2200" w:firstLine="5280"/>
      </w:pPr>
      <w:proofErr w:type="spellStart"/>
      <w:r w:rsidRPr="009E372C">
        <w:rPr>
          <w:rFonts w:ascii="宋体" w:hAnsi="宋体" w:hint="eastAsia"/>
          <w:sz w:val="24"/>
        </w:rPr>
        <w:t>日期</w:t>
      </w:r>
      <w:proofErr w:type="spellEnd"/>
      <w:r w:rsidRPr="009E372C">
        <w:rPr>
          <w:rFonts w:ascii="宋体" w:hAnsi="宋体" w:hint="eastAsia"/>
          <w:sz w:val="24"/>
        </w:rPr>
        <w:t xml:space="preserve">：  </w:t>
      </w:r>
      <w:r w:rsidRPr="009E372C">
        <w:rPr>
          <w:rFonts w:ascii="宋体" w:hAnsi="宋体" w:hint="eastAsia"/>
          <w:sz w:val="24"/>
          <w:u w:val="single"/>
        </w:rPr>
        <w:t xml:space="preserve">     </w:t>
      </w:r>
      <w:r w:rsidRPr="009E372C">
        <w:rPr>
          <w:rFonts w:ascii="宋体" w:hAnsi="宋体" w:hint="eastAsia"/>
          <w:sz w:val="24"/>
        </w:rPr>
        <w:t>年</w:t>
      </w:r>
      <w:r w:rsidRPr="009E372C">
        <w:rPr>
          <w:rFonts w:ascii="宋体" w:hAnsi="宋体" w:hint="eastAsia"/>
          <w:sz w:val="24"/>
          <w:u w:val="single"/>
        </w:rPr>
        <w:t xml:space="preserve">   </w:t>
      </w:r>
      <w:r w:rsidRPr="009E372C">
        <w:rPr>
          <w:rFonts w:ascii="宋体" w:hAnsi="宋体" w:hint="eastAsia"/>
          <w:sz w:val="24"/>
        </w:rPr>
        <w:t>月</w:t>
      </w:r>
      <w:r w:rsidRPr="009E372C">
        <w:rPr>
          <w:rFonts w:ascii="宋体" w:hAnsi="宋体" w:hint="eastAsia"/>
          <w:sz w:val="24"/>
          <w:u w:val="single"/>
        </w:rPr>
        <w:t xml:space="preserve">   </w:t>
      </w:r>
      <w:r w:rsidRPr="009E372C">
        <w:rPr>
          <w:rFonts w:ascii="宋体" w:hAnsi="宋体" w:hint="eastAsia"/>
          <w:sz w:val="24"/>
        </w:rPr>
        <w:t>日</w:t>
      </w:r>
    </w:p>
    <w:p w14:paraId="59804519" w14:textId="77777777" w:rsidR="00ED2B79" w:rsidRPr="009E372C" w:rsidRDefault="00ED2B79" w:rsidP="00ED2B79">
      <w:pPr>
        <w:spacing w:line="360" w:lineRule="auto"/>
        <w:rPr>
          <w:rFonts w:ascii="宋体" w:hAnsi="宋体" w:hint="eastAsia"/>
          <w:sz w:val="24"/>
        </w:rPr>
      </w:pPr>
    </w:p>
    <w:p w14:paraId="28E7C6EC" w14:textId="77777777" w:rsidR="00ED2B79" w:rsidRPr="009E372C" w:rsidRDefault="00ED2B79" w:rsidP="00ED2B79">
      <w:pPr>
        <w:spacing w:line="360" w:lineRule="auto"/>
        <w:rPr>
          <w:rFonts w:ascii="宋体" w:hAnsi="宋体" w:hint="eastAsia"/>
          <w:sz w:val="24"/>
        </w:rPr>
      </w:pPr>
    </w:p>
    <w:p w14:paraId="5EC7025B" w14:textId="77777777" w:rsidR="00ED2B79" w:rsidRPr="009E372C" w:rsidRDefault="00ED2B79" w:rsidP="00ED2B79">
      <w:pPr>
        <w:spacing w:line="360" w:lineRule="auto"/>
        <w:rPr>
          <w:rFonts w:ascii="宋体" w:hAnsi="宋体" w:hint="eastAsia"/>
          <w:b/>
          <w:sz w:val="24"/>
        </w:rPr>
      </w:pPr>
    </w:p>
    <w:p w14:paraId="13B246DC" w14:textId="77777777" w:rsidR="00ED2B79" w:rsidRPr="009E372C" w:rsidRDefault="00ED2B79" w:rsidP="00ED2B79">
      <w:pPr>
        <w:spacing w:line="360" w:lineRule="auto"/>
        <w:rPr>
          <w:rFonts w:ascii="宋体" w:hAnsi="宋体" w:hint="eastAsia"/>
          <w:b/>
          <w:sz w:val="24"/>
        </w:rPr>
      </w:pPr>
    </w:p>
    <w:p w14:paraId="39552BAE" w14:textId="77777777" w:rsidR="00ED2B79" w:rsidRPr="009E372C" w:rsidRDefault="00ED2B79" w:rsidP="00ED2B79">
      <w:pPr>
        <w:spacing w:line="360" w:lineRule="auto"/>
        <w:rPr>
          <w:rFonts w:ascii="宋体" w:hAnsi="宋体" w:hint="eastAsia"/>
          <w:b/>
          <w:sz w:val="24"/>
        </w:rPr>
      </w:pPr>
    </w:p>
    <w:p w14:paraId="1379902D" w14:textId="77777777" w:rsidR="00ED2B79" w:rsidRPr="009E372C" w:rsidRDefault="00ED2B79" w:rsidP="00ED2B79">
      <w:pPr>
        <w:snapToGrid w:val="0"/>
        <w:spacing w:before="50" w:after="50"/>
        <w:jc w:val="center"/>
        <w:rPr>
          <w:rFonts w:ascii="黑体" w:eastAsia="黑体"/>
          <w:sz w:val="32"/>
          <w:szCs w:val="32"/>
        </w:rPr>
      </w:pPr>
      <w:r w:rsidRPr="009E372C">
        <w:rPr>
          <w:rFonts w:ascii="黑体" w:eastAsia="黑体" w:hint="eastAsia"/>
          <w:sz w:val="32"/>
          <w:szCs w:val="32"/>
        </w:rPr>
        <w:lastRenderedPageBreak/>
        <w:t>五、投标函（格式）</w:t>
      </w:r>
    </w:p>
    <w:p w14:paraId="399CB948" w14:textId="77777777" w:rsidR="00ED2B79" w:rsidRPr="009E372C" w:rsidRDefault="00ED2B79" w:rsidP="00ED2B79">
      <w:pPr>
        <w:pStyle w:val="afb"/>
        <w:spacing w:before="0" w:after="0" w:line="420" w:lineRule="exact"/>
        <w:ind w:firstLine="0"/>
        <w:rPr>
          <w:rFonts w:ascii="宋体" w:hAnsi="宋体" w:hint="eastAsia"/>
          <w:kern w:val="2"/>
          <w:szCs w:val="21"/>
        </w:rPr>
      </w:pPr>
      <w:r w:rsidRPr="009E372C">
        <w:rPr>
          <w:rFonts w:ascii="宋体" w:hAnsi="宋体" w:hint="eastAsia"/>
          <w:kern w:val="2"/>
          <w:szCs w:val="21"/>
        </w:rPr>
        <w:t>致：</w:t>
      </w:r>
      <w:r w:rsidRPr="009E372C">
        <w:rPr>
          <w:rFonts w:hint="eastAsia"/>
        </w:rPr>
        <w:t>东南大学成贤学院</w:t>
      </w:r>
    </w:p>
    <w:p w14:paraId="4C7CDC11" w14:textId="77777777" w:rsidR="00ED2B79" w:rsidRPr="009E372C" w:rsidRDefault="00ED2B79" w:rsidP="00ED2B79">
      <w:pPr>
        <w:pStyle w:val="afb"/>
        <w:spacing w:before="0" w:after="0" w:line="420" w:lineRule="exact"/>
        <w:ind w:firstLineChars="200"/>
        <w:rPr>
          <w:rFonts w:ascii="宋体" w:hAnsi="宋体" w:hint="eastAsia"/>
          <w:kern w:val="2"/>
          <w:szCs w:val="21"/>
        </w:rPr>
      </w:pPr>
      <w:r w:rsidRPr="009E372C">
        <w:rPr>
          <w:rFonts w:ascii="宋体" w:hAnsi="宋体" w:hint="eastAsia"/>
          <w:kern w:val="2"/>
          <w:szCs w:val="21"/>
        </w:rPr>
        <w:t>根据贵方的</w:t>
      </w:r>
      <w:r w:rsidRPr="009E372C">
        <w:rPr>
          <w:rFonts w:ascii="宋体" w:hAnsi="宋体" w:hint="eastAsia"/>
          <w:kern w:val="2"/>
          <w:szCs w:val="21"/>
          <w:u w:val="single"/>
        </w:rPr>
        <w:t xml:space="preserve">           </w:t>
      </w:r>
      <w:r w:rsidRPr="009E372C">
        <w:rPr>
          <w:rFonts w:ascii="宋体" w:hAnsi="宋体" w:hint="eastAsia"/>
          <w:kern w:val="2"/>
          <w:szCs w:val="21"/>
        </w:rPr>
        <w:t>号招标文件，正式授权下述签字人</w:t>
      </w:r>
      <w:r w:rsidRPr="009E372C">
        <w:rPr>
          <w:rFonts w:ascii="宋体" w:hAnsi="宋体" w:hint="eastAsia"/>
          <w:kern w:val="2"/>
          <w:szCs w:val="21"/>
          <w:u w:val="single"/>
        </w:rPr>
        <w:t xml:space="preserve">           </w:t>
      </w:r>
      <w:r w:rsidRPr="009E372C">
        <w:rPr>
          <w:rFonts w:ascii="宋体" w:hAnsi="宋体" w:hint="eastAsia"/>
          <w:kern w:val="2"/>
          <w:szCs w:val="21"/>
        </w:rPr>
        <w:t xml:space="preserve"> (姓名)代表我方</w:t>
      </w:r>
      <w:r w:rsidRPr="009E372C">
        <w:rPr>
          <w:rFonts w:ascii="宋体" w:hAnsi="宋体" w:hint="eastAsia"/>
          <w:kern w:val="2"/>
          <w:szCs w:val="21"/>
          <w:u w:val="single"/>
        </w:rPr>
        <w:t xml:space="preserve">           </w:t>
      </w:r>
      <w:r w:rsidRPr="009E372C">
        <w:rPr>
          <w:rFonts w:ascii="宋体" w:hAnsi="宋体" w:hint="eastAsia"/>
          <w:kern w:val="2"/>
          <w:szCs w:val="21"/>
        </w:rPr>
        <w:t>（投标人的名称），全权处理本次项目投标的有关事宜。</w:t>
      </w:r>
    </w:p>
    <w:p w14:paraId="6D135B01" w14:textId="77777777" w:rsidR="00ED2B79" w:rsidRPr="009E372C" w:rsidRDefault="00ED2B79" w:rsidP="00ED2B79">
      <w:pPr>
        <w:pStyle w:val="afb"/>
        <w:spacing w:before="0" w:after="0" w:line="420" w:lineRule="exact"/>
        <w:ind w:firstLineChars="200"/>
        <w:rPr>
          <w:rFonts w:ascii="宋体" w:hAnsi="宋体" w:hint="eastAsia"/>
          <w:kern w:val="2"/>
          <w:szCs w:val="21"/>
        </w:rPr>
      </w:pPr>
      <w:r w:rsidRPr="009E372C">
        <w:rPr>
          <w:rFonts w:ascii="宋体" w:hAnsi="宋体" w:hint="eastAsia"/>
          <w:kern w:val="2"/>
          <w:szCs w:val="21"/>
        </w:rPr>
        <w:t>据此函，</w:t>
      </w:r>
      <w:r w:rsidRPr="009E372C">
        <w:rPr>
          <w:rFonts w:ascii="宋体" w:hAnsi="宋体" w:hint="eastAsia"/>
          <w:kern w:val="2"/>
          <w:szCs w:val="21"/>
          <w:u w:val="single"/>
        </w:rPr>
        <w:t xml:space="preserve">           </w:t>
      </w:r>
      <w:r w:rsidRPr="009E372C">
        <w:rPr>
          <w:rFonts w:ascii="宋体" w:hAnsi="宋体" w:hint="eastAsia"/>
          <w:kern w:val="2"/>
          <w:szCs w:val="21"/>
        </w:rPr>
        <w:t xml:space="preserve">  签字</w:t>
      </w:r>
      <w:proofErr w:type="gramStart"/>
      <w:r w:rsidRPr="009E372C">
        <w:rPr>
          <w:rFonts w:ascii="宋体" w:hAnsi="宋体" w:hint="eastAsia"/>
          <w:kern w:val="2"/>
          <w:szCs w:val="21"/>
        </w:rPr>
        <w:t>人兹宣布</w:t>
      </w:r>
      <w:proofErr w:type="gramEnd"/>
      <w:r w:rsidRPr="009E372C">
        <w:rPr>
          <w:rFonts w:ascii="宋体" w:hAnsi="宋体" w:hint="eastAsia"/>
          <w:kern w:val="2"/>
          <w:szCs w:val="21"/>
        </w:rPr>
        <w:t>同意如下：</w:t>
      </w:r>
    </w:p>
    <w:p w14:paraId="1A97259C" w14:textId="77777777" w:rsidR="00ED2B79" w:rsidRPr="009E372C" w:rsidRDefault="00ED2B79" w:rsidP="00ED2B79">
      <w:pPr>
        <w:pStyle w:val="afb"/>
        <w:spacing w:before="0" w:after="0" w:line="420" w:lineRule="exact"/>
        <w:ind w:firstLineChars="200"/>
        <w:rPr>
          <w:rFonts w:ascii="宋体" w:hAnsi="宋体" w:hint="eastAsia"/>
          <w:kern w:val="2"/>
          <w:szCs w:val="21"/>
        </w:rPr>
      </w:pPr>
      <w:r w:rsidRPr="009E372C">
        <w:rPr>
          <w:rFonts w:ascii="宋体" w:hAnsi="宋体" w:hint="eastAsia"/>
          <w:kern w:val="2"/>
          <w:szCs w:val="21"/>
        </w:rPr>
        <w:t>1.我们完全理解贵方不一定将合同授予最高报价的投标人。</w:t>
      </w:r>
    </w:p>
    <w:p w14:paraId="338A890C" w14:textId="77777777" w:rsidR="00ED2B79" w:rsidRPr="009E372C" w:rsidRDefault="00ED2B79" w:rsidP="00ED2B79">
      <w:pPr>
        <w:pStyle w:val="afb"/>
        <w:spacing w:before="0" w:after="0" w:line="420" w:lineRule="exact"/>
        <w:ind w:firstLineChars="200"/>
        <w:rPr>
          <w:rFonts w:ascii="宋体" w:hAnsi="宋体" w:hint="eastAsia"/>
          <w:kern w:val="2"/>
          <w:szCs w:val="21"/>
        </w:rPr>
      </w:pPr>
      <w:r w:rsidRPr="009E372C">
        <w:rPr>
          <w:rFonts w:ascii="宋体" w:hAnsi="宋体" w:hint="eastAsia"/>
          <w:kern w:val="2"/>
          <w:szCs w:val="21"/>
        </w:rPr>
        <w:t>2.我们已详细审核全部招标文件及其有效补充文件，我们知道必须放弃提出含糊不清或误解问题的权利。</w:t>
      </w:r>
    </w:p>
    <w:p w14:paraId="64B84DC0" w14:textId="77777777" w:rsidR="00ED2B79" w:rsidRPr="009E372C" w:rsidRDefault="00ED2B79" w:rsidP="00ED2B79">
      <w:pPr>
        <w:pStyle w:val="afb"/>
        <w:spacing w:before="0" w:after="0" w:line="420" w:lineRule="exact"/>
        <w:rPr>
          <w:rFonts w:ascii="宋体" w:hAnsi="宋体" w:hint="eastAsia"/>
          <w:kern w:val="2"/>
          <w:szCs w:val="21"/>
        </w:rPr>
      </w:pPr>
      <w:r w:rsidRPr="009E372C">
        <w:rPr>
          <w:rFonts w:ascii="宋体" w:hAnsi="宋体" w:hint="eastAsia"/>
          <w:kern w:val="2"/>
          <w:szCs w:val="21"/>
        </w:rPr>
        <w:t>3.我们同意从规定的开标日期起遵循本投标文件，并在规定的投标有效期期满之前均具有约束力。</w:t>
      </w:r>
    </w:p>
    <w:p w14:paraId="0D8BA807" w14:textId="77777777" w:rsidR="00ED2B79" w:rsidRPr="009E372C" w:rsidRDefault="00ED2B79" w:rsidP="00ED2B79">
      <w:pPr>
        <w:pStyle w:val="afb"/>
        <w:spacing w:before="0" w:after="0" w:line="420" w:lineRule="exact"/>
        <w:rPr>
          <w:rFonts w:ascii="宋体" w:hAnsi="宋体" w:hint="eastAsia"/>
          <w:kern w:val="2"/>
          <w:szCs w:val="21"/>
        </w:rPr>
      </w:pPr>
      <w:r w:rsidRPr="009E372C">
        <w:rPr>
          <w:rFonts w:ascii="宋体" w:hAnsi="宋体" w:hint="eastAsia"/>
          <w:kern w:val="2"/>
          <w:szCs w:val="21"/>
        </w:rPr>
        <w:t>4.如果在开标后规定的投标有效期内撤回投标或中标后拒绝签订合同，我们的投标保证金可不</w:t>
      </w:r>
      <w:proofErr w:type="gramStart"/>
      <w:r w:rsidRPr="009E372C">
        <w:rPr>
          <w:rFonts w:ascii="宋体" w:hAnsi="宋体" w:hint="eastAsia"/>
          <w:kern w:val="2"/>
          <w:szCs w:val="21"/>
        </w:rPr>
        <w:t>予退</w:t>
      </w:r>
      <w:proofErr w:type="gramEnd"/>
      <w:r w:rsidRPr="009E372C">
        <w:rPr>
          <w:rFonts w:ascii="宋体" w:hAnsi="宋体" w:hint="eastAsia"/>
          <w:kern w:val="2"/>
          <w:szCs w:val="21"/>
        </w:rPr>
        <w:t>还。</w:t>
      </w:r>
    </w:p>
    <w:p w14:paraId="41B9CFE3" w14:textId="77777777" w:rsidR="00ED2B79" w:rsidRPr="009E372C" w:rsidRDefault="00ED2B79" w:rsidP="00ED2B79">
      <w:pPr>
        <w:pStyle w:val="afb"/>
        <w:spacing w:before="0" w:after="0" w:line="420" w:lineRule="exact"/>
        <w:rPr>
          <w:rFonts w:ascii="宋体" w:hAnsi="宋体" w:hint="eastAsia"/>
          <w:kern w:val="2"/>
          <w:szCs w:val="21"/>
        </w:rPr>
      </w:pPr>
      <w:r w:rsidRPr="009E372C">
        <w:rPr>
          <w:rFonts w:ascii="宋体" w:hAnsi="宋体" w:hint="eastAsia"/>
          <w:kern w:val="2"/>
          <w:szCs w:val="21"/>
        </w:rPr>
        <w:t>5.同意向贵方提供贵方可能另外要求的与投标有关的任何证据或资料，并保证我方已提供和将要提供的文件是真实的、准确的。</w:t>
      </w:r>
    </w:p>
    <w:p w14:paraId="10690BEA" w14:textId="77777777" w:rsidR="00ED2B79" w:rsidRPr="009E372C" w:rsidRDefault="00ED2B79" w:rsidP="00ED2B79">
      <w:pPr>
        <w:pStyle w:val="afb"/>
        <w:spacing w:before="0" w:after="0" w:line="420" w:lineRule="exact"/>
        <w:rPr>
          <w:rFonts w:ascii="宋体" w:hAnsi="宋体" w:hint="eastAsia"/>
          <w:kern w:val="2"/>
          <w:szCs w:val="21"/>
        </w:rPr>
      </w:pPr>
      <w:r w:rsidRPr="009E372C">
        <w:rPr>
          <w:rFonts w:ascii="宋体" w:hAnsi="宋体" w:hint="eastAsia"/>
          <w:kern w:val="2"/>
          <w:szCs w:val="21"/>
        </w:rPr>
        <w:t>6.一旦我方中标,我方将根据招标文件的规定，严格履行合同的责任和义务,并保证在招标文件规定的时间完成项目，交付买方验收、使用。</w:t>
      </w:r>
    </w:p>
    <w:p w14:paraId="28FAB852" w14:textId="77777777" w:rsidR="00ED2B79" w:rsidRPr="009E372C" w:rsidRDefault="00ED2B79" w:rsidP="00ED2B79">
      <w:pPr>
        <w:pStyle w:val="afb"/>
        <w:spacing w:before="0" w:after="0" w:line="420" w:lineRule="exact"/>
        <w:ind w:left="425" w:firstLine="0"/>
        <w:rPr>
          <w:rFonts w:ascii="宋体" w:hAnsi="宋体" w:hint="eastAsia"/>
          <w:kern w:val="2"/>
          <w:szCs w:val="21"/>
        </w:rPr>
      </w:pPr>
      <w:r w:rsidRPr="009E372C">
        <w:rPr>
          <w:rFonts w:ascii="宋体" w:hAnsi="宋体" w:hint="eastAsia"/>
          <w:kern w:val="2"/>
          <w:szCs w:val="21"/>
        </w:rPr>
        <w:t>7.与本投标有关的正式通讯地址为：</w:t>
      </w:r>
    </w:p>
    <w:p w14:paraId="357DF0FD" w14:textId="77777777" w:rsidR="00ED2B79" w:rsidRPr="009E372C" w:rsidRDefault="00ED2B79" w:rsidP="00ED2B79">
      <w:pPr>
        <w:pStyle w:val="afb"/>
        <w:spacing w:before="0" w:after="0" w:line="420" w:lineRule="exact"/>
        <w:ind w:leftChars="200" w:left="420" w:firstLineChars="200"/>
        <w:rPr>
          <w:rFonts w:ascii="宋体" w:hAnsi="宋体" w:hint="eastAsia"/>
          <w:kern w:val="2"/>
          <w:szCs w:val="21"/>
        </w:rPr>
      </w:pPr>
      <w:r w:rsidRPr="009E372C">
        <w:rPr>
          <w:rFonts w:ascii="宋体" w:hAnsi="宋体" w:hint="eastAsia"/>
          <w:kern w:val="2"/>
          <w:szCs w:val="21"/>
        </w:rPr>
        <w:t>地          址：</w:t>
      </w:r>
    </w:p>
    <w:p w14:paraId="3B92F386" w14:textId="77777777" w:rsidR="00ED2B79" w:rsidRPr="009E372C" w:rsidRDefault="00ED2B79" w:rsidP="00ED2B79">
      <w:pPr>
        <w:pStyle w:val="afb"/>
        <w:spacing w:before="0" w:after="0" w:line="420" w:lineRule="exact"/>
        <w:ind w:leftChars="200" w:left="420" w:firstLineChars="200"/>
        <w:rPr>
          <w:rFonts w:ascii="宋体" w:hAnsi="宋体" w:hint="eastAsia"/>
          <w:kern w:val="2"/>
          <w:szCs w:val="21"/>
        </w:rPr>
      </w:pPr>
      <w:proofErr w:type="gramStart"/>
      <w:r w:rsidRPr="009E372C">
        <w:rPr>
          <w:rFonts w:ascii="宋体" w:hAnsi="宋体" w:hint="eastAsia"/>
          <w:kern w:val="2"/>
          <w:szCs w:val="21"/>
        </w:rPr>
        <w:t>邮</w:t>
      </w:r>
      <w:proofErr w:type="gramEnd"/>
      <w:r w:rsidRPr="009E372C">
        <w:rPr>
          <w:rFonts w:ascii="宋体" w:hAnsi="宋体" w:hint="eastAsia"/>
          <w:kern w:val="2"/>
          <w:szCs w:val="21"/>
        </w:rPr>
        <w:t xml:space="preserve">          编：</w:t>
      </w:r>
    </w:p>
    <w:p w14:paraId="0F953ED0" w14:textId="77777777" w:rsidR="00ED2B79" w:rsidRPr="009E372C" w:rsidRDefault="00ED2B79" w:rsidP="00ED2B79">
      <w:pPr>
        <w:pStyle w:val="afb"/>
        <w:spacing w:before="0" w:after="0" w:line="420" w:lineRule="exact"/>
        <w:ind w:leftChars="200" w:left="420" w:firstLineChars="200"/>
        <w:rPr>
          <w:rFonts w:ascii="宋体" w:hAnsi="宋体" w:hint="eastAsia"/>
          <w:kern w:val="2"/>
          <w:szCs w:val="21"/>
        </w:rPr>
      </w:pPr>
      <w:r w:rsidRPr="009E372C">
        <w:rPr>
          <w:rFonts w:ascii="宋体" w:hAnsi="宋体" w:hint="eastAsia"/>
          <w:kern w:val="2"/>
          <w:szCs w:val="21"/>
        </w:rPr>
        <w:t>电          话：</w:t>
      </w:r>
    </w:p>
    <w:p w14:paraId="6B9770F3" w14:textId="77777777" w:rsidR="00ED2B79" w:rsidRPr="009E372C" w:rsidRDefault="00ED2B79" w:rsidP="00ED2B79">
      <w:pPr>
        <w:pStyle w:val="afb"/>
        <w:spacing w:before="0" w:after="0" w:line="420" w:lineRule="exact"/>
        <w:ind w:leftChars="200" w:left="420" w:firstLineChars="200"/>
        <w:rPr>
          <w:rFonts w:ascii="宋体" w:hAnsi="宋体" w:hint="eastAsia"/>
          <w:kern w:val="2"/>
          <w:szCs w:val="21"/>
        </w:rPr>
      </w:pPr>
      <w:r w:rsidRPr="009E372C">
        <w:rPr>
          <w:rFonts w:ascii="宋体" w:hAnsi="宋体" w:hint="eastAsia"/>
          <w:kern w:val="2"/>
          <w:szCs w:val="21"/>
        </w:rPr>
        <w:t>传          真：</w:t>
      </w:r>
    </w:p>
    <w:p w14:paraId="2BD50DBE" w14:textId="77777777" w:rsidR="00ED2B79" w:rsidRPr="009E372C" w:rsidRDefault="00ED2B79" w:rsidP="00ED2B79">
      <w:pPr>
        <w:pStyle w:val="afb"/>
        <w:spacing w:before="0" w:after="0" w:line="420" w:lineRule="exact"/>
        <w:ind w:leftChars="200" w:left="420" w:firstLineChars="200"/>
        <w:rPr>
          <w:rFonts w:ascii="宋体" w:hAnsi="宋体" w:hint="eastAsia"/>
          <w:kern w:val="2"/>
          <w:szCs w:val="21"/>
        </w:rPr>
      </w:pPr>
      <w:r w:rsidRPr="009E372C">
        <w:rPr>
          <w:rFonts w:ascii="宋体" w:hAnsi="宋体" w:hint="eastAsia"/>
          <w:kern w:val="2"/>
          <w:szCs w:val="21"/>
        </w:rPr>
        <w:t>电子邮箱地址：</w:t>
      </w:r>
    </w:p>
    <w:p w14:paraId="277D086B" w14:textId="77777777" w:rsidR="00ED2B79" w:rsidRPr="009E372C" w:rsidRDefault="00ED2B79" w:rsidP="00ED2B79">
      <w:pPr>
        <w:pStyle w:val="afb"/>
        <w:spacing w:before="0" w:after="0" w:line="420" w:lineRule="exact"/>
        <w:ind w:leftChars="200" w:left="420" w:firstLineChars="200"/>
        <w:rPr>
          <w:rFonts w:ascii="宋体" w:hAnsi="宋体" w:hint="eastAsia"/>
          <w:kern w:val="2"/>
          <w:szCs w:val="21"/>
        </w:rPr>
      </w:pPr>
      <w:r w:rsidRPr="009E372C">
        <w:rPr>
          <w:rFonts w:ascii="宋体" w:hAnsi="宋体" w:hint="eastAsia"/>
          <w:kern w:val="2"/>
          <w:szCs w:val="21"/>
        </w:rPr>
        <w:t>投标人开户行：</w:t>
      </w:r>
    </w:p>
    <w:p w14:paraId="02B8B4E9" w14:textId="77777777" w:rsidR="00ED2B79" w:rsidRPr="009E372C" w:rsidRDefault="00ED2B79" w:rsidP="00ED2B79">
      <w:pPr>
        <w:pStyle w:val="afb"/>
        <w:spacing w:before="0" w:after="0" w:line="420" w:lineRule="exact"/>
        <w:ind w:leftChars="200" w:left="420" w:firstLineChars="200"/>
        <w:rPr>
          <w:rFonts w:ascii="宋体" w:hAnsi="宋体" w:hint="eastAsia"/>
          <w:kern w:val="2"/>
          <w:szCs w:val="21"/>
        </w:rPr>
      </w:pPr>
      <w:proofErr w:type="gramStart"/>
      <w:r w:rsidRPr="009E372C">
        <w:rPr>
          <w:rFonts w:ascii="宋体" w:hAnsi="宋体" w:hint="eastAsia"/>
          <w:kern w:val="2"/>
          <w:szCs w:val="21"/>
        </w:rPr>
        <w:t>账</w:t>
      </w:r>
      <w:proofErr w:type="gramEnd"/>
      <w:r w:rsidRPr="009E372C">
        <w:rPr>
          <w:rFonts w:ascii="宋体" w:hAnsi="宋体" w:hint="eastAsia"/>
          <w:kern w:val="2"/>
          <w:szCs w:val="21"/>
        </w:rPr>
        <w:t xml:space="preserve">          户： </w:t>
      </w:r>
    </w:p>
    <w:p w14:paraId="0300FF6D" w14:textId="77777777" w:rsidR="00ED2B79" w:rsidRPr="009E372C" w:rsidRDefault="00ED2B79" w:rsidP="00ED2B79">
      <w:pPr>
        <w:pStyle w:val="afb"/>
        <w:spacing w:before="0" w:after="0" w:line="420" w:lineRule="exact"/>
        <w:ind w:leftChars="200" w:left="420" w:firstLineChars="200"/>
        <w:rPr>
          <w:rFonts w:ascii="宋体" w:hAnsi="宋体" w:hint="eastAsia"/>
          <w:kern w:val="2"/>
          <w:szCs w:val="21"/>
        </w:rPr>
      </w:pPr>
    </w:p>
    <w:p w14:paraId="5853B597" w14:textId="77777777" w:rsidR="00ED2B79" w:rsidRPr="009E372C" w:rsidRDefault="00ED2B79" w:rsidP="00ED2B79">
      <w:pPr>
        <w:pStyle w:val="afb"/>
        <w:spacing w:before="0" w:after="0" w:line="420" w:lineRule="exact"/>
        <w:ind w:leftChars="200" w:left="420" w:firstLineChars="200"/>
        <w:rPr>
          <w:rFonts w:ascii="宋体" w:hAnsi="宋体" w:hint="eastAsia"/>
          <w:kern w:val="2"/>
          <w:szCs w:val="21"/>
        </w:rPr>
      </w:pPr>
    </w:p>
    <w:p w14:paraId="1E6A4D27" w14:textId="77777777" w:rsidR="00ED2B79" w:rsidRPr="009E372C" w:rsidRDefault="00ED2B79" w:rsidP="00ED2B79">
      <w:pPr>
        <w:widowControl/>
        <w:shd w:val="clear" w:color="auto" w:fill="FFFFFF"/>
        <w:spacing w:line="360" w:lineRule="auto"/>
        <w:jc w:val="left"/>
        <w:rPr>
          <w:rFonts w:ascii="宋体" w:hAnsi="宋体" w:hint="eastAsia"/>
          <w:sz w:val="24"/>
        </w:rPr>
      </w:pPr>
      <w:r w:rsidRPr="009E372C">
        <w:rPr>
          <w:rFonts w:ascii="宋体" w:hAnsi="宋体" w:hint="eastAsia"/>
          <w:sz w:val="24"/>
        </w:rPr>
        <w:t>投标单位（章）：</w:t>
      </w:r>
      <w:r w:rsidRPr="009E372C">
        <w:rPr>
          <w:rFonts w:ascii="Arial" w:hAnsi="Arial" w:cs="Arial"/>
          <w:kern w:val="0"/>
          <w:u w:val="single"/>
        </w:rPr>
        <w:t>                              </w:t>
      </w:r>
      <w:r w:rsidRPr="009E372C">
        <w:rPr>
          <w:rFonts w:ascii="宋体" w:hAnsi="宋体" w:hint="eastAsia"/>
          <w:sz w:val="24"/>
          <w:u w:val="single"/>
        </w:rPr>
        <w:t> </w:t>
      </w:r>
      <w:r w:rsidRPr="009E372C">
        <w:rPr>
          <w:rFonts w:ascii="宋体" w:hAnsi="宋体" w:hint="eastAsia"/>
          <w:sz w:val="24"/>
        </w:rPr>
        <w:t xml:space="preserve">                   </w:t>
      </w:r>
    </w:p>
    <w:p w14:paraId="6F1E8132" w14:textId="77777777" w:rsidR="00ED2B79" w:rsidRPr="009E372C" w:rsidRDefault="00ED2B79" w:rsidP="00ED2B79">
      <w:pPr>
        <w:widowControl/>
        <w:shd w:val="clear" w:color="auto" w:fill="FFFFFF"/>
        <w:spacing w:line="360" w:lineRule="auto"/>
        <w:jc w:val="left"/>
        <w:rPr>
          <w:rFonts w:ascii="Arial" w:hAnsi="Arial" w:cs="Arial"/>
          <w:kern w:val="0"/>
          <w:u w:val="single"/>
        </w:rPr>
      </w:pPr>
      <w:r w:rsidRPr="009E372C">
        <w:rPr>
          <w:rFonts w:ascii="宋体" w:hAnsi="宋体" w:hint="eastAsia"/>
          <w:sz w:val="24"/>
        </w:rPr>
        <w:t>法定代表人或授权代表（签字或签章）</w:t>
      </w:r>
      <w:r w:rsidRPr="009E372C">
        <w:rPr>
          <w:rFonts w:ascii="Arial" w:hAnsi="Arial" w:cs="Arial" w:hint="eastAsia"/>
          <w:kern w:val="0"/>
        </w:rPr>
        <w:t>：</w:t>
      </w:r>
      <w:r w:rsidRPr="009E372C">
        <w:rPr>
          <w:rFonts w:ascii="Arial" w:hAnsi="Arial" w:cs="Arial"/>
          <w:kern w:val="0"/>
          <w:u w:val="single"/>
        </w:rPr>
        <w:t>                              </w:t>
      </w:r>
    </w:p>
    <w:p w14:paraId="004F4591" w14:textId="77777777" w:rsidR="00ED2B79" w:rsidRPr="009E372C" w:rsidRDefault="00ED2B79" w:rsidP="00ED2B79">
      <w:pPr>
        <w:pStyle w:val="a0"/>
      </w:pPr>
    </w:p>
    <w:p w14:paraId="7C2C7C73" w14:textId="77777777" w:rsidR="00ED2B79" w:rsidRPr="009E372C" w:rsidRDefault="00ED2B79" w:rsidP="00ED2B79">
      <w:pPr>
        <w:pStyle w:val="a0"/>
        <w:ind w:firstLineChars="2200" w:firstLine="5280"/>
        <w:rPr>
          <w:rFonts w:ascii="宋体" w:hAnsi="宋体" w:hint="eastAsia"/>
          <w:sz w:val="24"/>
        </w:rPr>
      </w:pPr>
      <w:proofErr w:type="spellStart"/>
      <w:r w:rsidRPr="009E372C">
        <w:rPr>
          <w:rFonts w:ascii="宋体" w:hAnsi="宋体" w:hint="eastAsia"/>
          <w:sz w:val="24"/>
        </w:rPr>
        <w:t>日期</w:t>
      </w:r>
      <w:proofErr w:type="spellEnd"/>
      <w:r w:rsidRPr="009E372C">
        <w:rPr>
          <w:rFonts w:ascii="宋体" w:hAnsi="宋体" w:hint="eastAsia"/>
          <w:sz w:val="24"/>
        </w:rPr>
        <w:t xml:space="preserve">：  </w:t>
      </w:r>
      <w:r w:rsidRPr="009E372C">
        <w:rPr>
          <w:rFonts w:ascii="宋体" w:hAnsi="宋体" w:hint="eastAsia"/>
          <w:sz w:val="24"/>
          <w:u w:val="single"/>
        </w:rPr>
        <w:t xml:space="preserve">     </w:t>
      </w:r>
      <w:r w:rsidRPr="009E372C">
        <w:rPr>
          <w:rFonts w:ascii="宋体" w:hAnsi="宋体" w:hint="eastAsia"/>
          <w:sz w:val="24"/>
        </w:rPr>
        <w:t>年</w:t>
      </w:r>
      <w:r w:rsidRPr="009E372C">
        <w:rPr>
          <w:rFonts w:ascii="宋体" w:hAnsi="宋体" w:hint="eastAsia"/>
          <w:sz w:val="24"/>
          <w:u w:val="single"/>
        </w:rPr>
        <w:t xml:space="preserve">   </w:t>
      </w:r>
      <w:r w:rsidRPr="009E372C">
        <w:rPr>
          <w:rFonts w:ascii="宋体" w:hAnsi="宋体" w:hint="eastAsia"/>
          <w:sz w:val="24"/>
        </w:rPr>
        <w:t>月</w:t>
      </w:r>
      <w:r w:rsidRPr="009E372C">
        <w:rPr>
          <w:rFonts w:ascii="宋体" w:hAnsi="宋体" w:hint="eastAsia"/>
          <w:sz w:val="24"/>
          <w:u w:val="single"/>
        </w:rPr>
        <w:t xml:space="preserve">   </w:t>
      </w:r>
      <w:r w:rsidRPr="009E372C">
        <w:rPr>
          <w:rFonts w:ascii="宋体" w:hAnsi="宋体" w:hint="eastAsia"/>
          <w:sz w:val="24"/>
        </w:rPr>
        <w:t>日</w:t>
      </w:r>
    </w:p>
    <w:p w14:paraId="51AF517F" w14:textId="77777777" w:rsidR="00ED2B79" w:rsidRPr="009E372C" w:rsidRDefault="00ED2B79" w:rsidP="00ED2B79">
      <w:pPr>
        <w:pStyle w:val="a0"/>
        <w:ind w:firstLineChars="2200" w:firstLine="4620"/>
      </w:pPr>
    </w:p>
    <w:p w14:paraId="4DD657D1" w14:textId="77777777" w:rsidR="00ED2B79" w:rsidRPr="009E372C" w:rsidRDefault="00ED2B79" w:rsidP="00ED2B79">
      <w:pPr>
        <w:pStyle w:val="a0"/>
        <w:ind w:firstLineChars="2200" w:firstLine="4620"/>
      </w:pPr>
    </w:p>
    <w:p w14:paraId="32F3CF3C" w14:textId="77777777" w:rsidR="00ED2B79" w:rsidRPr="009E372C" w:rsidRDefault="00ED2B79" w:rsidP="00ED2B79">
      <w:pPr>
        <w:snapToGrid w:val="0"/>
        <w:spacing w:before="50" w:after="50"/>
        <w:jc w:val="center"/>
        <w:rPr>
          <w:rFonts w:ascii="黑体" w:eastAsia="黑体"/>
          <w:sz w:val="32"/>
          <w:szCs w:val="32"/>
        </w:rPr>
      </w:pPr>
      <w:r w:rsidRPr="009E372C">
        <w:rPr>
          <w:rFonts w:ascii="黑体" w:eastAsia="黑体" w:hint="eastAsia"/>
          <w:sz w:val="32"/>
          <w:szCs w:val="32"/>
        </w:rPr>
        <w:lastRenderedPageBreak/>
        <w:t>六、开标一览表（格式）</w:t>
      </w:r>
    </w:p>
    <w:p w14:paraId="4E61F043" w14:textId="77777777" w:rsidR="00ED2B79" w:rsidRPr="009E372C" w:rsidRDefault="00ED2B79" w:rsidP="00ED2B79">
      <w:pPr>
        <w:rPr>
          <w:rFonts w:ascii="宋体" w:hAnsi="宋体" w:cs="宋体" w:hint="eastAsia"/>
          <w:b/>
          <w:bCs/>
          <w:sz w:val="24"/>
          <w:szCs w:val="24"/>
          <w:u w:val="single"/>
        </w:rPr>
      </w:pPr>
      <w:r w:rsidRPr="009E372C">
        <w:rPr>
          <w:rFonts w:ascii="宋体" w:hAnsi="宋体" w:cs="宋体" w:hint="eastAsia"/>
          <w:b/>
          <w:bCs/>
          <w:sz w:val="24"/>
          <w:szCs w:val="24"/>
          <w:u w:val="single"/>
        </w:rPr>
        <w:t>致：东南大学成贤学院</w:t>
      </w:r>
    </w:p>
    <w:p w14:paraId="1E4B0E69" w14:textId="77777777" w:rsidR="00D6312A" w:rsidRPr="009E372C" w:rsidRDefault="00ED2B79" w:rsidP="00483ADD">
      <w:pPr>
        <w:ind w:firstLineChars="200" w:firstLine="480"/>
        <w:rPr>
          <w:rFonts w:ascii="宋体" w:hAnsi="宋体" w:cs="宋体" w:hint="eastAsia"/>
          <w:sz w:val="24"/>
          <w:szCs w:val="24"/>
        </w:rPr>
      </w:pPr>
      <w:r w:rsidRPr="009E372C">
        <w:rPr>
          <w:rFonts w:ascii="宋体" w:hAnsi="宋体" w:cs="宋体" w:hint="eastAsia"/>
          <w:sz w:val="24"/>
          <w:szCs w:val="24"/>
        </w:rPr>
        <w:t>1.经考察现场、研究本项目招标文件和相关资料后，</w:t>
      </w:r>
      <w:r w:rsidR="00D6312A" w:rsidRPr="009E372C">
        <w:rPr>
          <w:rFonts w:ascii="宋体" w:hAnsi="宋体" w:cs="宋体" w:hint="eastAsia"/>
          <w:sz w:val="24"/>
          <w:szCs w:val="24"/>
        </w:rPr>
        <w:t>我方决定投标，并愿意按照招标文件要求全面投资学校</w:t>
      </w:r>
      <w:r w:rsidR="0010726E" w:rsidRPr="009E372C">
        <w:rPr>
          <w:rFonts w:ascii="宋体" w:hAnsi="宋体" w:cs="宋体" w:hint="eastAsia"/>
          <w:sz w:val="24"/>
          <w:szCs w:val="24"/>
        </w:rPr>
        <w:t>自动售货机</w:t>
      </w:r>
      <w:r w:rsidR="00D6312A" w:rsidRPr="009E372C">
        <w:rPr>
          <w:rFonts w:ascii="宋体" w:hAnsi="宋体" w:cs="宋体" w:hint="eastAsia"/>
          <w:sz w:val="24"/>
          <w:szCs w:val="24"/>
        </w:rPr>
        <w:t>设备的建设，承担</w:t>
      </w:r>
      <w:r w:rsidR="0010726E" w:rsidRPr="009E372C">
        <w:rPr>
          <w:rFonts w:ascii="宋体" w:hAnsi="宋体" w:cs="宋体" w:hint="eastAsia"/>
          <w:sz w:val="24"/>
          <w:szCs w:val="24"/>
        </w:rPr>
        <w:t>自动售货机</w:t>
      </w:r>
      <w:r w:rsidR="00D6312A" w:rsidRPr="009E372C">
        <w:rPr>
          <w:rFonts w:ascii="宋体" w:hAnsi="宋体" w:cs="宋体" w:hint="eastAsia"/>
          <w:sz w:val="24"/>
          <w:szCs w:val="24"/>
        </w:rPr>
        <w:t>管理、运营和服务。投标报价如下：</w:t>
      </w:r>
    </w:p>
    <w:tbl>
      <w:tblPr>
        <w:tblW w:w="9305" w:type="dxa"/>
        <w:jc w:val="center"/>
        <w:tblLayout w:type="fixed"/>
        <w:tblLook w:val="0000" w:firstRow="0" w:lastRow="0" w:firstColumn="0" w:lastColumn="0" w:noHBand="0" w:noVBand="0"/>
      </w:tblPr>
      <w:tblGrid>
        <w:gridCol w:w="2330"/>
        <w:gridCol w:w="1674"/>
        <w:gridCol w:w="1445"/>
        <w:gridCol w:w="3856"/>
      </w:tblGrid>
      <w:tr w:rsidR="009E372C" w:rsidRPr="009E372C" w14:paraId="629EE3F8" w14:textId="77777777" w:rsidTr="00700A5D">
        <w:trPr>
          <w:trHeight w:val="952"/>
          <w:jc w:val="center"/>
        </w:trPr>
        <w:tc>
          <w:tcPr>
            <w:tcW w:w="2330" w:type="dxa"/>
            <w:tcBorders>
              <w:top w:val="single" w:sz="4" w:space="0" w:color="000000"/>
              <w:left w:val="single" w:sz="4" w:space="0" w:color="000000"/>
              <w:bottom w:val="single" w:sz="4" w:space="0" w:color="000000"/>
              <w:right w:val="single" w:sz="4" w:space="0" w:color="auto"/>
            </w:tcBorders>
            <w:vAlign w:val="center"/>
          </w:tcPr>
          <w:p w14:paraId="55D18169" w14:textId="77777777" w:rsidR="00483B73" w:rsidRPr="009E372C" w:rsidRDefault="00483B73">
            <w:pPr>
              <w:widowControl/>
              <w:jc w:val="center"/>
              <w:rPr>
                <w:rFonts w:ascii="宋体" w:hAnsi="宋体" w:cs="宋体" w:hint="eastAsia"/>
                <w:b/>
                <w:kern w:val="0"/>
                <w:sz w:val="24"/>
                <w:szCs w:val="24"/>
              </w:rPr>
            </w:pPr>
            <w:r w:rsidRPr="009E372C">
              <w:rPr>
                <w:rFonts w:ascii="宋体" w:hAnsi="宋体" w:cs="宋体" w:hint="eastAsia"/>
                <w:b/>
                <w:kern w:val="0"/>
                <w:sz w:val="24"/>
                <w:szCs w:val="24"/>
              </w:rPr>
              <w:t>设备名称</w:t>
            </w:r>
          </w:p>
        </w:tc>
        <w:tc>
          <w:tcPr>
            <w:tcW w:w="1674" w:type="dxa"/>
            <w:tcBorders>
              <w:top w:val="single" w:sz="4" w:space="0" w:color="000000"/>
              <w:left w:val="single" w:sz="4" w:space="0" w:color="auto"/>
              <w:bottom w:val="single" w:sz="4" w:space="0" w:color="000000"/>
              <w:right w:val="single" w:sz="4" w:space="0" w:color="auto"/>
            </w:tcBorders>
            <w:vAlign w:val="center"/>
          </w:tcPr>
          <w:p w14:paraId="615E70E2" w14:textId="77777777" w:rsidR="00483B73" w:rsidRPr="009E372C" w:rsidRDefault="00483B73">
            <w:pPr>
              <w:widowControl/>
              <w:jc w:val="center"/>
              <w:rPr>
                <w:rFonts w:ascii="宋体" w:hAnsi="宋体" w:cs="宋体" w:hint="eastAsia"/>
                <w:b/>
                <w:kern w:val="0"/>
                <w:sz w:val="24"/>
                <w:szCs w:val="24"/>
              </w:rPr>
            </w:pPr>
            <w:r w:rsidRPr="009E372C">
              <w:rPr>
                <w:rFonts w:ascii="宋体" w:hAnsi="宋体" w:cs="宋体" w:hint="eastAsia"/>
                <w:b/>
                <w:kern w:val="0"/>
                <w:sz w:val="24"/>
                <w:szCs w:val="24"/>
              </w:rPr>
              <w:t>投建品牌</w:t>
            </w:r>
          </w:p>
        </w:tc>
        <w:tc>
          <w:tcPr>
            <w:tcW w:w="1445" w:type="dxa"/>
            <w:tcBorders>
              <w:top w:val="single" w:sz="4" w:space="0" w:color="000000"/>
              <w:left w:val="single" w:sz="4" w:space="0" w:color="auto"/>
              <w:bottom w:val="single" w:sz="4" w:space="0" w:color="000000"/>
              <w:right w:val="single" w:sz="4" w:space="0" w:color="auto"/>
            </w:tcBorders>
            <w:vAlign w:val="center"/>
          </w:tcPr>
          <w:p w14:paraId="7F1D82D6" w14:textId="77777777" w:rsidR="00483B73" w:rsidRPr="009E372C" w:rsidRDefault="00483B73">
            <w:pPr>
              <w:widowControl/>
              <w:jc w:val="center"/>
              <w:rPr>
                <w:rFonts w:ascii="宋体" w:hAnsi="宋体" w:cs="宋体" w:hint="eastAsia"/>
                <w:b/>
                <w:kern w:val="0"/>
                <w:sz w:val="24"/>
                <w:szCs w:val="24"/>
              </w:rPr>
            </w:pPr>
            <w:r w:rsidRPr="009E372C">
              <w:rPr>
                <w:rFonts w:ascii="宋体" w:hAnsi="宋体" w:cs="宋体" w:hint="eastAsia"/>
                <w:b/>
                <w:kern w:val="0"/>
                <w:sz w:val="24"/>
                <w:szCs w:val="24"/>
              </w:rPr>
              <w:t>投建型号</w:t>
            </w:r>
          </w:p>
        </w:tc>
        <w:tc>
          <w:tcPr>
            <w:tcW w:w="3856" w:type="dxa"/>
            <w:tcBorders>
              <w:top w:val="single" w:sz="4" w:space="0" w:color="000000"/>
              <w:left w:val="single" w:sz="4" w:space="0" w:color="auto"/>
              <w:bottom w:val="single" w:sz="4" w:space="0" w:color="000000"/>
              <w:right w:val="single" w:sz="4" w:space="0" w:color="auto"/>
            </w:tcBorders>
            <w:vAlign w:val="center"/>
          </w:tcPr>
          <w:p w14:paraId="2A314BCC" w14:textId="14954B81" w:rsidR="00483B73" w:rsidRPr="009E372C" w:rsidRDefault="00483B73">
            <w:pPr>
              <w:widowControl/>
              <w:jc w:val="center"/>
              <w:rPr>
                <w:rFonts w:ascii="宋体" w:hAnsi="宋体" w:cs="宋体" w:hint="eastAsia"/>
                <w:b/>
                <w:kern w:val="0"/>
                <w:sz w:val="24"/>
                <w:szCs w:val="24"/>
              </w:rPr>
            </w:pPr>
            <w:r w:rsidRPr="009E372C">
              <w:rPr>
                <w:rFonts w:ascii="宋体" w:hAnsi="宋体" w:cs="宋体" w:hint="eastAsia"/>
                <w:b/>
                <w:kern w:val="0"/>
                <w:sz w:val="24"/>
                <w:szCs w:val="24"/>
              </w:rPr>
              <w:t>管理费（不含电费</w:t>
            </w:r>
            <w:r w:rsidR="00D7329B" w:rsidRPr="009E372C">
              <w:rPr>
                <w:rFonts w:ascii="宋体" w:hAnsi="宋体" w:cs="宋体" w:hint="eastAsia"/>
                <w:b/>
                <w:kern w:val="0"/>
                <w:sz w:val="24"/>
                <w:szCs w:val="24"/>
              </w:rPr>
              <w:t>、税费</w:t>
            </w:r>
            <w:r w:rsidRPr="009E372C">
              <w:rPr>
                <w:rFonts w:ascii="宋体" w:hAnsi="宋体" w:cs="宋体" w:hint="eastAsia"/>
                <w:b/>
                <w:kern w:val="0"/>
                <w:sz w:val="24"/>
                <w:szCs w:val="24"/>
              </w:rPr>
              <w:t>）</w:t>
            </w:r>
          </w:p>
          <w:p w14:paraId="403594EB" w14:textId="77777777" w:rsidR="00483B73" w:rsidRPr="009E372C" w:rsidRDefault="00483B73">
            <w:pPr>
              <w:widowControl/>
              <w:jc w:val="center"/>
              <w:rPr>
                <w:rFonts w:ascii="宋体" w:hAnsi="宋体" w:hint="eastAsia"/>
                <w:sz w:val="24"/>
                <w:szCs w:val="24"/>
              </w:rPr>
            </w:pPr>
            <w:r w:rsidRPr="009E372C">
              <w:rPr>
                <w:rFonts w:ascii="宋体" w:hAnsi="宋体" w:cs="宋体" w:hint="eastAsia"/>
                <w:kern w:val="0"/>
                <w:sz w:val="20"/>
                <w:szCs w:val="24"/>
              </w:rPr>
              <w:t>单位：元/台/年</w:t>
            </w:r>
          </w:p>
        </w:tc>
      </w:tr>
      <w:tr w:rsidR="009E372C" w:rsidRPr="009E372C" w14:paraId="5E979905" w14:textId="77777777" w:rsidTr="00700A5D">
        <w:trPr>
          <w:trHeight w:val="841"/>
          <w:jc w:val="center"/>
        </w:trPr>
        <w:tc>
          <w:tcPr>
            <w:tcW w:w="2330" w:type="dxa"/>
            <w:tcBorders>
              <w:top w:val="single" w:sz="4" w:space="0" w:color="000000"/>
              <w:left w:val="single" w:sz="4" w:space="0" w:color="000000"/>
              <w:bottom w:val="single" w:sz="4" w:space="0" w:color="000000"/>
              <w:right w:val="single" w:sz="4" w:space="0" w:color="auto"/>
            </w:tcBorders>
            <w:vAlign w:val="center"/>
          </w:tcPr>
          <w:p w14:paraId="056C4EBD" w14:textId="77777777" w:rsidR="00483B73" w:rsidRPr="009E372C" w:rsidRDefault="00483B73">
            <w:pPr>
              <w:jc w:val="center"/>
              <w:rPr>
                <w:rFonts w:ascii="宋体" w:hAnsi="宋体" w:cs="宋体" w:hint="eastAsia"/>
                <w:kern w:val="0"/>
                <w:sz w:val="24"/>
                <w:szCs w:val="24"/>
              </w:rPr>
            </w:pPr>
            <w:r w:rsidRPr="009E372C">
              <w:rPr>
                <w:rFonts w:ascii="宋体" w:hAnsi="宋体" w:cs="宋体" w:hint="eastAsia"/>
                <w:kern w:val="0"/>
                <w:sz w:val="24"/>
                <w:szCs w:val="24"/>
              </w:rPr>
              <w:t>自动售货机</w:t>
            </w:r>
          </w:p>
        </w:tc>
        <w:tc>
          <w:tcPr>
            <w:tcW w:w="1674" w:type="dxa"/>
            <w:tcBorders>
              <w:top w:val="single" w:sz="4" w:space="0" w:color="000000"/>
              <w:left w:val="single" w:sz="4" w:space="0" w:color="auto"/>
              <w:bottom w:val="single" w:sz="4" w:space="0" w:color="000000"/>
              <w:right w:val="single" w:sz="4" w:space="0" w:color="auto"/>
            </w:tcBorders>
            <w:vAlign w:val="center"/>
          </w:tcPr>
          <w:p w14:paraId="27154D9A" w14:textId="77777777" w:rsidR="00483B73" w:rsidRPr="009E372C" w:rsidRDefault="00483B73">
            <w:pPr>
              <w:jc w:val="center"/>
              <w:rPr>
                <w:rFonts w:ascii="宋体" w:hAnsi="宋体" w:cs="宋体" w:hint="eastAsia"/>
                <w:kern w:val="0"/>
                <w:sz w:val="24"/>
                <w:szCs w:val="24"/>
              </w:rPr>
            </w:pPr>
          </w:p>
        </w:tc>
        <w:tc>
          <w:tcPr>
            <w:tcW w:w="1445" w:type="dxa"/>
            <w:tcBorders>
              <w:top w:val="single" w:sz="4" w:space="0" w:color="000000"/>
              <w:left w:val="single" w:sz="4" w:space="0" w:color="auto"/>
              <w:bottom w:val="single" w:sz="4" w:space="0" w:color="000000"/>
              <w:right w:val="single" w:sz="4" w:space="0" w:color="auto"/>
            </w:tcBorders>
            <w:vAlign w:val="center"/>
          </w:tcPr>
          <w:p w14:paraId="774ED579" w14:textId="77777777" w:rsidR="00483B73" w:rsidRPr="009E372C" w:rsidRDefault="00483B73">
            <w:pPr>
              <w:jc w:val="center"/>
              <w:rPr>
                <w:rFonts w:ascii="宋体" w:hAnsi="宋体" w:cs="宋体" w:hint="eastAsia"/>
                <w:kern w:val="0"/>
                <w:sz w:val="24"/>
                <w:szCs w:val="24"/>
              </w:rPr>
            </w:pPr>
          </w:p>
        </w:tc>
        <w:tc>
          <w:tcPr>
            <w:tcW w:w="3856" w:type="dxa"/>
            <w:tcBorders>
              <w:top w:val="single" w:sz="4" w:space="0" w:color="000000"/>
              <w:left w:val="single" w:sz="4" w:space="0" w:color="auto"/>
              <w:bottom w:val="single" w:sz="4" w:space="0" w:color="000000"/>
              <w:right w:val="single" w:sz="4" w:space="0" w:color="auto"/>
            </w:tcBorders>
            <w:vAlign w:val="center"/>
          </w:tcPr>
          <w:p w14:paraId="26607C91" w14:textId="77777777" w:rsidR="00483B73" w:rsidRPr="009E372C" w:rsidRDefault="00483B73" w:rsidP="00483ADD">
            <w:pPr>
              <w:widowControl/>
              <w:ind w:firstLineChars="150" w:firstLine="360"/>
              <w:jc w:val="left"/>
              <w:rPr>
                <w:rFonts w:ascii="宋体" w:hAnsi="宋体" w:hint="eastAsia"/>
                <w:b/>
                <w:sz w:val="24"/>
                <w:szCs w:val="24"/>
              </w:rPr>
            </w:pPr>
            <w:r w:rsidRPr="009E372C">
              <w:rPr>
                <w:rFonts w:ascii="宋体" w:hAnsi="宋体" w:hint="eastAsia"/>
                <w:sz w:val="24"/>
                <w:szCs w:val="24"/>
              </w:rPr>
              <w:t xml:space="preserve"> (大写)</w:t>
            </w:r>
            <w:r w:rsidRPr="009E372C">
              <w:rPr>
                <w:rFonts w:ascii="宋体" w:hAnsi="宋体" w:cs="宋体" w:hint="eastAsia"/>
                <w:kern w:val="1"/>
                <w:sz w:val="24"/>
                <w:u w:val="single"/>
              </w:rPr>
              <w:t xml:space="preserve">    </w:t>
            </w:r>
            <w:r w:rsidRPr="009E372C">
              <w:rPr>
                <w:rFonts w:ascii="宋体" w:hAnsi="宋体" w:cs="宋体" w:hint="eastAsia"/>
                <w:b/>
                <w:kern w:val="1"/>
                <w:sz w:val="24"/>
                <w:u w:val="single"/>
              </w:rPr>
              <w:t xml:space="preserve">     </w:t>
            </w:r>
          </w:p>
        </w:tc>
      </w:tr>
      <w:tr w:rsidR="00483ADD" w:rsidRPr="009E372C" w14:paraId="4F5DAB73" w14:textId="77777777" w:rsidTr="00483ADD">
        <w:trPr>
          <w:trHeight w:val="841"/>
          <w:jc w:val="center"/>
        </w:trPr>
        <w:tc>
          <w:tcPr>
            <w:tcW w:w="9305" w:type="dxa"/>
            <w:gridSpan w:val="4"/>
            <w:tcBorders>
              <w:top w:val="single" w:sz="4" w:space="0" w:color="000000"/>
              <w:left w:val="single" w:sz="4" w:space="0" w:color="000000"/>
              <w:bottom w:val="single" w:sz="4" w:space="0" w:color="000000"/>
              <w:right w:val="single" w:sz="4" w:space="0" w:color="auto"/>
            </w:tcBorders>
            <w:vAlign w:val="center"/>
          </w:tcPr>
          <w:p w14:paraId="237443C4" w14:textId="77777777" w:rsidR="00483ADD" w:rsidRPr="009E372C" w:rsidRDefault="00483ADD" w:rsidP="00E62238">
            <w:pPr>
              <w:widowControl/>
              <w:jc w:val="left"/>
              <w:rPr>
                <w:rFonts w:ascii="等线" w:eastAsia="等线" w:hAnsi="等线" w:hint="eastAsia"/>
                <w:b/>
                <w:bCs/>
                <w:snapToGrid w:val="0"/>
                <w:kern w:val="0"/>
                <w:sz w:val="24"/>
                <w:szCs w:val="24"/>
                <w:shd w:val="clear" w:color="auto" w:fill="FFFFFF"/>
              </w:rPr>
            </w:pPr>
            <w:r w:rsidRPr="009E372C">
              <w:rPr>
                <w:rFonts w:ascii="等线" w:eastAsia="等线" w:hAnsi="等线" w:hint="eastAsia"/>
                <w:b/>
                <w:bCs/>
                <w:snapToGrid w:val="0"/>
                <w:kern w:val="0"/>
                <w:sz w:val="24"/>
                <w:szCs w:val="24"/>
                <w:shd w:val="clear" w:color="auto" w:fill="FFFFFF"/>
              </w:rPr>
              <w:t>说明：</w:t>
            </w:r>
            <w:r w:rsidR="00650BC5" w:rsidRPr="009E372C">
              <w:rPr>
                <w:rFonts w:ascii="等线" w:eastAsia="等线" w:hAnsi="等线" w:hint="eastAsia"/>
                <w:b/>
                <w:bCs/>
                <w:snapToGrid w:val="0"/>
                <w:kern w:val="0"/>
                <w:sz w:val="24"/>
                <w:szCs w:val="24"/>
                <w:shd w:val="clear" w:color="auto" w:fill="FFFFFF"/>
              </w:rPr>
              <w:t>1、</w:t>
            </w:r>
            <w:r w:rsidRPr="009E372C">
              <w:rPr>
                <w:rFonts w:ascii="等线" w:eastAsia="等线" w:hAnsi="等线" w:hint="eastAsia"/>
                <w:b/>
                <w:bCs/>
                <w:snapToGrid w:val="0"/>
                <w:kern w:val="0"/>
                <w:sz w:val="24"/>
                <w:szCs w:val="24"/>
                <w:shd w:val="clear" w:color="auto" w:fill="FFFFFF"/>
              </w:rPr>
              <w:t>投标报价不低于10000元/</w:t>
            </w:r>
            <w:r w:rsidRPr="009E372C">
              <w:rPr>
                <w:rFonts w:ascii="等线" w:eastAsia="等线" w:hAnsi="等线" w:cs="宋体" w:hint="eastAsia"/>
                <w:b/>
                <w:bCs/>
                <w:sz w:val="24"/>
                <w:szCs w:val="24"/>
                <w:shd w:val="clear" w:color="auto" w:fill="FFFFFF"/>
                <w:lang w:val="zh-TW"/>
              </w:rPr>
              <w:t>台，</w:t>
            </w:r>
            <w:r w:rsidRPr="009E372C">
              <w:rPr>
                <w:rFonts w:ascii="等线" w:eastAsia="等线" w:hAnsi="等线" w:hint="eastAsia"/>
                <w:b/>
                <w:bCs/>
                <w:snapToGrid w:val="0"/>
                <w:kern w:val="0"/>
                <w:sz w:val="24"/>
                <w:szCs w:val="24"/>
                <w:shd w:val="clear" w:color="auto" w:fill="FFFFFF"/>
              </w:rPr>
              <w:t>低于该报价的，将被做无效投标处理。</w:t>
            </w:r>
          </w:p>
          <w:p w14:paraId="78D6468E" w14:textId="4C54CAD0" w:rsidR="00650BC5" w:rsidRPr="009E372C" w:rsidRDefault="00650BC5" w:rsidP="00650BC5">
            <w:pPr>
              <w:widowControl/>
              <w:ind w:firstLineChars="300" w:firstLine="720"/>
              <w:jc w:val="left"/>
              <w:rPr>
                <w:rFonts w:ascii="宋体" w:hAnsi="宋体" w:hint="eastAsia"/>
                <w:b/>
                <w:bCs/>
                <w:sz w:val="24"/>
                <w:szCs w:val="24"/>
              </w:rPr>
            </w:pPr>
            <w:r w:rsidRPr="009E372C">
              <w:rPr>
                <w:rFonts w:ascii="等线" w:eastAsia="等线" w:hAnsi="等线" w:hint="eastAsia"/>
                <w:b/>
                <w:bCs/>
                <w:snapToGrid w:val="0"/>
                <w:kern w:val="0"/>
                <w:sz w:val="24"/>
                <w:szCs w:val="24"/>
                <w:shd w:val="clear" w:color="auto" w:fill="FFFFFF"/>
              </w:rPr>
              <w:t>2、</w:t>
            </w:r>
            <w:r w:rsidR="00700A5D" w:rsidRPr="009E372C">
              <w:rPr>
                <w:rFonts w:ascii="等线" w:eastAsia="等线" w:hAnsi="等线" w:hint="eastAsia"/>
                <w:b/>
                <w:bCs/>
                <w:snapToGrid w:val="0"/>
                <w:kern w:val="0"/>
                <w:sz w:val="24"/>
                <w:szCs w:val="24"/>
                <w:shd w:val="clear" w:color="auto" w:fill="FFFFFF"/>
              </w:rPr>
              <w:t>投标报价不含运营过程中产生的电费及税费</w:t>
            </w:r>
            <w:r w:rsidRPr="009E372C">
              <w:rPr>
                <w:rFonts w:ascii="等线" w:eastAsia="等线" w:hAnsi="等线" w:hint="eastAsia"/>
                <w:b/>
                <w:bCs/>
                <w:snapToGrid w:val="0"/>
                <w:kern w:val="0"/>
                <w:sz w:val="24"/>
                <w:szCs w:val="24"/>
                <w:shd w:val="clear" w:color="auto" w:fill="FFFFFF"/>
              </w:rPr>
              <w:t>，如需开票税费自理。</w:t>
            </w:r>
          </w:p>
        </w:tc>
      </w:tr>
    </w:tbl>
    <w:p w14:paraId="578729FA" w14:textId="77777777" w:rsidR="00D6312A" w:rsidRPr="009E372C" w:rsidRDefault="00D6312A">
      <w:pPr>
        <w:ind w:right="480" w:firstLine="480"/>
        <w:jc w:val="left"/>
        <w:rPr>
          <w:rFonts w:ascii="宋体" w:hAnsi="宋体" w:hint="eastAsia"/>
          <w:szCs w:val="28"/>
        </w:rPr>
      </w:pPr>
    </w:p>
    <w:p w14:paraId="7762356E" w14:textId="77777777" w:rsidR="00483ADD" w:rsidRPr="009E372C" w:rsidRDefault="00483ADD" w:rsidP="00483ADD">
      <w:pPr>
        <w:spacing w:line="360" w:lineRule="auto"/>
        <w:ind w:firstLineChars="100" w:firstLine="240"/>
        <w:rPr>
          <w:rFonts w:ascii="宋体" w:hAnsi="宋体" w:cs="黑体" w:hint="eastAsia"/>
          <w:bCs/>
          <w:sz w:val="24"/>
          <w:szCs w:val="24"/>
          <w:shd w:val="clear" w:color="auto" w:fill="FFFFFF"/>
        </w:rPr>
      </w:pPr>
      <w:r w:rsidRPr="009E372C">
        <w:rPr>
          <w:rFonts w:ascii="宋体" w:hAnsi="宋体" w:cs="黑体" w:hint="eastAsia"/>
          <w:bCs/>
          <w:sz w:val="24"/>
          <w:szCs w:val="24"/>
          <w:shd w:val="clear" w:color="auto" w:fill="FFFFFF"/>
        </w:rPr>
        <w:t>2．我方郑重承诺：我方将严格按照招标人发出的招标文件相关要求执行。</w:t>
      </w:r>
    </w:p>
    <w:p w14:paraId="0DA8C675" w14:textId="77777777" w:rsidR="00483ADD" w:rsidRPr="009E372C" w:rsidRDefault="00483ADD" w:rsidP="00483ADD">
      <w:pPr>
        <w:spacing w:line="360" w:lineRule="auto"/>
        <w:ind w:firstLineChars="100" w:firstLine="240"/>
        <w:rPr>
          <w:rFonts w:ascii="宋体" w:hAnsi="宋体" w:cs="黑体" w:hint="eastAsia"/>
          <w:bCs/>
          <w:sz w:val="24"/>
          <w:szCs w:val="24"/>
          <w:shd w:val="clear" w:color="auto" w:fill="FFFFFF"/>
        </w:rPr>
      </w:pPr>
    </w:p>
    <w:p w14:paraId="1ED235F8" w14:textId="77777777" w:rsidR="00483ADD" w:rsidRPr="009E372C" w:rsidRDefault="00483ADD" w:rsidP="00483ADD">
      <w:pPr>
        <w:widowControl/>
        <w:shd w:val="clear" w:color="auto" w:fill="FFFFFF"/>
        <w:spacing w:line="360" w:lineRule="auto"/>
        <w:jc w:val="left"/>
        <w:rPr>
          <w:rFonts w:ascii="宋体" w:hAnsi="宋体" w:hint="eastAsia"/>
          <w:sz w:val="24"/>
          <w:shd w:val="clear" w:color="auto" w:fill="FFFFFF"/>
        </w:rPr>
      </w:pPr>
      <w:r w:rsidRPr="009E372C">
        <w:rPr>
          <w:rFonts w:ascii="宋体" w:hAnsi="宋体" w:hint="eastAsia"/>
          <w:sz w:val="24"/>
          <w:shd w:val="clear" w:color="auto" w:fill="FFFFFF"/>
        </w:rPr>
        <w:t>投标单位（章）：</w:t>
      </w:r>
      <w:r w:rsidRPr="009E372C">
        <w:rPr>
          <w:rFonts w:ascii="Arial" w:hAnsi="Arial" w:cs="Arial"/>
          <w:kern w:val="0"/>
          <w:u w:val="single"/>
          <w:shd w:val="clear" w:color="auto" w:fill="FFFFFF"/>
        </w:rPr>
        <w:t>                              </w:t>
      </w:r>
      <w:r w:rsidRPr="009E372C">
        <w:rPr>
          <w:rFonts w:ascii="宋体" w:hAnsi="宋体" w:hint="eastAsia"/>
          <w:sz w:val="24"/>
          <w:u w:val="single"/>
          <w:shd w:val="clear" w:color="auto" w:fill="FFFFFF"/>
        </w:rPr>
        <w:t> </w:t>
      </w:r>
      <w:r w:rsidRPr="009E372C">
        <w:rPr>
          <w:rFonts w:ascii="宋体" w:hAnsi="宋体" w:hint="eastAsia"/>
          <w:sz w:val="24"/>
          <w:shd w:val="clear" w:color="auto" w:fill="FFFFFF"/>
        </w:rPr>
        <w:t xml:space="preserve">                   </w:t>
      </w:r>
    </w:p>
    <w:p w14:paraId="016D3F2B" w14:textId="77777777" w:rsidR="00483ADD" w:rsidRPr="009E372C" w:rsidRDefault="00483ADD" w:rsidP="00483ADD">
      <w:pPr>
        <w:widowControl/>
        <w:shd w:val="clear" w:color="auto" w:fill="FFFFFF"/>
        <w:spacing w:line="360" w:lineRule="auto"/>
        <w:jc w:val="left"/>
        <w:rPr>
          <w:rFonts w:ascii="Arial" w:hAnsi="Arial" w:cs="Arial"/>
          <w:kern w:val="0"/>
          <w:u w:val="single"/>
          <w:shd w:val="clear" w:color="auto" w:fill="FFFFFF"/>
        </w:rPr>
      </w:pPr>
      <w:r w:rsidRPr="009E372C">
        <w:rPr>
          <w:rFonts w:ascii="宋体" w:hAnsi="宋体" w:hint="eastAsia"/>
          <w:sz w:val="24"/>
          <w:shd w:val="clear" w:color="auto" w:fill="FFFFFF"/>
        </w:rPr>
        <w:t>法定代表人或授权代表（签字或签章）</w:t>
      </w:r>
      <w:r w:rsidRPr="009E372C">
        <w:rPr>
          <w:rFonts w:ascii="Arial" w:hAnsi="Arial" w:cs="Arial" w:hint="eastAsia"/>
          <w:kern w:val="0"/>
          <w:shd w:val="clear" w:color="auto" w:fill="FFFFFF"/>
        </w:rPr>
        <w:t>：</w:t>
      </w:r>
      <w:r w:rsidRPr="009E372C">
        <w:rPr>
          <w:rFonts w:ascii="Arial" w:hAnsi="Arial" w:cs="Arial"/>
          <w:kern w:val="0"/>
          <w:u w:val="single"/>
          <w:shd w:val="clear" w:color="auto" w:fill="FFFFFF"/>
        </w:rPr>
        <w:t>                              </w:t>
      </w:r>
    </w:p>
    <w:p w14:paraId="571D0074" w14:textId="77777777" w:rsidR="00483ADD" w:rsidRPr="009E372C" w:rsidRDefault="00483ADD" w:rsidP="00483ADD">
      <w:pPr>
        <w:pStyle w:val="a0"/>
        <w:rPr>
          <w:shd w:val="clear" w:color="auto" w:fill="FFFFFF"/>
        </w:rPr>
      </w:pPr>
    </w:p>
    <w:p w14:paraId="0EA745F3" w14:textId="77777777" w:rsidR="00483ADD" w:rsidRPr="009E372C" w:rsidRDefault="00483ADD" w:rsidP="00483ADD">
      <w:pPr>
        <w:pStyle w:val="a0"/>
        <w:ind w:firstLineChars="2200" w:firstLine="5280"/>
        <w:rPr>
          <w:shd w:val="clear" w:color="auto" w:fill="FFFFFF"/>
        </w:rPr>
      </w:pPr>
      <w:proofErr w:type="spellStart"/>
      <w:r w:rsidRPr="009E372C">
        <w:rPr>
          <w:rFonts w:ascii="宋体" w:hAnsi="宋体" w:hint="eastAsia"/>
          <w:sz w:val="24"/>
          <w:shd w:val="clear" w:color="auto" w:fill="FFFFFF"/>
        </w:rPr>
        <w:t>日期</w:t>
      </w:r>
      <w:proofErr w:type="spellEnd"/>
      <w:r w:rsidRPr="009E372C">
        <w:rPr>
          <w:rFonts w:ascii="宋体" w:hAnsi="宋体" w:hint="eastAsia"/>
          <w:sz w:val="24"/>
          <w:shd w:val="clear" w:color="auto" w:fill="FFFFFF"/>
        </w:rPr>
        <w:t xml:space="preserve">：  </w:t>
      </w:r>
      <w:r w:rsidRPr="009E372C">
        <w:rPr>
          <w:rFonts w:ascii="宋体" w:hAnsi="宋体" w:hint="eastAsia"/>
          <w:sz w:val="24"/>
          <w:u w:val="single"/>
          <w:shd w:val="clear" w:color="auto" w:fill="FFFFFF"/>
        </w:rPr>
        <w:t xml:space="preserve">     </w:t>
      </w:r>
      <w:r w:rsidRPr="009E372C">
        <w:rPr>
          <w:rFonts w:ascii="宋体" w:hAnsi="宋体" w:hint="eastAsia"/>
          <w:sz w:val="24"/>
          <w:shd w:val="clear" w:color="auto" w:fill="FFFFFF"/>
        </w:rPr>
        <w:t>年</w:t>
      </w:r>
      <w:r w:rsidRPr="009E372C">
        <w:rPr>
          <w:rFonts w:ascii="宋体" w:hAnsi="宋体" w:hint="eastAsia"/>
          <w:sz w:val="24"/>
          <w:u w:val="single"/>
          <w:shd w:val="clear" w:color="auto" w:fill="FFFFFF"/>
        </w:rPr>
        <w:t xml:space="preserve">   </w:t>
      </w:r>
      <w:r w:rsidRPr="009E372C">
        <w:rPr>
          <w:rFonts w:ascii="宋体" w:hAnsi="宋体" w:hint="eastAsia"/>
          <w:sz w:val="24"/>
          <w:shd w:val="clear" w:color="auto" w:fill="FFFFFF"/>
        </w:rPr>
        <w:t>月</w:t>
      </w:r>
      <w:r w:rsidRPr="009E372C">
        <w:rPr>
          <w:rFonts w:ascii="宋体" w:hAnsi="宋体" w:hint="eastAsia"/>
          <w:sz w:val="24"/>
          <w:u w:val="single"/>
          <w:shd w:val="clear" w:color="auto" w:fill="FFFFFF"/>
        </w:rPr>
        <w:t xml:space="preserve">   </w:t>
      </w:r>
      <w:r w:rsidRPr="009E372C">
        <w:rPr>
          <w:rFonts w:ascii="宋体" w:hAnsi="宋体" w:hint="eastAsia"/>
          <w:sz w:val="24"/>
          <w:shd w:val="clear" w:color="auto" w:fill="FFFFFF"/>
        </w:rPr>
        <w:t>日</w:t>
      </w:r>
    </w:p>
    <w:p w14:paraId="4233381F" w14:textId="77777777" w:rsidR="00483ADD" w:rsidRPr="009E372C" w:rsidRDefault="00483ADD" w:rsidP="00483ADD">
      <w:pPr>
        <w:spacing w:line="360" w:lineRule="auto"/>
        <w:ind w:firstLineChars="196" w:firstLine="470"/>
        <w:rPr>
          <w:rFonts w:ascii="宋体" w:hAnsi="宋体" w:cs="黑体" w:hint="eastAsia"/>
          <w:bCs/>
          <w:sz w:val="24"/>
          <w:szCs w:val="24"/>
          <w:shd w:val="clear" w:color="auto" w:fill="FFFFFF"/>
        </w:rPr>
      </w:pPr>
    </w:p>
    <w:p w14:paraId="41FCC39F" w14:textId="77777777" w:rsidR="00483ADD" w:rsidRPr="009E372C" w:rsidRDefault="00483ADD" w:rsidP="00483ADD">
      <w:pPr>
        <w:ind w:right="480" w:firstLine="480"/>
        <w:jc w:val="left"/>
        <w:rPr>
          <w:rFonts w:ascii="宋体" w:hAnsi="宋体" w:hint="eastAsia"/>
          <w:szCs w:val="28"/>
          <w:shd w:val="clear" w:color="auto" w:fill="FFFFFF"/>
        </w:rPr>
      </w:pPr>
    </w:p>
    <w:p w14:paraId="18E973BF" w14:textId="77777777" w:rsidR="00483ADD" w:rsidRPr="009E372C" w:rsidRDefault="00483ADD" w:rsidP="00483ADD">
      <w:pPr>
        <w:ind w:right="480" w:firstLine="480"/>
        <w:jc w:val="left"/>
        <w:rPr>
          <w:rFonts w:ascii="宋体" w:hAnsi="宋体" w:hint="eastAsia"/>
          <w:bCs/>
          <w:sz w:val="24"/>
          <w:shd w:val="clear" w:color="auto" w:fill="FFFFFF"/>
        </w:rPr>
      </w:pPr>
      <w:r w:rsidRPr="009E372C">
        <w:rPr>
          <w:rFonts w:ascii="宋体" w:hAnsi="宋体" w:hint="eastAsia"/>
          <w:bCs/>
          <w:sz w:val="24"/>
          <w:shd w:val="clear" w:color="auto" w:fill="FFFFFF"/>
        </w:rPr>
        <w:t xml:space="preserve">                                             </w:t>
      </w:r>
    </w:p>
    <w:p w14:paraId="4F0A16B7" w14:textId="77777777" w:rsidR="00D6312A" w:rsidRPr="009E372C" w:rsidRDefault="00D6312A">
      <w:pPr>
        <w:snapToGrid w:val="0"/>
        <w:spacing w:before="50" w:after="50"/>
        <w:jc w:val="center"/>
        <w:rPr>
          <w:rFonts w:ascii="黑体" w:eastAsia="黑体"/>
          <w:sz w:val="32"/>
          <w:szCs w:val="32"/>
        </w:rPr>
      </w:pPr>
    </w:p>
    <w:p w14:paraId="51164A63" w14:textId="77777777" w:rsidR="00483ADD" w:rsidRPr="009E372C" w:rsidRDefault="00483ADD">
      <w:pPr>
        <w:snapToGrid w:val="0"/>
        <w:spacing w:before="50" w:after="50"/>
        <w:jc w:val="center"/>
        <w:rPr>
          <w:rFonts w:ascii="黑体" w:eastAsia="黑体"/>
          <w:sz w:val="32"/>
          <w:szCs w:val="32"/>
        </w:rPr>
      </w:pPr>
    </w:p>
    <w:p w14:paraId="5F30A4FC" w14:textId="77777777" w:rsidR="00483ADD" w:rsidRPr="009E372C" w:rsidRDefault="00483ADD">
      <w:pPr>
        <w:snapToGrid w:val="0"/>
        <w:spacing w:before="50" w:after="50"/>
        <w:jc w:val="center"/>
        <w:rPr>
          <w:rFonts w:ascii="黑体" w:eastAsia="黑体"/>
          <w:sz w:val="32"/>
          <w:szCs w:val="32"/>
        </w:rPr>
      </w:pPr>
    </w:p>
    <w:p w14:paraId="68363C66" w14:textId="77777777" w:rsidR="00483ADD" w:rsidRPr="009E372C" w:rsidRDefault="00483ADD">
      <w:pPr>
        <w:snapToGrid w:val="0"/>
        <w:spacing w:before="50" w:after="50"/>
        <w:jc w:val="center"/>
        <w:rPr>
          <w:rFonts w:ascii="黑体" w:eastAsia="黑体"/>
          <w:sz w:val="32"/>
          <w:szCs w:val="32"/>
        </w:rPr>
      </w:pPr>
    </w:p>
    <w:p w14:paraId="03B801A1" w14:textId="77777777" w:rsidR="00483ADD" w:rsidRPr="009E372C" w:rsidRDefault="00483ADD">
      <w:pPr>
        <w:snapToGrid w:val="0"/>
        <w:spacing w:before="50" w:after="50"/>
        <w:jc w:val="center"/>
        <w:rPr>
          <w:rFonts w:ascii="黑体" w:eastAsia="黑体"/>
          <w:sz w:val="32"/>
          <w:szCs w:val="32"/>
        </w:rPr>
      </w:pPr>
    </w:p>
    <w:p w14:paraId="45233888" w14:textId="77777777" w:rsidR="00D6312A" w:rsidRPr="009E372C" w:rsidRDefault="00D6312A">
      <w:pPr>
        <w:snapToGrid w:val="0"/>
        <w:spacing w:before="50" w:after="50"/>
        <w:jc w:val="center"/>
        <w:rPr>
          <w:rFonts w:ascii="黑体" w:eastAsia="黑体"/>
          <w:sz w:val="32"/>
          <w:szCs w:val="32"/>
        </w:rPr>
      </w:pPr>
    </w:p>
    <w:p w14:paraId="733C9856" w14:textId="77777777" w:rsidR="00D6312A" w:rsidRPr="009E372C" w:rsidRDefault="00D6312A">
      <w:pPr>
        <w:snapToGrid w:val="0"/>
        <w:spacing w:before="50" w:after="50"/>
        <w:rPr>
          <w:rFonts w:ascii="黑体" w:eastAsia="黑体"/>
          <w:sz w:val="32"/>
          <w:szCs w:val="32"/>
        </w:rPr>
      </w:pPr>
    </w:p>
    <w:p w14:paraId="76AD20C3" w14:textId="421E1BC8" w:rsidR="00483ADD" w:rsidRPr="009E372C" w:rsidRDefault="00483ADD" w:rsidP="00483ADD">
      <w:pPr>
        <w:snapToGrid w:val="0"/>
        <w:spacing w:before="50" w:after="50"/>
        <w:jc w:val="center"/>
        <w:rPr>
          <w:rFonts w:ascii="黑体" w:eastAsia="黑体"/>
          <w:sz w:val="32"/>
          <w:szCs w:val="32"/>
          <w:shd w:val="clear" w:color="auto" w:fill="FFFFFF"/>
        </w:rPr>
      </w:pPr>
      <w:r w:rsidRPr="009E372C">
        <w:rPr>
          <w:rFonts w:ascii="黑体" w:eastAsia="黑体" w:hint="eastAsia"/>
          <w:sz w:val="32"/>
          <w:szCs w:val="32"/>
          <w:shd w:val="clear" w:color="auto" w:fill="FFFFFF"/>
        </w:rPr>
        <w:lastRenderedPageBreak/>
        <w:t>七、技术参数响应及偏离表</w:t>
      </w:r>
      <w:r w:rsidR="00700A5D" w:rsidRPr="009E372C">
        <w:rPr>
          <w:rFonts w:ascii="黑体" w:eastAsia="黑体" w:hint="eastAsia"/>
          <w:sz w:val="32"/>
          <w:szCs w:val="32"/>
          <w:shd w:val="clear" w:color="auto" w:fill="FFFFFF"/>
        </w:rPr>
        <w:t>（如有）</w:t>
      </w:r>
    </w:p>
    <w:p w14:paraId="6ACECD0D" w14:textId="77777777" w:rsidR="00483ADD" w:rsidRPr="009E372C" w:rsidRDefault="00483ADD" w:rsidP="00483ADD">
      <w:pPr>
        <w:jc w:val="center"/>
        <w:rPr>
          <w:rFonts w:ascii="宋体" w:hAnsi="宋体" w:hint="eastAsia"/>
          <w:sz w:val="24"/>
          <w:szCs w:val="24"/>
          <w:shd w:val="clear" w:color="auto" w:fill="FFFFFF"/>
        </w:rPr>
      </w:pPr>
    </w:p>
    <w:p w14:paraId="1A9D6170" w14:textId="77777777" w:rsidR="00483ADD" w:rsidRPr="009E372C" w:rsidRDefault="00483ADD" w:rsidP="00483ADD">
      <w:pPr>
        <w:rPr>
          <w:rFonts w:ascii="宋体" w:hAnsi="宋体" w:hint="eastAsia"/>
          <w:sz w:val="24"/>
          <w:szCs w:val="24"/>
          <w:shd w:val="clear" w:color="auto" w:fill="FFFFFF"/>
        </w:rPr>
      </w:pPr>
      <w:r w:rsidRPr="009E372C">
        <w:rPr>
          <w:rFonts w:ascii="宋体" w:hAnsi="宋体" w:hint="eastAsia"/>
          <w:sz w:val="24"/>
          <w:szCs w:val="24"/>
          <w:shd w:val="clear" w:color="auto" w:fill="FFFFFF"/>
        </w:rPr>
        <w:t xml:space="preserve">投标人全称：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8"/>
        <w:gridCol w:w="2185"/>
        <w:gridCol w:w="1308"/>
        <w:gridCol w:w="1173"/>
      </w:tblGrid>
      <w:tr w:rsidR="009E372C" w:rsidRPr="009E372C" w14:paraId="14114FAD" w14:textId="77777777" w:rsidTr="00483ADD">
        <w:trPr>
          <w:cantSplit/>
        </w:trPr>
        <w:tc>
          <w:tcPr>
            <w:tcW w:w="851" w:type="dxa"/>
            <w:tcBorders>
              <w:top w:val="single" w:sz="4" w:space="0" w:color="auto"/>
              <w:left w:val="single" w:sz="4" w:space="0" w:color="auto"/>
              <w:bottom w:val="single" w:sz="4" w:space="0" w:color="auto"/>
              <w:right w:val="single" w:sz="4" w:space="0" w:color="auto"/>
            </w:tcBorders>
            <w:vAlign w:val="center"/>
            <w:hideMark/>
          </w:tcPr>
          <w:p w14:paraId="22AFC6F4" w14:textId="77777777" w:rsidR="00483ADD" w:rsidRPr="009E372C" w:rsidRDefault="00483ADD">
            <w:pPr>
              <w:jc w:val="center"/>
              <w:rPr>
                <w:rFonts w:ascii="宋体" w:hAnsi="宋体" w:hint="eastAsia"/>
                <w:sz w:val="24"/>
                <w:szCs w:val="24"/>
                <w:shd w:val="clear" w:color="auto" w:fill="FFFFFF"/>
              </w:rPr>
            </w:pPr>
            <w:r w:rsidRPr="009E372C">
              <w:rPr>
                <w:rFonts w:ascii="宋体" w:hAnsi="宋体" w:hint="eastAsia"/>
                <w:sz w:val="24"/>
                <w:szCs w:val="24"/>
                <w:shd w:val="clear" w:color="auto" w:fill="FFFFFF"/>
              </w:rPr>
              <w:t>序号</w:t>
            </w:r>
          </w:p>
        </w:tc>
        <w:tc>
          <w:tcPr>
            <w:tcW w:w="3828" w:type="dxa"/>
            <w:tcBorders>
              <w:top w:val="single" w:sz="4" w:space="0" w:color="auto"/>
              <w:left w:val="single" w:sz="4" w:space="0" w:color="auto"/>
              <w:bottom w:val="single" w:sz="4" w:space="0" w:color="auto"/>
              <w:right w:val="single" w:sz="4" w:space="0" w:color="auto"/>
            </w:tcBorders>
            <w:vAlign w:val="center"/>
            <w:hideMark/>
          </w:tcPr>
          <w:p w14:paraId="4C703A22" w14:textId="77777777" w:rsidR="00483ADD" w:rsidRPr="009E372C" w:rsidRDefault="00483ADD">
            <w:pPr>
              <w:jc w:val="center"/>
              <w:rPr>
                <w:rFonts w:ascii="宋体" w:hAnsi="宋体" w:hint="eastAsia"/>
                <w:sz w:val="24"/>
                <w:szCs w:val="24"/>
                <w:shd w:val="clear" w:color="auto" w:fill="FFFFFF"/>
              </w:rPr>
            </w:pPr>
            <w:r w:rsidRPr="009E372C">
              <w:rPr>
                <w:rFonts w:ascii="宋体" w:hAnsi="宋体" w:hint="eastAsia"/>
                <w:sz w:val="24"/>
                <w:szCs w:val="24"/>
                <w:shd w:val="clear" w:color="auto" w:fill="FFFFFF"/>
              </w:rPr>
              <w:t>招标要求</w:t>
            </w:r>
          </w:p>
        </w:tc>
        <w:tc>
          <w:tcPr>
            <w:tcW w:w="2185" w:type="dxa"/>
            <w:tcBorders>
              <w:top w:val="single" w:sz="4" w:space="0" w:color="auto"/>
              <w:left w:val="single" w:sz="4" w:space="0" w:color="auto"/>
              <w:bottom w:val="single" w:sz="4" w:space="0" w:color="auto"/>
              <w:right w:val="single" w:sz="4" w:space="0" w:color="auto"/>
            </w:tcBorders>
            <w:vAlign w:val="center"/>
            <w:hideMark/>
          </w:tcPr>
          <w:p w14:paraId="08730CBC" w14:textId="77777777" w:rsidR="00483ADD" w:rsidRPr="009E372C" w:rsidRDefault="00483ADD">
            <w:pPr>
              <w:jc w:val="center"/>
              <w:rPr>
                <w:rFonts w:ascii="宋体" w:hAnsi="宋体" w:hint="eastAsia"/>
                <w:sz w:val="24"/>
                <w:szCs w:val="24"/>
                <w:shd w:val="clear" w:color="auto" w:fill="FFFFFF"/>
              </w:rPr>
            </w:pPr>
            <w:r w:rsidRPr="009E372C">
              <w:rPr>
                <w:rFonts w:ascii="宋体" w:hAnsi="宋体" w:hint="eastAsia"/>
                <w:sz w:val="24"/>
                <w:szCs w:val="24"/>
                <w:shd w:val="clear" w:color="auto" w:fill="FFFFFF"/>
              </w:rPr>
              <w:t>投标响应</w:t>
            </w:r>
          </w:p>
        </w:tc>
        <w:tc>
          <w:tcPr>
            <w:tcW w:w="1308" w:type="dxa"/>
            <w:tcBorders>
              <w:top w:val="single" w:sz="4" w:space="0" w:color="auto"/>
              <w:left w:val="single" w:sz="4" w:space="0" w:color="auto"/>
              <w:bottom w:val="single" w:sz="4" w:space="0" w:color="auto"/>
              <w:right w:val="single" w:sz="4" w:space="0" w:color="auto"/>
            </w:tcBorders>
            <w:vAlign w:val="center"/>
            <w:hideMark/>
          </w:tcPr>
          <w:p w14:paraId="40BC4EBB" w14:textId="77777777" w:rsidR="00483ADD" w:rsidRPr="009E372C" w:rsidRDefault="00483ADD">
            <w:pPr>
              <w:jc w:val="center"/>
              <w:rPr>
                <w:rFonts w:ascii="宋体" w:hAnsi="宋体" w:hint="eastAsia"/>
                <w:sz w:val="24"/>
                <w:szCs w:val="24"/>
                <w:shd w:val="clear" w:color="auto" w:fill="FFFFFF"/>
              </w:rPr>
            </w:pPr>
            <w:r w:rsidRPr="009E372C">
              <w:rPr>
                <w:rFonts w:ascii="宋体" w:hAnsi="宋体" w:hint="eastAsia"/>
                <w:sz w:val="24"/>
                <w:szCs w:val="24"/>
                <w:shd w:val="clear" w:color="auto" w:fill="FFFFFF"/>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hideMark/>
          </w:tcPr>
          <w:p w14:paraId="13252BE3" w14:textId="77777777" w:rsidR="00483ADD" w:rsidRPr="009E372C" w:rsidRDefault="00483ADD">
            <w:pPr>
              <w:jc w:val="center"/>
              <w:rPr>
                <w:rFonts w:ascii="宋体" w:hAnsi="宋体" w:hint="eastAsia"/>
                <w:sz w:val="24"/>
                <w:szCs w:val="24"/>
                <w:shd w:val="clear" w:color="auto" w:fill="FFFFFF"/>
              </w:rPr>
            </w:pPr>
            <w:r w:rsidRPr="009E372C">
              <w:rPr>
                <w:rFonts w:ascii="宋体" w:hAnsi="宋体" w:hint="eastAsia"/>
                <w:sz w:val="24"/>
                <w:szCs w:val="24"/>
                <w:shd w:val="clear" w:color="auto" w:fill="FFFFFF"/>
              </w:rPr>
              <w:t>原因</w:t>
            </w:r>
          </w:p>
        </w:tc>
      </w:tr>
      <w:tr w:rsidR="009E372C" w:rsidRPr="009E372C" w14:paraId="4C86468A" w14:textId="77777777" w:rsidTr="00483ADD">
        <w:trPr>
          <w:cantSplit/>
          <w:trHeight w:val="640"/>
        </w:trPr>
        <w:tc>
          <w:tcPr>
            <w:tcW w:w="851" w:type="dxa"/>
            <w:tcBorders>
              <w:top w:val="single" w:sz="4" w:space="0" w:color="auto"/>
              <w:left w:val="single" w:sz="4" w:space="0" w:color="auto"/>
              <w:bottom w:val="single" w:sz="4" w:space="0" w:color="auto"/>
              <w:right w:val="single" w:sz="4" w:space="0" w:color="auto"/>
            </w:tcBorders>
            <w:vAlign w:val="center"/>
            <w:hideMark/>
          </w:tcPr>
          <w:p w14:paraId="772A59C4" w14:textId="77777777" w:rsidR="00483ADD" w:rsidRPr="009E372C" w:rsidRDefault="00483ADD">
            <w:pPr>
              <w:jc w:val="center"/>
              <w:rPr>
                <w:rFonts w:ascii="宋体" w:hAnsi="宋体" w:hint="eastAsia"/>
                <w:sz w:val="24"/>
                <w:szCs w:val="24"/>
                <w:shd w:val="clear" w:color="auto" w:fill="FFFFFF"/>
              </w:rPr>
            </w:pPr>
            <w:r w:rsidRPr="009E372C">
              <w:rPr>
                <w:rFonts w:ascii="宋体" w:hAnsi="宋体" w:cs="宋体" w:hint="eastAsia"/>
                <w:sz w:val="24"/>
                <w:szCs w:val="24"/>
                <w:shd w:val="clear" w:color="auto" w:fill="FFFFFF"/>
              </w:rPr>
              <w:t>1</w:t>
            </w:r>
          </w:p>
        </w:tc>
        <w:tc>
          <w:tcPr>
            <w:tcW w:w="3828" w:type="dxa"/>
            <w:tcBorders>
              <w:top w:val="single" w:sz="4" w:space="0" w:color="auto"/>
              <w:left w:val="single" w:sz="4" w:space="0" w:color="auto"/>
              <w:bottom w:val="single" w:sz="4" w:space="0" w:color="auto"/>
              <w:right w:val="single" w:sz="4" w:space="0" w:color="auto"/>
            </w:tcBorders>
            <w:vAlign w:val="center"/>
          </w:tcPr>
          <w:p w14:paraId="2EC29DB4" w14:textId="77777777" w:rsidR="00483ADD" w:rsidRPr="009E372C" w:rsidRDefault="00483ADD">
            <w:pPr>
              <w:jc w:val="left"/>
              <w:rPr>
                <w:rFonts w:ascii="宋体" w:hAnsi="宋体" w:hint="eastAsia"/>
                <w:sz w:val="24"/>
                <w:szCs w:val="24"/>
                <w:shd w:val="clear" w:color="auto" w:fill="FFFFFF"/>
              </w:rPr>
            </w:pPr>
          </w:p>
        </w:tc>
        <w:tc>
          <w:tcPr>
            <w:tcW w:w="2185" w:type="dxa"/>
            <w:tcBorders>
              <w:top w:val="single" w:sz="4" w:space="0" w:color="auto"/>
              <w:left w:val="single" w:sz="4" w:space="0" w:color="auto"/>
              <w:bottom w:val="single" w:sz="4" w:space="0" w:color="auto"/>
              <w:right w:val="single" w:sz="4" w:space="0" w:color="auto"/>
            </w:tcBorders>
            <w:vAlign w:val="center"/>
          </w:tcPr>
          <w:p w14:paraId="7B28D2A3" w14:textId="77777777" w:rsidR="00483ADD" w:rsidRPr="009E372C" w:rsidRDefault="00483ADD">
            <w:pPr>
              <w:jc w:val="center"/>
              <w:rPr>
                <w:rFonts w:ascii="宋体" w:hAnsi="宋体" w:hint="eastAsia"/>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vAlign w:val="center"/>
          </w:tcPr>
          <w:p w14:paraId="6825A5A8" w14:textId="77777777" w:rsidR="00483ADD" w:rsidRPr="009E372C" w:rsidRDefault="00483ADD">
            <w:pPr>
              <w:jc w:val="center"/>
              <w:rPr>
                <w:rFonts w:ascii="宋体" w:hAnsi="宋体" w:hint="eastAsia"/>
                <w:sz w:val="24"/>
                <w:szCs w:val="24"/>
                <w:shd w:val="clear" w:color="auto" w:fill="FFFFFF"/>
              </w:rPr>
            </w:pPr>
          </w:p>
        </w:tc>
        <w:tc>
          <w:tcPr>
            <w:tcW w:w="1173" w:type="dxa"/>
            <w:tcBorders>
              <w:top w:val="single" w:sz="4" w:space="0" w:color="auto"/>
              <w:left w:val="single" w:sz="4" w:space="0" w:color="auto"/>
              <w:bottom w:val="single" w:sz="4" w:space="0" w:color="auto"/>
              <w:right w:val="single" w:sz="4" w:space="0" w:color="auto"/>
            </w:tcBorders>
            <w:vAlign w:val="center"/>
          </w:tcPr>
          <w:p w14:paraId="07511459" w14:textId="77777777" w:rsidR="00483ADD" w:rsidRPr="009E372C" w:rsidRDefault="00483ADD">
            <w:pPr>
              <w:jc w:val="center"/>
              <w:rPr>
                <w:rFonts w:ascii="宋体" w:hAnsi="宋体" w:hint="eastAsia"/>
                <w:sz w:val="24"/>
                <w:szCs w:val="24"/>
                <w:shd w:val="clear" w:color="auto" w:fill="FFFFFF"/>
              </w:rPr>
            </w:pPr>
          </w:p>
        </w:tc>
      </w:tr>
      <w:tr w:rsidR="009E372C" w:rsidRPr="009E372C" w14:paraId="01D7027B" w14:textId="77777777" w:rsidTr="00483ADD">
        <w:trPr>
          <w:cantSplit/>
          <w:trHeight w:val="640"/>
        </w:trPr>
        <w:tc>
          <w:tcPr>
            <w:tcW w:w="851" w:type="dxa"/>
            <w:tcBorders>
              <w:top w:val="single" w:sz="4" w:space="0" w:color="auto"/>
              <w:left w:val="single" w:sz="4" w:space="0" w:color="auto"/>
              <w:bottom w:val="single" w:sz="4" w:space="0" w:color="auto"/>
              <w:right w:val="single" w:sz="4" w:space="0" w:color="auto"/>
            </w:tcBorders>
            <w:vAlign w:val="center"/>
            <w:hideMark/>
          </w:tcPr>
          <w:p w14:paraId="564CFC6A" w14:textId="77777777" w:rsidR="00483ADD" w:rsidRPr="009E372C" w:rsidRDefault="00483ADD">
            <w:pPr>
              <w:jc w:val="center"/>
              <w:rPr>
                <w:rFonts w:ascii="宋体" w:hAnsi="宋体" w:hint="eastAsia"/>
                <w:sz w:val="24"/>
                <w:szCs w:val="24"/>
                <w:shd w:val="clear" w:color="auto" w:fill="FFFFFF"/>
              </w:rPr>
            </w:pPr>
            <w:r w:rsidRPr="009E372C">
              <w:rPr>
                <w:rFonts w:ascii="宋体" w:hAnsi="宋体" w:cs="宋体" w:hint="eastAsia"/>
                <w:sz w:val="24"/>
                <w:szCs w:val="24"/>
                <w:shd w:val="clear" w:color="auto" w:fill="FFFFFF"/>
              </w:rPr>
              <w:t>2</w:t>
            </w:r>
          </w:p>
        </w:tc>
        <w:tc>
          <w:tcPr>
            <w:tcW w:w="3828" w:type="dxa"/>
            <w:tcBorders>
              <w:top w:val="single" w:sz="4" w:space="0" w:color="auto"/>
              <w:left w:val="single" w:sz="4" w:space="0" w:color="auto"/>
              <w:bottom w:val="single" w:sz="4" w:space="0" w:color="auto"/>
              <w:right w:val="single" w:sz="4" w:space="0" w:color="auto"/>
            </w:tcBorders>
            <w:vAlign w:val="center"/>
          </w:tcPr>
          <w:p w14:paraId="627C5801" w14:textId="77777777" w:rsidR="00483ADD" w:rsidRPr="009E372C" w:rsidRDefault="00483ADD">
            <w:pPr>
              <w:spacing w:line="360" w:lineRule="auto"/>
              <w:rPr>
                <w:rFonts w:cs="宋体"/>
                <w:sz w:val="24"/>
                <w:szCs w:val="24"/>
                <w:shd w:val="clear" w:color="auto" w:fill="FFFFFF"/>
              </w:rPr>
            </w:pPr>
          </w:p>
        </w:tc>
        <w:tc>
          <w:tcPr>
            <w:tcW w:w="2185" w:type="dxa"/>
            <w:tcBorders>
              <w:top w:val="single" w:sz="4" w:space="0" w:color="auto"/>
              <w:left w:val="single" w:sz="4" w:space="0" w:color="auto"/>
              <w:bottom w:val="single" w:sz="4" w:space="0" w:color="auto"/>
              <w:right w:val="single" w:sz="4" w:space="0" w:color="auto"/>
            </w:tcBorders>
            <w:vAlign w:val="center"/>
          </w:tcPr>
          <w:p w14:paraId="574914F9" w14:textId="77777777" w:rsidR="00483ADD" w:rsidRPr="009E372C" w:rsidRDefault="00483ADD">
            <w:pPr>
              <w:jc w:val="center"/>
              <w:rPr>
                <w:rFonts w:ascii="宋体" w:hAnsi="宋体" w:hint="eastAsia"/>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vAlign w:val="center"/>
          </w:tcPr>
          <w:p w14:paraId="29B682E7" w14:textId="77777777" w:rsidR="00483ADD" w:rsidRPr="009E372C" w:rsidRDefault="00483ADD">
            <w:pPr>
              <w:jc w:val="center"/>
              <w:rPr>
                <w:rFonts w:ascii="宋体" w:hAnsi="宋体" w:hint="eastAsia"/>
                <w:sz w:val="24"/>
                <w:szCs w:val="24"/>
                <w:shd w:val="clear" w:color="auto" w:fill="FFFFFF"/>
              </w:rPr>
            </w:pPr>
          </w:p>
        </w:tc>
        <w:tc>
          <w:tcPr>
            <w:tcW w:w="1173" w:type="dxa"/>
            <w:tcBorders>
              <w:top w:val="single" w:sz="4" w:space="0" w:color="auto"/>
              <w:left w:val="single" w:sz="4" w:space="0" w:color="auto"/>
              <w:bottom w:val="single" w:sz="4" w:space="0" w:color="auto"/>
              <w:right w:val="single" w:sz="4" w:space="0" w:color="auto"/>
            </w:tcBorders>
            <w:vAlign w:val="center"/>
          </w:tcPr>
          <w:p w14:paraId="59C8A7B7" w14:textId="77777777" w:rsidR="00483ADD" w:rsidRPr="009E372C" w:rsidRDefault="00483ADD">
            <w:pPr>
              <w:jc w:val="center"/>
              <w:rPr>
                <w:rFonts w:ascii="宋体" w:hAnsi="宋体" w:hint="eastAsia"/>
                <w:sz w:val="24"/>
                <w:szCs w:val="24"/>
                <w:shd w:val="clear" w:color="auto" w:fill="FFFFFF"/>
              </w:rPr>
            </w:pPr>
          </w:p>
        </w:tc>
      </w:tr>
      <w:tr w:rsidR="009E372C" w:rsidRPr="009E372C" w14:paraId="43942ABE" w14:textId="77777777" w:rsidTr="00483ADD">
        <w:trPr>
          <w:cantSplit/>
          <w:trHeight w:val="640"/>
        </w:trPr>
        <w:tc>
          <w:tcPr>
            <w:tcW w:w="851" w:type="dxa"/>
            <w:tcBorders>
              <w:top w:val="single" w:sz="4" w:space="0" w:color="auto"/>
              <w:left w:val="single" w:sz="4" w:space="0" w:color="auto"/>
              <w:bottom w:val="single" w:sz="4" w:space="0" w:color="auto"/>
              <w:right w:val="single" w:sz="4" w:space="0" w:color="auto"/>
            </w:tcBorders>
            <w:vAlign w:val="center"/>
            <w:hideMark/>
          </w:tcPr>
          <w:p w14:paraId="3086EAD9" w14:textId="77777777" w:rsidR="00483ADD" w:rsidRPr="009E372C" w:rsidRDefault="00483ADD">
            <w:pPr>
              <w:jc w:val="center"/>
              <w:rPr>
                <w:rFonts w:ascii="宋体" w:hAnsi="宋体" w:hint="eastAsia"/>
                <w:sz w:val="24"/>
                <w:szCs w:val="24"/>
                <w:shd w:val="clear" w:color="auto" w:fill="FFFFFF"/>
              </w:rPr>
            </w:pPr>
            <w:r w:rsidRPr="009E372C">
              <w:rPr>
                <w:rFonts w:ascii="宋体" w:hAnsi="宋体" w:hint="eastAsia"/>
                <w:sz w:val="24"/>
                <w:szCs w:val="24"/>
                <w:shd w:val="clear" w:color="auto" w:fill="FFFFFF"/>
              </w:rPr>
              <w:t>3</w:t>
            </w:r>
          </w:p>
        </w:tc>
        <w:tc>
          <w:tcPr>
            <w:tcW w:w="3828" w:type="dxa"/>
            <w:tcBorders>
              <w:top w:val="single" w:sz="4" w:space="0" w:color="auto"/>
              <w:left w:val="single" w:sz="4" w:space="0" w:color="auto"/>
              <w:bottom w:val="single" w:sz="4" w:space="0" w:color="auto"/>
              <w:right w:val="single" w:sz="4" w:space="0" w:color="auto"/>
            </w:tcBorders>
            <w:vAlign w:val="center"/>
          </w:tcPr>
          <w:p w14:paraId="42EC4939" w14:textId="77777777" w:rsidR="00483ADD" w:rsidRPr="009E372C" w:rsidRDefault="00483ADD">
            <w:pPr>
              <w:spacing w:line="360" w:lineRule="auto"/>
              <w:rPr>
                <w:rFonts w:cs="宋体"/>
                <w:sz w:val="24"/>
                <w:szCs w:val="24"/>
                <w:shd w:val="clear" w:color="auto" w:fill="FFFFFF"/>
              </w:rPr>
            </w:pPr>
          </w:p>
        </w:tc>
        <w:tc>
          <w:tcPr>
            <w:tcW w:w="2185" w:type="dxa"/>
            <w:tcBorders>
              <w:top w:val="single" w:sz="4" w:space="0" w:color="auto"/>
              <w:left w:val="single" w:sz="4" w:space="0" w:color="auto"/>
              <w:bottom w:val="single" w:sz="4" w:space="0" w:color="auto"/>
              <w:right w:val="single" w:sz="4" w:space="0" w:color="auto"/>
            </w:tcBorders>
            <w:vAlign w:val="center"/>
          </w:tcPr>
          <w:p w14:paraId="7DC1D7A2" w14:textId="77777777" w:rsidR="00483ADD" w:rsidRPr="009E372C" w:rsidRDefault="00483ADD">
            <w:pPr>
              <w:jc w:val="center"/>
              <w:rPr>
                <w:rFonts w:ascii="宋体" w:hAnsi="宋体" w:hint="eastAsia"/>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vAlign w:val="center"/>
          </w:tcPr>
          <w:p w14:paraId="107A7071" w14:textId="77777777" w:rsidR="00483ADD" w:rsidRPr="009E372C" w:rsidRDefault="00483ADD">
            <w:pPr>
              <w:jc w:val="center"/>
              <w:rPr>
                <w:rFonts w:ascii="宋体" w:hAnsi="宋体" w:hint="eastAsia"/>
                <w:sz w:val="24"/>
                <w:szCs w:val="24"/>
                <w:shd w:val="clear" w:color="auto" w:fill="FFFFFF"/>
              </w:rPr>
            </w:pPr>
          </w:p>
        </w:tc>
        <w:tc>
          <w:tcPr>
            <w:tcW w:w="1173" w:type="dxa"/>
            <w:tcBorders>
              <w:top w:val="single" w:sz="4" w:space="0" w:color="auto"/>
              <w:left w:val="single" w:sz="4" w:space="0" w:color="auto"/>
              <w:bottom w:val="single" w:sz="4" w:space="0" w:color="auto"/>
              <w:right w:val="single" w:sz="4" w:space="0" w:color="auto"/>
            </w:tcBorders>
            <w:vAlign w:val="center"/>
          </w:tcPr>
          <w:p w14:paraId="44386C01" w14:textId="77777777" w:rsidR="00483ADD" w:rsidRPr="009E372C" w:rsidRDefault="00483ADD">
            <w:pPr>
              <w:jc w:val="center"/>
              <w:rPr>
                <w:rFonts w:ascii="宋体" w:hAnsi="宋体" w:hint="eastAsia"/>
                <w:sz w:val="24"/>
                <w:szCs w:val="24"/>
                <w:shd w:val="clear" w:color="auto" w:fill="FFFFFF"/>
              </w:rPr>
            </w:pPr>
          </w:p>
        </w:tc>
      </w:tr>
      <w:tr w:rsidR="009E372C" w:rsidRPr="009E372C" w14:paraId="67584555" w14:textId="77777777" w:rsidTr="00483ADD">
        <w:trPr>
          <w:cantSplit/>
          <w:trHeight w:val="640"/>
        </w:trPr>
        <w:tc>
          <w:tcPr>
            <w:tcW w:w="851" w:type="dxa"/>
            <w:tcBorders>
              <w:top w:val="single" w:sz="4" w:space="0" w:color="auto"/>
              <w:left w:val="single" w:sz="4" w:space="0" w:color="auto"/>
              <w:bottom w:val="single" w:sz="4" w:space="0" w:color="auto"/>
              <w:right w:val="single" w:sz="4" w:space="0" w:color="auto"/>
            </w:tcBorders>
            <w:vAlign w:val="center"/>
            <w:hideMark/>
          </w:tcPr>
          <w:p w14:paraId="2638A6B3" w14:textId="77777777" w:rsidR="00483ADD" w:rsidRPr="009E372C" w:rsidRDefault="00483ADD">
            <w:pPr>
              <w:jc w:val="center"/>
              <w:rPr>
                <w:rFonts w:ascii="宋体" w:hAnsi="宋体" w:hint="eastAsia"/>
                <w:sz w:val="24"/>
                <w:szCs w:val="24"/>
                <w:shd w:val="clear" w:color="auto" w:fill="FFFFFF"/>
              </w:rPr>
            </w:pPr>
            <w:r w:rsidRPr="009E372C">
              <w:rPr>
                <w:rFonts w:ascii="宋体" w:hAnsi="宋体" w:hint="eastAsia"/>
                <w:sz w:val="24"/>
                <w:szCs w:val="24"/>
                <w:shd w:val="clear" w:color="auto" w:fill="FFFFFF"/>
              </w:rPr>
              <w:t>4</w:t>
            </w:r>
          </w:p>
        </w:tc>
        <w:tc>
          <w:tcPr>
            <w:tcW w:w="3828" w:type="dxa"/>
            <w:tcBorders>
              <w:top w:val="single" w:sz="4" w:space="0" w:color="auto"/>
              <w:left w:val="single" w:sz="4" w:space="0" w:color="auto"/>
              <w:bottom w:val="single" w:sz="4" w:space="0" w:color="auto"/>
              <w:right w:val="single" w:sz="4" w:space="0" w:color="auto"/>
            </w:tcBorders>
            <w:vAlign w:val="center"/>
          </w:tcPr>
          <w:p w14:paraId="665FD52D" w14:textId="77777777" w:rsidR="00483ADD" w:rsidRPr="009E372C" w:rsidRDefault="00483ADD">
            <w:pPr>
              <w:spacing w:line="360" w:lineRule="auto"/>
              <w:rPr>
                <w:rFonts w:cs="宋体"/>
                <w:sz w:val="24"/>
                <w:szCs w:val="24"/>
                <w:shd w:val="clear" w:color="auto" w:fill="FFFFFF"/>
              </w:rPr>
            </w:pPr>
          </w:p>
        </w:tc>
        <w:tc>
          <w:tcPr>
            <w:tcW w:w="2185" w:type="dxa"/>
            <w:tcBorders>
              <w:top w:val="single" w:sz="4" w:space="0" w:color="auto"/>
              <w:left w:val="single" w:sz="4" w:space="0" w:color="auto"/>
              <w:bottom w:val="single" w:sz="4" w:space="0" w:color="auto"/>
              <w:right w:val="single" w:sz="4" w:space="0" w:color="auto"/>
            </w:tcBorders>
            <w:vAlign w:val="center"/>
          </w:tcPr>
          <w:p w14:paraId="05820960" w14:textId="77777777" w:rsidR="00483ADD" w:rsidRPr="009E372C" w:rsidRDefault="00483ADD">
            <w:pPr>
              <w:jc w:val="center"/>
              <w:rPr>
                <w:rFonts w:ascii="宋体" w:hAnsi="宋体" w:hint="eastAsia"/>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vAlign w:val="center"/>
          </w:tcPr>
          <w:p w14:paraId="68AE5C2C" w14:textId="77777777" w:rsidR="00483ADD" w:rsidRPr="009E372C" w:rsidRDefault="00483ADD">
            <w:pPr>
              <w:jc w:val="center"/>
              <w:rPr>
                <w:rFonts w:ascii="宋体" w:hAnsi="宋体" w:hint="eastAsia"/>
                <w:sz w:val="24"/>
                <w:szCs w:val="24"/>
                <w:shd w:val="clear" w:color="auto" w:fill="FFFFFF"/>
              </w:rPr>
            </w:pPr>
          </w:p>
        </w:tc>
        <w:tc>
          <w:tcPr>
            <w:tcW w:w="1173" w:type="dxa"/>
            <w:tcBorders>
              <w:top w:val="single" w:sz="4" w:space="0" w:color="auto"/>
              <w:left w:val="single" w:sz="4" w:space="0" w:color="auto"/>
              <w:bottom w:val="single" w:sz="4" w:space="0" w:color="auto"/>
              <w:right w:val="single" w:sz="4" w:space="0" w:color="auto"/>
            </w:tcBorders>
            <w:vAlign w:val="center"/>
          </w:tcPr>
          <w:p w14:paraId="0412FBF3" w14:textId="77777777" w:rsidR="00483ADD" w:rsidRPr="009E372C" w:rsidRDefault="00483ADD">
            <w:pPr>
              <w:jc w:val="center"/>
              <w:rPr>
                <w:rFonts w:ascii="宋体" w:hAnsi="宋体" w:hint="eastAsia"/>
                <w:sz w:val="24"/>
                <w:szCs w:val="24"/>
                <w:shd w:val="clear" w:color="auto" w:fill="FFFFFF"/>
              </w:rPr>
            </w:pPr>
          </w:p>
        </w:tc>
      </w:tr>
      <w:tr w:rsidR="009E372C" w:rsidRPr="009E372C" w14:paraId="150E07CE" w14:textId="77777777" w:rsidTr="00483ADD">
        <w:trPr>
          <w:cantSplit/>
          <w:trHeight w:val="640"/>
        </w:trPr>
        <w:tc>
          <w:tcPr>
            <w:tcW w:w="851" w:type="dxa"/>
            <w:tcBorders>
              <w:top w:val="single" w:sz="4" w:space="0" w:color="auto"/>
              <w:left w:val="single" w:sz="4" w:space="0" w:color="auto"/>
              <w:bottom w:val="single" w:sz="4" w:space="0" w:color="auto"/>
              <w:right w:val="single" w:sz="4" w:space="0" w:color="auto"/>
            </w:tcBorders>
            <w:vAlign w:val="center"/>
            <w:hideMark/>
          </w:tcPr>
          <w:p w14:paraId="4068C697" w14:textId="77777777" w:rsidR="00483ADD" w:rsidRPr="009E372C" w:rsidRDefault="00483ADD">
            <w:pPr>
              <w:jc w:val="center"/>
              <w:rPr>
                <w:rFonts w:ascii="宋体" w:hAnsi="宋体" w:hint="eastAsia"/>
                <w:sz w:val="24"/>
                <w:szCs w:val="24"/>
                <w:shd w:val="clear" w:color="auto" w:fill="FFFFFF"/>
              </w:rPr>
            </w:pPr>
            <w:r w:rsidRPr="009E372C">
              <w:rPr>
                <w:rFonts w:ascii="宋体" w:hAnsi="宋体" w:hint="eastAsia"/>
                <w:sz w:val="24"/>
                <w:szCs w:val="24"/>
                <w:shd w:val="clear" w:color="auto" w:fill="FFFFFF"/>
              </w:rPr>
              <w:t>5</w:t>
            </w:r>
          </w:p>
        </w:tc>
        <w:tc>
          <w:tcPr>
            <w:tcW w:w="3828" w:type="dxa"/>
            <w:tcBorders>
              <w:top w:val="single" w:sz="4" w:space="0" w:color="auto"/>
              <w:left w:val="single" w:sz="4" w:space="0" w:color="auto"/>
              <w:bottom w:val="single" w:sz="4" w:space="0" w:color="auto"/>
              <w:right w:val="single" w:sz="4" w:space="0" w:color="auto"/>
            </w:tcBorders>
            <w:vAlign w:val="center"/>
          </w:tcPr>
          <w:p w14:paraId="0E975A3D" w14:textId="77777777" w:rsidR="00483ADD" w:rsidRPr="009E372C" w:rsidRDefault="00483ADD">
            <w:pPr>
              <w:spacing w:line="360" w:lineRule="auto"/>
              <w:rPr>
                <w:rFonts w:cs="宋体"/>
                <w:sz w:val="24"/>
                <w:szCs w:val="24"/>
                <w:shd w:val="clear" w:color="auto" w:fill="FFFFFF"/>
              </w:rPr>
            </w:pPr>
          </w:p>
        </w:tc>
        <w:tc>
          <w:tcPr>
            <w:tcW w:w="2185" w:type="dxa"/>
            <w:tcBorders>
              <w:top w:val="single" w:sz="4" w:space="0" w:color="auto"/>
              <w:left w:val="single" w:sz="4" w:space="0" w:color="auto"/>
              <w:bottom w:val="single" w:sz="4" w:space="0" w:color="auto"/>
              <w:right w:val="single" w:sz="4" w:space="0" w:color="auto"/>
            </w:tcBorders>
            <w:vAlign w:val="center"/>
          </w:tcPr>
          <w:p w14:paraId="5F6D7F4B" w14:textId="77777777" w:rsidR="00483ADD" w:rsidRPr="009E372C" w:rsidRDefault="00483ADD">
            <w:pPr>
              <w:jc w:val="center"/>
              <w:rPr>
                <w:rFonts w:ascii="宋体" w:hAnsi="宋体" w:hint="eastAsia"/>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vAlign w:val="center"/>
          </w:tcPr>
          <w:p w14:paraId="06B955BD" w14:textId="77777777" w:rsidR="00483ADD" w:rsidRPr="009E372C" w:rsidRDefault="00483ADD">
            <w:pPr>
              <w:jc w:val="center"/>
              <w:rPr>
                <w:rFonts w:ascii="宋体" w:hAnsi="宋体" w:hint="eastAsia"/>
                <w:sz w:val="24"/>
                <w:szCs w:val="24"/>
                <w:shd w:val="clear" w:color="auto" w:fill="FFFFFF"/>
              </w:rPr>
            </w:pPr>
          </w:p>
        </w:tc>
        <w:tc>
          <w:tcPr>
            <w:tcW w:w="1173" w:type="dxa"/>
            <w:tcBorders>
              <w:top w:val="single" w:sz="4" w:space="0" w:color="auto"/>
              <w:left w:val="single" w:sz="4" w:space="0" w:color="auto"/>
              <w:bottom w:val="single" w:sz="4" w:space="0" w:color="auto"/>
              <w:right w:val="single" w:sz="4" w:space="0" w:color="auto"/>
            </w:tcBorders>
            <w:vAlign w:val="center"/>
          </w:tcPr>
          <w:p w14:paraId="0F1ADFF2" w14:textId="77777777" w:rsidR="00483ADD" w:rsidRPr="009E372C" w:rsidRDefault="00483ADD">
            <w:pPr>
              <w:jc w:val="center"/>
              <w:rPr>
                <w:rFonts w:ascii="宋体" w:hAnsi="宋体" w:hint="eastAsia"/>
                <w:sz w:val="24"/>
                <w:szCs w:val="24"/>
                <w:shd w:val="clear" w:color="auto" w:fill="FFFFFF"/>
              </w:rPr>
            </w:pPr>
          </w:p>
        </w:tc>
      </w:tr>
    </w:tbl>
    <w:p w14:paraId="564E28D9" w14:textId="77777777" w:rsidR="00483ADD" w:rsidRPr="009E372C" w:rsidRDefault="00483ADD" w:rsidP="00483ADD">
      <w:pPr>
        <w:rPr>
          <w:rFonts w:ascii="宋体" w:hAnsi="宋体" w:hint="eastAsia"/>
          <w:sz w:val="24"/>
          <w:szCs w:val="24"/>
          <w:shd w:val="clear" w:color="auto" w:fill="FFFFFF"/>
        </w:rPr>
      </w:pPr>
    </w:p>
    <w:p w14:paraId="0F8203D2" w14:textId="77777777" w:rsidR="00483ADD" w:rsidRPr="009E372C" w:rsidRDefault="00483ADD" w:rsidP="00483ADD">
      <w:pPr>
        <w:widowControl/>
        <w:shd w:val="clear" w:color="auto" w:fill="FFFFFF"/>
        <w:spacing w:line="360" w:lineRule="auto"/>
        <w:jc w:val="left"/>
        <w:rPr>
          <w:rFonts w:ascii="Arial" w:hAnsi="Arial" w:cs="Arial"/>
          <w:kern w:val="0"/>
          <w:shd w:val="clear" w:color="auto" w:fill="FFFFFF"/>
        </w:rPr>
      </w:pPr>
    </w:p>
    <w:p w14:paraId="09D953DA" w14:textId="77777777" w:rsidR="00483ADD" w:rsidRPr="009E372C" w:rsidRDefault="00483ADD" w:rsidP="00483ADD">
      <w:pPr>
        <w:widowControl/>
        <w:shd w:val="clear" w:color="auto" w:fill="FFFFFF"/>
        <w:spacing w:line="360" w:lineRule="auto"/>
        <w:jc w:val="left"/>
        <w:rPr>
          <w:rFonts w:ascii="宋体" w:hAnsi="宋体" w:hint="eastAsia"/>
          <w:sz w:val="24"/>
          <w:shd w:val="clear" w:color="auto" w:fill="FFFFFF"/>
        </w:rPr>
      </w:pPr>
      <w:r w:rsidRPr="009E372C">
        <w:rPr>
          <w:rFonts w:ascii="宋体" w:hAnsi="宋体" w:hint="eastAsia"/>
          <w:sz w:val="24"/>
          <w:shd w:val="clear" w:color="auto" w:fill="FFFFFF"/>
        </w:rPr>
        <w:t>投标单位（章）：</w:t>
      </w:r>
      <w:r w:rsidRPr="009E372C">
        <w:rPr>
          <w:rFonts w:ascii="Arial" w:hAnsi="Arial" w:cs="Arial"/>
          <w:kern w:val="0"/>
          <w:u w:val="single"/>
          <w:shd w:val="clear" w:color="auto" w:fill="FFFFFF"/>
        </w:rPr>
        <w:t>                              </w:t>
      </w:r>
      <w:r w:rsidRPr="009E372C">
        <w:rPr>
          <w:rFonts w:ascii="宋体" w:hAnsi="宋体" w:hint="eastAsia"/>
          <w:sz w:val="24"/>
          <w:u w:val="single"/>
          <w:shd w:val="clear" w:color="auto" w:fill="FFFFFF"/>
        </w:rPr>
        <w:t> </w:t>
      </w:r>
      <w:r w:rsidRPr="009E372C">
        <w:rPr>
          <w:rFonts w:ascii="宋体" w:hAnsi="宋体" w:hint="eastAsia"/>
          <w:sz w:val="24"/>
          <w:shd w:val="clear" w:color="auto" w:fill="FFFFFF"/>
        </w:rPr>
        <w:t xml:space="preserve">                   </w:t>
      </w:r>
    </w:p>
    <w:p w14:paraId="71728D63" w14:textId="77777777" w:rsidR="00483ADD" w:rsidRPr="009E372C" w:rsidRDefault="00483ADD" w:rsidP="00483ADD">
      <w:pPr>
        <w:widowControl/>
        <w:shd w:val="clear" w:color="auto" w:fill="FFFFFF"/>
        <w:spacing w:line="360" w:lineRule="auto"/>
        <w:jc w:val="left"/>
        <w:rPr>
          <w:rFonts w:ascii="Arial" w:hAnsi="Arial" w:cs="Arial"/>
          <w:kern w:val="0"/>
          <w:u w:val="single"/>
          <w:shd w:val="clear" w:color="auto" w:fill="FFFFFF"/>
        </w:rPr>
      </w:pPr>
      <w:r w:rsidRPr="009E372C">
        <w:rPr>
          <w:rFonts w:ascii="宋体" w:hAnsi="宋体" w:hint="eastAsia"/>
          <w:sz w:val="24"/>
          <w:shd w:val="clear" w:color="auto" w:fill="FFFFFF"/>
        </w:rPr>
        <w:t>法定代表人或授权代表（签字或签章）</w:t>
      </w:r>
      <w:r w:rsidRPr="009E372C">
        <w:rPr>
          <w:rFonts w:ascii="Arial" w:hAnsi="Arial" w:cs="Arial" w:hint="eastAsia"/>
          <w:kern w:val="0"/>
          <w:shd w:val="clear" w:color="auto" w:fill="FFFFFF"/>
        </w:rPr>
        <w:t>：</w:t>
      </w:r>
      <w:r w:rsidRPr="009E372C">
        <w:rPr>
          <w:rFonts w:ascii="Arial" w:hAnsi="Arial" w:cs="Arial"/>
          <w:kern w:val="0"/>
          <w:u w:val="single"/>
          <w:shd w:val="clear" w:color="auto" w:fill="FFFFFF"/>
        </w:rPr>
        <w:t>                              </w:t>
      </w:r>
    </w:p>
    <w:p w14:paraId="52A6FBD6" w14:textId="77777777" w:rsidR="00483ADD" w:rsidRPr="009E372C" w:rsidRDefault="00483ADD" w:rsidP="00483ADD">
      <w:pPr>
        <w:pStyle w:val="a0"/>
        <w:rPr>
          <w:shd w:val="clear" w:color="auto" w:fill="FFFFFF"/>
        </w:rPr>
      </w:pPr>
    </w:p>
    <w:p w14:paraId="6B1817BB" w14:textId="77777777" w:rsidR="00483ADD" w:rsidRPr="009E372C" w:rsidRDefault="00483ADD" w:rsidP="00483ADD">
      <w:pPr>
        <w:pStyle w:val="a0"/>
        <w:ind w:firstLineChars="2200" w:firstLine="5280"/>
        <w:rPr>
          <w:shd w:val="clear" w:color="auto" w:fill="FFFFFF"/>
        </w:rPr>
      </w:pPr>
      <w:proofErr w:type="spellStart"/>
      <w:r w:rsidRPr="009E372C">
        <w:rPr>
          <w:rFonts w:ascii="宋体" w:hAnsi="宋体" w:hint="eastAsia"/>
          <w:sz w:val="24"/>
          <w:shd w:val="clear" w:color="auto" w:fill="FFFFFF"/>
        </w:rPr>
        <w:t>日期</w:t>
      </w:r>
      <w:proofErr w:type="spellEnd"/>
      <w:r w:rsidRPr="009E372C">
        <w:rPr>
          <w:rFonts w:ascii="宋体" w:hAnsi="宋体" w:hint="eastAsia"/>
          <w:sz w:val="24"/>
          <w:shd w:val="clear" w:color="auto" w:fill="FFFFFF"/>
        </w:rPr>
        <w:t xml:space="preserve">：  </w:t>
      </w:r>
      <w:r w:rsidRPr="009E372C">
        <w:rPr>
          <w:rFonts w:ascii="宋体" w:hAnsi="宋体" w:hint="eastAsia"/>
          <w:sz w:val="24"/>
          <w:u w:val="single"/>
          <w:shd w:val="clear" w:color="auto" w:fill="FFFFFF"/>
        </w:rPr>
        <w:t xml:space="preserve">     </w:t>
      </w:r>
      <w:r w:rsidRPr="009E372C">
        <w:rPr>
          <w:rFonts w:ascii="宋体" w:hAnsi="宋体" w:hint="eastAsia"/>
          <w:sz w:val="24"/>
          <w:shd w:val="clear" w:color="auto" w:fill="FFFFFF"/>
        </w:rPr>
        <w:t>年</w:t>
      </w:r>
      <w:r w:rsidRPr="009E372C">
        <w:rPr>
          <w:rFonts w:ascii="宋体" w:hAnsi="宋体" w:hint="eastAsia"/>
          <w:sz w:val="24"/>
          <w:u w:val="single"/>
          <w:shd w:val="clear" w:color="auto" w:fill="FFFFFF"/>
        </w:rPr>
        <w:t xml:space="preserve">   </w:t>
      </w:r>
      <w:r w:rsidRPr="009E372C">
        <w:rPr>
          <w:rFonts w:ascii="宋体" w:hAnsi="宋体" w:hint="eastAsia"/>
          <w:sz w:val="24"/>
          <w:shd w:val="clear" w:color="auto" w:fill="FFFFFF"/>
        </w:rPr>
        <w:t>月</w:t>
      </w:r>
      <w:r w:rsidRPr="009E372C">
        <w:rPr>
          <w:rFonts w:ascii="宋体" w:hAnsi="宋体" w:hint="eastAsia"/>
          <w:sz w:val="24"/>
          <w:u w:val="single"/>
          <w:shd w:val="clear" w:color="auto" w:fill="FFFFFF"/>
        </w:rPr>
        <w:t xml:space="preserve">   </w:t>
      </w:r>
      <w:r w:rsidRPr="009E372C">
        <w:rPr>
          <w:rFonts w:ascii="宋体" w:hAnsi="宋体" w:hint="eastAsia"/>
          <w:sz w:val="24"/>
          <w:shd w:val="clear" w:color="auto" w:fill="FFFFFF"/>
        </w:rPr>
        <w:t>日</w:t>
      </w:r>
    </w:p>
    <w:p w14:paraId="16535CB8" w14:textId="77777777" w:rsidR="00483ADD" w:rsidRPr="009E372C" w:rsidRDefault="00483ADD" w:rsidP="00483ADD">
      <w:pPr>
        <w:rPr>
          <w:rFonts w:ascii="宋体" w:hAnsi="宋体" w:hint="eastAsia"/>
          <w:sz w:val="24"/>
          <w:szCs w:val="24"/>
          <w:shd w:val="clear" w:color="auto" w:fill="FFFFFF"/>
        </w:rPr>
      </w:pPr>
      <w:r w:rsidRPr="009E372C">
        <w:rPr>
          <w:rFonts w:ascii="宋体" w:hAnsi="宋体" w:hint="eastAsia"/>
          <w:sz w:val="24"/>
          <w:szCs w:val="24"/>
          <w:shd w:val="clear" w:color="auto" w:fill="FFFFFF"/>
        </w:rPr>
        <w:t>注：1、按照基本技术要求详细填列。</w:t>
      </w:r>
    </w:p>
    <w:p w14:paraId="1718B505" w14:textId="77777777" w:rsidR="00483ADD" w:rsidRPr="009E372C" w:rsidRDefault="00483ADD" w:rsidP="00483ADD">
      <w:pPr>
        <w:ind w:firstLineChars="200" w:firstLine="480"/>
        <w:rPr>
          <w:rFonts w:ascii="宋体" w:hAnsi="宋体" w:hint="eastAsia"/>
          <w:sz w:val="24"/>
          <w:szCs w:val="24"/>
          <w:shd w:val="clear" w:color="auto" w:fill="FFFFFF"/>
        </w:rPr>
      </w:pPr>
      <w:r w:rsidRPr="009E372C">
        <w:rPr>
          <w:rFonts w:ascii="宋体" w:hAnsi="宋体" w:hint="eastAsia"/>
          <w:sz w:val="24"/>
          <w:szCs w:val="24"/>
          <w:shd w:val="clear" w:color="auto" w:fill="FFFFFF"/>
        </w:rPr>
        <w:t>2、行数不够，可自行添加。</w:t>
      </w:r>
    </w:p>
    <w:p w14:paraId="29E540CF" w14:textId="77777777" w:rsidR="00483ADD" w:rsidRPr="009E372C" w:rsidRDefault="00483ADD" w:rsidP="00483ADD">
      <w:pPr>
        <w:jc w:val="center"/>
        <w:rPr>
          <w:rFonts w:ascii="黑体" w:eastAsia="黑体" w:hAnsi="Arial"/>
          <w:b/>
          <w:sz w:val="36"/>
          <w:shd w:val="clear" w:color="auto" w:fill="FFFFFF"/>
        </w:rPr>
      </w:pPr>
    </w:p>
    <w:p w14:paraId="5AF3FD52" w14:textId="77777777" w:rsidR="00483ADD" w:rsidRPr="009E372C" w:rsidRDefault="00483ADD" w:rsidP="00483ADD">
      <w:pPr>
        <w:jc w:val="center"/>
        <w:rPr>
          <w:rFonts w:ascii="黑体" w:eastAsia="黑体" w:hAnsi="Arial"/>
          <w:b/>
          <w:sz w:val="36"/>
          <w:shd w:val="clear" w:color="auto" w:fill="FFFFFF"/>
        </w:rPr>
      </w:pPr>
    </w:p>
    <w:p w14:paraId="5D4A0E80" w14:textId="77777777" w:rsidR="00483ADD" w:rsidRPr="009E372C" w:rsidRDefault="00483ADD" w:rsidP="00483ADD">
      <w:pPr>
        <w:jc w:val="center"/>
        <w:rPr>
          <w:rFonts w:ascii="黑体" w:eastAsia="黑体" w:hAnsi="Arial"/>
          <w:b/>
          <w:sz w:val="36"/>
          <w:shd w:val="clear" w:color="auto" w:fill="FFFFFF"/>
        </w:rPr>
      </w:pPr>
    </w:p>
    <w:p w14:paraId="7D1B2AEC" w14:textId="77777777" w:rsidR="00483ADD" w:rsidRPr="009E372C" w:rsidRDefault="00483ADD" w:rsidP="00483ADD">
      <w:pPr>
        <w:snapToGrid w:val="0"/>
        <w:spacing w:before="50" w:after="50"/>
        <w:rPr>
          <w:rFonts w:ascii="黑体" w:eastAsia="黑体"/>
          <w:sz w:val="32"/>
          <w:szCs w:val="32"/>
          <w:shd w:val="clear" w:color="auto" w:fill="FFFFFF"/>
        </w:rPr>
      </w:pPr>
    </w:p>
    <w:p w14:paraId="164AAB8E" w14:textId="77777777" w:rsidR="00D6312A" w:rsidRPr="009E372C" w:rsidRDefault="00D6312A">
      <w:pPr>
        <w:jc w:val="center"/>
        <w:rPr>
          <w:rFonts w:ascii="黑体" w:eastAsia="黑体" w:hAnsi="Arial"/>
          <w:b/>
          <w:sz w:val="36"/>
        </w:rPr>
      </w:pPr>
    </w:p>
    <w:p w14:paraId="49A417F7" w14:textId="77777777" w:rsidR="00D6312A" w:rsidRPr="009E372C" w:rsidRDefault="00D6312A">
      <w:pPr>
        <w:jc w:val="center"/>
        <w:rPr>
          <w:rFonts w:ascii="黑体" w:eastAsia="黑体" w:hAnsi="Arial"/>
          <w:b/>
          <w:sz w:val="36"/>
        </w:rPr>
      </w:pPr>
    </w:p>
    <w:p w14:paraId="37382D1B" w14:textId="77777777" w:rsidR="00D6312A" w:rsidRPr="009E372C" w:rsidRDefault="00D6312A">
      <w:pPr>
        <w:jc w:val="center"/>
        <w:rPr>
          <w:rFonts w:ascii="黑体" w:eastAsia="黑体" w:hAnsi="Arial"/>
          <w:b/>
          <w:sz w:val="36"/>
        </w:rPr>
      </w:pPr>
    </w:p>
    <w:p w14:paraId="01273E80" w14:textId="77777777" w:rsidR="00483ADD" w:rsidRPr="009E372C" w:rsidRDefault="00483ADD" w:rsidP="00483ADD">
      <w:pPr>
        <w:snapToGrid w:val="0"/>
        <w:spacing w:before="50" w:after="50"/>
        <w:ind w:firstLineChars="550" w:firstLine="1760"/>
        <w:rPr>
          <w:rFonts w:ascii="黑体" w:eastAsia="黑体"/>
          <w:sz w:val="32"/>
          <w:szCs w:val="32"/>
          <w:shd w:val="clear" w:color="auto" w:fill="FFFFFF"/>
        </w:rPr>
      </w:pPr>
      <w:bookmarkStart w:id="169" w:name="_Hlt26955054"/>
      <w:bookmarkEnd w:id="165"/>
      <w:bookmarkEnd w:id="169"/>
      <w:r w:rsidRPr="009E372C">
        <w:rPr>
          <w:rFonts w:ascii="黑体" w:eastAsia="黑体" w:hint="eastAsia"/>
          <w:sz w:val="32"/>
          <w:szCs w:val="32"/>
          <w:shd w:val="clear" w:color="auto" w:fill="FFFFFF"/>
        </w:rPr>
        <w:lastRenderedPageBreak/>
        <w:t>八、商务条款响应及偏离表（如有）</w:t>
      </w:r>
    </w:p>
    <w:p w14:paraId="5995783C" w14:textId="77777777" w:rsidR="00483ADD" w:rsidRPr="009E372C" w:rsidRDefault="00483ADD" w:rsidP="00483ADD">
      <w:pPr>
        <w:jc w:val="center"/>
        <w:rPr>
          <w:rFonts w:ascii="宋体" w:hAnsi="宋体" w:hint="eastAsia"/>
          <w:sz w:val="24"/>
          <w:szCs w:val="24"/>
          <w:shd w:val="clear" w:color="auto" w:fill="FFFFFF"/>
        </w:rPr>
      </w:pPr>
    </w:p>
    <w:p w14:paraId="5632776E" w14:textId="77777777" w:rsidR="00483ADD" w:rsidRPr="009E372C" w:rsidRDefault="00483ADD" w:rsidP="00483ADD">
      <w:pPr>
        <w:jc w:val="left"/>
        <w:rPr>
          <w:rFonts w:ascii="宋体" w:hAnsi="宋体" w:hint="eastAsia"/>
          <w:sz w:val="24"/>
          <w:szCs w:val="24"/>
          <w:shd w:val="clear" w:color="auto" w:fill="FFFFFF"/>
        </w:rPr>
      </w:pPr>
      <w:r w:rsidRPr="009E372C">
        <w:rPr>
          <w:rFonts w:ascii="宋体" w:hAnsi="宋体" w:hint="eastAsia"/>
          <w:sz w:val="24"/>
          <w:szCs w:val="24"/>
          <w:shd w:val="clear" w:color="auto" w:fill="FFFFFF"/>
        </w:rPr>
        <w:t>投标人全称：</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700"/>
        <w:gridCol w:w="1260"/>
        <w:gridCol w:w="3020"/>
      </w:tblGrid>
      <w:tr w:rsidR="009E372C" w:rsidRPr="009E372C" w14:paraId="577EE8A2" w14:textId="77777777" w:rsidTr="00483ADD">
        <w:trPr>
          <w:trHeight w:val="642"/>
        </w:trPr>
        <w:tc>
          <w:tcPr>
            <w:tcW w:w="1548" w:type="dxa"/>
            <w:tcBorders>
              <w:top w:val="single" w:sz="4" w:space="0" w:color="auto"/>
              <w:left w:val="single" w:sz="4" w:space="0" w:color="auto"/>
              <w:bottom w:val="single" w:sz="4" w:space="0" w:color="auto"/>
              <w:right w:val="single" w:sz="4" w:space="0" w:color="auto"/>
            </w:tcBorders>
            <w:vAlign w:val="center"/>
            <w:hideMark/>
          </w:tcPr>
          <w:p w14:paraId="691C8FE6" w14:textId="77777777" w:rsidR="00483ADD" w:rsidRPr="009E372C" w:rsidRDefault="00483ADD" w:rsidP="00483ADD">
            <w:pPr>
              <w:snapToGrid w:val="0"/>
              <w:spacing w:beforeLines="50" w:before="145"/>
              <w:ind w:firstLineChars="200" w:firstLine="480"/>
              <w:rPr>
                <w:rFonts w:ascii="仿宋_GB2312" w:eastAsia="仿宋_GB2312" w:hAnsi="宋体" w:hint="eastAsia"/>
                <w:sz w:val="24"/>
                <w:szCs w:val="20"/>
                <w:shd w:val="clear" w:color="auto" w:fill="FFFFFF"/>
              </w:rPr>
            </w:pPr>
            <w:r w:rsidRPr="009E372C">
              <w:rPr>
                <w:rFonts w:ascii="仿宋_GB2312" w:hAnsi="宋体" w:hint="eastAsia"/>
                <w:sz w:val="24"/>
                <w:shd w:val="clear" w:color="auto" w:fill="FFFFFF"/>
              </w:rPr>
              <w:t>项目</w:t>
            </w:r>
          </w:p>
        </w:tc>
        <w:tc>
          <w:tcPr>
            <w:tcW w:w="2700" w:type="dxa"/>
            <w:tcBorders>
              <w:top w:val="single" w:sz="4" w:space="0" w:color="auto"/>
              <w:left w:val="single" w:sz="4" w:space="0" w:color="auto"/>
              <w:bottom w:val="single" w:sz="4" w:space="0" w:color="auto"/>
              <w:right w:val="single" w:sz="4" w:space="0" w:color="auto"/>
            </w:tcBorders>
            <w:vAlign w:val="center"/>
            <w:hideMark/>
          </w:tcPr>
          <w:p w14:paraId="07C95BB3" w14:textId="77777777" w:rsidR="00483ADD" w:rsidRPr="009E372C" w:rsidRDefault="00483ADD" w:rsidP="00483ADD">
            <w:pPr>
              <w:snapToGrid w:val="0"/>
              <w:spacing w:beforeLines="50" w:before="145"/>
              <w:ind w:firstLineChars="150" w:firstLine="360"/>
              <w:rPr>
                <w:rFonts w:ascii="仿宋_GB2312" w:eastAsia="仿宋_GB2312" w:hAnsi="宋体" w:hint="eastAsia"/>
                <w:sz w:val="24"/>
                <w:szCs w:val="20"/>
                <w:shd w:val="clear" w:color="auto" w:fill="FFFFFF"/>
              </w:rPr>
            </w:pPr>
            <w:r w:rsidRPr="009E372C">
              <w:rPr>
                <w:rFonts w:ascii="仿宋_GB2312" w:hAnsi="宋体" w:hint="eastAsia"/>
                <w:sz w:val="24"/>
                <w:shd w:val="clear" w:color="auto" w:fill="FFFFFF"/>
              </w:rPr>
              <w:t>招标文件要求</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2CFA024" w14:textId="77777777" w:rsidR="00483ADD" w:rsidRPr="009E372C" w:rsidRDefault="00483ADD" w:rsidP="00483ADD">
            <w:pPr>
              <w:snapToGrid w:val="0"/>
              <w:spacing w:beforeLines="50" w:before="145"/>
              <w:jc w:val="center"/>
              <w:rPr>
                <w:rFonts w:ascii="仿宋_GB2312" w:eastAsia="仿宋_GB2312" w:hAnsi="宋体" w:hint="eastAsia"/>
                <w:sz w:val="24"/>
                <w:szCs w:val="20"/>
                <w:shd w:val="clear" w:color="auto" w:fill="FFFFFF"/>
              </w:rPr>
            </w:pPr>
            <w:r w:rsidRPr="009E372C">
              <w:rPr>
                <w:rFonts w:ascii="仿宋_GB2312" w:hAnsi="宋体" w:hint="eastAsia"/>
                <w:sz w:val="24"/>
                <w:shd w:val="clear" w:color="auto" w:fill="FFFFFF"/>
              </w:rPr>
              <w:t>是否响应</w:t>
            </w:r>
          </w:p>
        </w:tc>
        <w:tc>
          <w:tcPr>
            <w:tcW w:w="3020" w:type="dxa"/>
            <w:tcBorders>
              <w:top w:val="single" w:sz="4" w:space="0" w:color="auto"/>
              <w:left w:val="single" w:sz="4" w:space="0" w:color="auto"/>
              <w:bottom w:val="single" w:sz="4" w:space="0" w:color="auto"/>
              <w:right w:val="single" w:sz="4" w:space="0" w:color="auto"/>
            </w:tcBorders>
            <w:vAlign w:val="center"/>
            <w:hideMark/>
          </w:tcPr>
          <w:p w14:paraId="023F752D" w14:textId="77777777" w:rsidR="00483ADD" w:rsidRPr="009E372C" w:rsidRDefault="00483ADD" w:rsidP="00483ADD">
            <w:pPr>
              <w:snapToGrid w:val="0"/>
              <w:spacing w:beforeLines="50" w:before="145"/>
              <w:ind w:firstLineChars="100" w:firstLine="240"/>
              <w:rPr>
                <w:rFonts w:ascii="仿宋_GB2312" w:eastAsia="仿宋_GB2312" w:hAnsi="宋体" w:hint="eastAsia"/>
                <w:sz w:val="24"/>
                <w:szCs w:val="20"/>
                <w:shd w:val="clear" w:color="auto" w:fill="FFFFFF"/>
              </w:rPr>
            </w:pPr>
            <w:r w:rsidRPr="009E372C">
              <w:rPr>
                <w:rFonts w:ascii="仿宋_GB2312" w:hAnsi="宋体" w:hint="eastAsia"/>
                <w:sz w:val="24"/>
                <w:shd w:val="clear" w:color="auto" w:fill="FFFFFF"/>
              </w:rPr>
              <w:t>投标人的承诺或说明</w:t>
            </w:r>
          </w:p>
        </w:tc>
      </w:tr>
      <w:tr w:rsidR="009E372C" w:rsidRPr="009E372C" w14:paraId="34D33931" w14:textId="77777777" w:rsidTr="00483ADD">
        <w:trPr>
          <w:trHeight w:val="634"/>
        </w:trPr>
        <w:tc>
          <w:tcPr>
            <w:tcW w:w="1548" w:type="dxa"/>
            <w:tcBorders>
              <w:top w:val="single" w:sz="4" w:space="0" w:color="auto"/>
              <w:left w:val="single" w:sz="4" w:space="0" w:color="auto"/>
              <w:bottom w:val="single" w:sz="4" w:space="0" w:color="auto"/>
              <w:right w:val="single" w:sz="4" w:space="0" w:color="auto"/>
            </w:tcBorders>
            <w:vAlign w:val="center"/>
            <w:hideMark/>
          </w:tcPr>
          <w:p w14:paraId="3AAF6BEA" w14:textId="77777777" w:rsidR="00483ADD" w:rsidRPr="009E372C" w:rsidRDefault="00483ADD" w:rsidP="00483ADD">
            <w:pPr>
              <w:snapToGrid w:val="0"/>
              <w:spacing w:beforeLines="50" w:before="145"/>
              <w:jc w:val="center"/>
              <w:rPr>
                <w:rFonts w:ascii="仿宋_GB2312" w:eastAsia="仿宋_GB2312" w:hAnsi="宋体" w:hint="eastAsia"/>
                <w:sz w:val="24"/>
                <w:szCs w:val="20"/>
                <w:shd w:val="clear" w:color="auto" w:fill="FFFFFF"/>
              </w:rPr>
            </w:pPr>
            <w:r w:rsidRPr="009E372C">
              <w:rPr>
                <w:rFonts w:ascii="仿宋_GB2312" w:hAnsi="宋体" w:hint="eastAsia"/>
                <w:sz w:val="24"/>
                <w:shd w:val="clear" w:color="auto" w:fill="FFFFFF"/>
              </w:rPr>
              <w:t>质保期</w:t>
            </w:r>
          </w:p>
        </w:tc>
        <w:tc>
          <w:tcPr>
            <w:tcW w:w="2700" w:type="dxa"/>
            <w:tcBorders>
              <w:top w:val="single" w:sz="4" w:space="0" w:color="auto"/>
              <w:left w:val="single" w:sz="4" w:space="0" w:color="auto"/>
              <w:bottom w:val="single" w:sz="4" w:space="0" w:color="auto"/>
              <w:right w:val="single" w:sz="4" w:space="0" w:color="auto"/>
            </w:tcBorders>
            <w:vAlign w:val="center"/>
          </w:tcPr>
          <w:p w14:paraId="76CBD169" w14:textId="77777777" w:rsidR="00483ADD" w:rsidRPr="009E372C" w:rsidRDefault="00483ADD" w:rsidP="00483ADD">
            <w:pPr>
              <w:snapToGrid w:val="0"/>
              <w:spacing w:beforeLines="50" w:before="145"/>
              <w:jc w:val="center"/>
              <w:rPr>
                <w:rFonts w:ascii="仿宋_GB2312" w:eastAsia="仿宋_GB2312" w:hAnsi="宋体" w:hint="eastAsia"/>
                <w:sz w:val="24"/>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vAlign w:val="center"/>
          </w:tcPr>
          <w:p w14:paraId="042DAE72" w14:textId="77777777" w:rsidR="00483ADD" w:rsidRPr="009E372C" w:rsidRDefault="00483ADD" w:rsidP="00483ADD">
            <w:pPr>
              <w:snapToGrid w:val="0"/>
              <w:spacing w:beforeLines="50" w:before="145"/>
              <w:jc w:val="center"/>
              <w:rPr>
                <w:rFonts w:ascii="仿宋_GB2312" w:eastAsia="仿宋_GB2312" w:hAnsi="宋体" w:hint="eastAsia"/>
                <w:sz w:val="24"/>
                <w:szCs w:val="20"/>
                <w:shd w:val="clear" w:color="auto" w:fill="FFFFFF"/>
              </w:rPr>
            </w:pPr>
          </w:p>
        </w:tc>
        <w:tc>
          <w:tcPr>
            <w:tcW w:w="3020" w:type="dxa"/>
            <w:tcBorders>
              <w:top w:val="single" w:sz="4" w:space="0" w:color="auto"/>
              <w:left w:val="single" w:sz="4" w:space="0" w:color="auto"/>
              <w:bottom w:val="single" w:sz="4" w:space="0" w:color="auto"/>
              <w:right w:val="single" w:sz="4" w:space="0" w:color="auto"/>
            </w:tcBorders>
            <w:vAlign w:val="center"/>
          </w:tcPr>
          <w:p w14:paraId="678A0448" w14:textId="77777777" w:rsidR="00483ADD" w:rsidRPr="009E372C" w:rsidRDefault="00483ADD" w:rsidP="00483ADD">
            <w:pPr>
              <w:snapToGrid w:val="0"/>
              <w:spacing w:beforeLines="50" w:before="145"/>
              <w:jc w:val="center"/>
              <w:rPr>
                <w:rFonts w:ascii="仿宋_GB2312" w:eastAsia="仿宋_GB2312" w:hAnsi="宋体" w:hint="eastAsia"/>
                <w:sz w:val="24"/>
                <w:szCs w:val="20"/>
                <w:shd w:val="clear" w:color="auto" w:fill="FFFFFF"/>
              </w:rPr>
            </w:pPr>
          </w:p>
        </w:tc>
      </w:tr>
      <w:tr w:rsidR="009E372C" w:rsidRPr="009E372C" w14:paraId="21B037A2" w14:textId="77777777" w:rsidTr="00483ADD">
        <w:trPr>
          <w:trHeight w:val="828"/>
        </w:trPr>
        <w:tc>
          <w:tcPr>
            <w:tcW w:w="1548" w:type="dxa"/>
            <w:tcBorders>
              <w:top w:val="single" w:sz="4" w:space="0" w:color="auto"/>
              <w:left w:val="single" w:sz="4" w:space="0" w:color="auto"/>
              <w:bottom w:val="single" w:sz="4" w:space="0" w:color="auto"/>
              <w:right w:val="single" w:sz="4" w:space="0" w:color="auto"/>
            </w:tcBorders>
            <w:vAlign w:val="center"/>
            <w:hideMark/>
          </w:tcPr>
          <w:p w14:paraId="2645CA05" w14:textId="77777777" w:rsidR="00483ADD" w:rsidRPr="009E372C" w:rsidRDefault="00483ADD" w:rsidP="00483ADD">
            <w:pPr>
              <w:snapToGrid w:val="0"/>
              <w:spacing w:beforeLines="50" w:before="145"/>
              <w:jc w:val="center"/>
              <w:rPr>
                <w:rFonts w:ascii="仿宋_GB2312" w:eastAsia="仿宋_GB2312" w:hAnsi="宋体" w:hint="eastAsia"/>
                <w:sz w:val="24"/>
                <w:szCs w:val="20"/>
                <w:shd w:val="clear" w:color="auto" w:fill="FFFFFF"/>
              </w:rPr>
            </w:pPr>
            <w:r w:rsidRPr="009E372C">
              <w:rPr>
                <w:rFonts w:ascii="仿宋_GB2312" w:hint="eastAsia"/>
                <w:sz w:val="24"/>
                <w:shd w:val="clear" w:color="auto" w:fill="FFFFFF"/>
              </w:rPr>
              <w:t>售后技术服务要求</w:t>
            </w:r>
          </w:p>
        </w:tc>
        <w:tc>
          <w:tcPr>
            <w:tcW w:w="2700" w:type="dxa"/>
            <w:tcBorders>
              <w:top w:val="single" w:sz="4" w:space="0" w:color="auto"/>
              <w:left w:val="single" w:sz="4" w:space="0" w:color="auto"/>
              <w:bottom w:val="single" w:sz="4" w:space="0" w:color="auto"/>
              <w:right w:val="single" w:sz="4" w:space="0" w:color="auto"/>
            </w:tcBorders>
            <w:vAlign w:val="center"/>
          </w:tcPr>
          <w:p w14:paraId="5E63E4A7" w14:textId="77777777" w:rsidR="00483ADD" w:rsidRPr="009E372C" w:rsidRDefault="00483ADD" w:rsidP="00483ADD">
            <w:pPr>
              <w:snapToGrid w:val="0"/>
              <w:spacing w:beforeLines="50" w:before="145"/>
              <w:jc w:val="center"/>
              <w:rPr>
                <w:rFonts w:ascii="仿宋_GB2312" w:eastAsia="仿宋_GB2312" w:hAnsi="宋体" w:hint="eastAsia"/>
                <w:sz w:val="24"/>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vAlign w:val="center"/>
          </w:tcPr>
          <w:p w14:paraId="3947B568" w14:textId="77777777" w:rsidR="00483ADD" w:rsidRPr="009E372C" w:rsidRDefault="00483ADD" w:rsidP="00483ADD">
            <w:pPr>
              <w:snapToGrid w:val="0"/>
              <w:spacing w:beforeLines="50" w:before="145"/>
              <w:jc w:val="center"/>
              <w:rPr>
                <w:rFonts w:ascii="仿宋_GB2312" w:eastAsia="仿宋_GB2312" w:hAnsi="宋体" w:hint="eastAsia"/>
                <w:sz w:val="24"/>
                <w:szCs w:val="20"/>
                <w:shd w:val="clear" w:color="auto" w:fill="FFFFFF"/>
              </w:rPr>
            </w:pPr>
          </w:p>
        </w:tc>
        <w:tc>
          <w:tcPr>
            <w:tcW w:w="3020" w:type="dxa"/>
            <w:tcBorders>
              <w:top w:val="single" w:sz="4" w:space="0" w:color="auto"/>
              <w:left w:val="single" w:sz="4" w:space="0" w:color="auto"/>
              <w:bottom w:val="single" w:sz="4" w:space="0" w:color="auto"/>
              <w:right w:val="single" w:sz="4" w:space="0" w:color="auto"/>
            </w:tcBorders>
            <w:vAlign w:val="center"/>
          </w:tcPr>
          <w:p w14:paraId="0F072F5A" w14:textId="77777777" w:rsidR="00483ADD" w:rsidRPr="009E372C" w:rsidRDefault="00483ADD" w:rsidP="00483ADD">
            <w:pPr>
              <w:snapToGrid w:val="0"/>
              <w:spacing w:beforeLines="50" w:before="145"/>
              <w:jc w:val="center"/>
              <w:rPr>
                <w:rFonts w:ascii="仿宋_GB2312" w:eastAsia="仿宋_GB2312" w:hAnsi="宋体" w:hint="eastAsia"/>
                <w:sz w:val="24"/>
                <w:szCs w:val="20"/>
                <w:shd w:val="clear" w:color="auto" w:fill="FFFFFF"/>
              </w:rPr>
            </w:pPr>
          </w:p>
        </w:tc>
      </w:tr>
      <w:tr w:rsidR="009E372C" w:rsidRPr="009E372C" w14:paraId="4769645E" w14:textId="77777777" w:rsidTr="00483ADD">
        <w:trPr>
          <w:trHeight w:val="540"/>
        </w:trPr>
        <w:tc>
          <w:tcPr>
            <w:tcW w:w="1548" w:type="dxa"/>
            <w:tcBorders>
              <w:top w:val="single" w:sz="4" w:space="0" w:color="auto"/>
              <w:left w:val="single" w:sz="4" w:space="0" w:color="auto"/>
              <w:bottom w:val="single" w:sz="4" w:space="0" w:color="auto"/>
              <w:right w:val="single" w:sz="4" w:space="0" w:color="auto"/>
            </w:tcBorders>
            <w:vAlign w:val="center"/>
            <w:hideMark/>
          </w:tcPr>
          <w:p w14:paraId="00531494" w14:textId="77777777" w:rsidR="00483ADD" w:rsidRPr="009E372C" w:rsidRDefault="00483ADD" w:rsidP="00483ADD">
            <w:pPr>
              <w:snapToGrid w:val="0"/>
              <w:spacing w:beforeLines="50" w:before="145"/>
              <w:jc w:val="center"/>
              <w:rPr>
                <w:rFonts w:ascii="仿宋_GB2312" w:eastAsia="仿宋_GB2312" w:hAnsi="宋体" w:hint="eastAsia"/>
                <w:sz w:val="24"/>
                <w:szCs w:val="20"/>
                <w:shd w:val="clear" w:color="auto" w:fill="FFFFFF"/>
              </w:rPr>
            </w:pPr>
            <w:r w:rsidRPr="009E372C">
              <w:rPr>
                <w:rFonts w:ascii="仿宋_GB2312" w:hint="eastAsia"/>
                <w:sz w:val="24"/>
                <w:shd w:val="clear" w:color="auto" w:fill="FFFFFF"/>
              </w:rPr>
              <w:t>交货时间</w:t>
            </w:r>
          </w:p>
        </w:tc>
        <w:tc>
          <w:tcPr>
            <w:tcW w:w="2700" w:type="dxa"/>
            <w:tcBorders>
              <w:top w:val="single" w:sz="4" w:space="0" w:color="auto"/>
              <w:left w:val="single" w:sz="4" w:space="0" w:color="auto"/>
              <w:bottom w:val="single" w:sz="4" w:space="0" w:color="auto"/>
              <w:right w:val="single" w:sz="4" w:space="0" w:color="auto"/>
            </w:tcBorders>
            <w:vAlign w:val="center"/>
            <w:hideMark/>
          </w:tcPr>
          <w:p w14:paraId="0E491343" w14:textId="77777777" w:rsidR="00483ADD" w:rsidRPr="009E372C" w:rsidRDefault="00483ADD" w:rsidP="00483ADD">
            <w:pPr>
              <w:snapToGrid w:val="0"/>
              <w:spacing w:beforeLines="50" w:before="145"/>
              <w:jc w:val="center"/>
              <w:rPr>
                <w:rFonts w:ascii="仿宋_GB2312" w:eastAsia="仿宋_GB2312" w:hAnsi="宋体" w:hint="eastAsia"/>
                <w:sz w:val="24"/>
                <w:szCs w:val="20"/>
                <w:shd w:val="clear" w:color="auto" w:fill="FFFFFF"/>
              </w:rPr>
            </w:pPr>
            <w:r w:rsidRPr="009E372C">
              <w:rPr>
                <w:rFonts w:ascii="仿宋_GB2312" w:hAnsi="宋体" w:hint="eastAsia"/>
                <w:sz w:val="24"/>
                <w:shd w:val="clear" w:color="auto" w:fill="FFFFFF"/>
              </w:rPr>
              <w:t>合同签订后</w:t>
            </w:r>
            <w:r w:rsidRPr="009E372C">
              <w:rPr>
                <w:rFonts w:ascii="仿宋_GB2312" w:hAnsi="宋体" w:hint="eastAsia"/>
                <w:sz w:val="24"/>
                <w:u w:val="single"/>
                <w:shd w:val="clear" w:color="auto" w:fill="FFFFFF"/>
              </w:rPr>
              <w:t xml:space="preserve">     </w:t>
            </w:r>
            <w:r w:rsidRPr="009E372C">
              <w:rPr>
                <w:rFonts w:ascii="仿宋_GB2312" w:hAnsi="宋体" w:hint="eastAsia"/>
                <w:sz w:val="24"/>
                <w:shd w:val="clear" w:color="auto" w:fill="FFFFFF"/>
              </w:rPr>
              <w:t>天内</w:t>
            </w:r>
          </w:p>
        </w:tc>
        <w:tc>
          <w:tcPr>
            <w:tcW w:w="1260" w:type="dxa"/>
            <w:tcBorders>
              <w:top w:val="single" w:sz="4" w:space="0" w:color="auto"/>
              <w:left w:val="single" w:sz="4" w:space="0" w:color="auto"/>
              <w:bottom w:val="single" w:sz="4" w:space="0" w:color="auto"/>
              <w:right w:val="single" w:sz="4" w:space="0" w:color="auto"/>
            </w:tcBorders>
            <w:vAlign w:val="center"/>
          </w:tcPr>
          <w:p w14:paraId="2474AC3D" w14:textId="77777777" w:rsidR="00483ADD" w:rsidRPr="009E372C" w:rsidRDefault="00483ADD" w:rsidP="00483ADD">
            <w:pPr>
              <w:snapToGrid w:val="0"/>
              <w:spacing w:beforeLines="50" w:before="145"/>
              <w:ind w:left="43"/>
              <w:jc w:val="center"/>
              <w:rPr>
                <w:rFonts w:ascii="仿宋_GB2312" w:eastAsia="仿宋_GB2312" w:hAnsi="宋体" w:hint="eastAsia"/>
                <w:sz w:val="24"/>
                <w:szCs w:val="20"/>
                <w:shd w:val="clear" w:color="auto" w:fill="FFFFFF"/>
              </w:rPr>
            </w:pPr>
          </w:p>
        </w:tc>
        <w:tc>
          <w:tcPr>
            <w:tcW w:w="3020" w:type="dxa"/>
            <w:tcBorders>
              <w:top w:val="single" w:sz="4" w:space="0" w:color="auto"/>
              <w:left w:val="single" w:sz="4" w:space="0" w:color="auto"/>
              <w:bottom w:val="single" w:sz="4" w:space="0" w:color="auto"/>
              <w:right w:val="single" w:sz="4" w:space="0" w:color="auto"/>
            </w:tcBorders>
            <w:vAlign w:val="center"/>
          </w:tcPr>
          <w:p w14:paraId="2B00592A" w14:textId="77777777" w:rsidR="00483ADD" w:rsidRPr="009E372C" w:rsidRDefault="00483ADD" w:rsidP="00483ADD">
            <w:pPr>
              <w:snapToGrid w:val="0"/>
              <w:spacing w:beforeLines="50" w:before="145"/>
              <w:ind w:left="43"/>
              <w:jc w:val="center"/>
              <w:rPr>
                <w:rFonts w:ascii="仿宋_GB2312" w:eastAsia="仿宋_GB2312" w:hAnsi="宋体" w:hint="eastAsia"/>
                <w:sz w:val="24"/>
                <w:szCs w:val="20"/>
                <w:shd w:val="clear" w:color="auto" w:fill="FFFFFF"/>
              </w:rPr>
            </w:pPr>
          </w:p>
        </w:tc>
      </w:tr>
      <w:tr w:rsidR="009E372C" w:rsidRPr="009E372C" w14:paraId="225C6BAE" w14:textId="77777777" w:rsidTr="00483ADD">
        <w:trPr>
          <w:trHeight w:val="440"/>
        </w:trPr>
        <w:tc>
          <w:tcPr>
            <w:tcW w:w="1548" w:type="dxa"/>
            <w:tcBorders>
              <w:top w:val="single" w:sz="4" w:space="0" w:color="auto"/>
              <w:left w:val="single" w:sz="4" w:space="0" w:color="auto"/>
              <w:bottom w:val="single" w:sz="4" w:space="0" w:color="auto"/>
              <w:right w:val="single" w:sz="4" w:space="0" w:color="auto"/>
            </w:tcBorders>
            <w:vAlign w:val="center"/>
            <w:hideMark/>
          </w:tcPr>
          <w:p w14:paraId="313C4842" w14:textId="77777777" w:rsidR="00483ADD" w:rsidRPr="009E372C" w:rsidRDefault="00483ADD" w:rsidP="00483ADD">
            <w:pPr>
              <w:snapToGrid w:val="0"/>
              <w:spacing w:beforeLines="50" w:before="145"/>
              <w:jc w:val="center"/>
              <w:rPr>
                <w:rFonts w:ascii="仿宋_GB2312"/>
                <w:sz w:val="24"/>
                <w:shd w:val="clear" w:color="auto" w:fill="FFFFFF"/>
              </w:rPr>
            </w:pPr>
            <w:r w:rsidRPr="009E372C">
              <w:rPr>
                <w:rFonts w:ascii="仿宋_GB2312" w:hint="eastAsia"/>
                <w:sz w:val="24"/>
                <w:shd w:val="clear" w:color="auto" w:fill="FFFFFF"/>
              </w:rPr>
              <w:t>交货方式</w:t>
            </w:r>
          </w:p>
        </w:tc>
        <w:tc>
          <w:tcPr>
            <w:tcW w:w="2700" w:type="dxa"/>
            <w:tcBorders>
              <w:top w:val="single" w:sz="4" w:space="0" w:color="auto"/>
              <w:left w:val="single" w:sz="4" w:space="0" w:color="auto"/>
              <w:bottom w:val="single" w:sz="4" w:space="0" w:color="auto"/>
              <w:right w:val="single" w:sz="4" w:space="0" w:color="auto"/>
            </w:tcBorders>
            <w:vAlign w:val="center"/>
          </w:tcPr>
          <w:p w14:paraId="70ACEB35" w14:textId="77777777" w:rsidR="00483ADD" w:rsidRPr="009E372C" w:rsidRDefault="00483ADD" w:rsidP="00483ADD">
            <w:pPr>
              <w:snapToGrid w:val="0"/>
              <w:spacing w:beforeLines="50" w:before="145"/>
              <w:jc w:val="center"/>
              <w:rPr>
                <w:rFonts w:ascii="仿宋_GB2312" w:hAnsi="宋体" w:hint="eastAsia"/>
                <w:sz w:val="24"/>
                <w:shd w:val="clear" w:color="auto" w:fill="FFFFFF"/>
              </w:rPr>
            </w:pPr>
          </w:p>
          <w:p w14:paraId="34C84B4A" w14:textId="77777777" w:rsidR="00483ADD" w:rsidRPr="009E372C" w:rsidRDefault="00483ADD" w:rsidP="00483ADD">
            <w:pPr>
              <w:snapToGrid w:val="0"/>
              <w:spacing w:beforeLines="50" w:before="145"/>
              <w:jc w:val="center"/>
              <w:rPr>
                <w:rFonts w:ascii="仿宋_GB2312" w:hAnsi="宋体" w:hint="eastAsia"/>
                <w:sz w:val="24"/>
                <w:shd w:val="clear" w:color="auto" w:fill="FFFFFF"/>
              </w:rPr>
            </w:pPr>
          </w:p>
        </w:tc>
        <w:tc>
          <w:tcPr>
            <w:tcW w:w="1260" w:type="dxa"/>
            <w:tcBorders>
              <w:top w:val="single" w:sz="4" w:space="0" w:color="auto"/>
              <w:left w:val="single" w:sz="4" w:space="0" w:color="auto"/>
              <w:bottom w:val="single" w:sz="4" w:space="0" w:color="auto"/>
              <w:right w:val="single" w:sz="4" w:space="0" w:color="auto"/>
            </w:tcBorders>
            <w:vAlign w:val="center"/>
          </w:tcPr>
          <w:p w14:paraId="02FD1341" w14:textId="77777777" w:rsidR="00483ADD" w:rsidRPr="009E372C" w:rsidRDefault="00483ADD" w:rsidP="00483ADD">
            <w:pPr>
              <w:snapToGrid w:val="0"/>
              <w:spacing w:beforeLines="50" w:before="145"/>
              <w:ind w:left="43"/>
              <w:jc w:val="center"/>
              <w:rPr>
                <w:rFonts w:ascii="仿宋_GB2312" w:eastAsia="仿宋_GB2312" w:hAnsi="宋体" w:hint="eastAsia"/>
                <w:sz w:val="24"/>
                <w:szCs w:val="20"/>
                <w:shd w:val="clear" w:color="auto" w:fill="FFFFFF"/>
              </w:rPr>
            </w:pPr>
          </w:p>
        </w:tc>
        <w:tc>
          <w:tcPr>
            <w:tcW w:w="3020" w:type="dxa"/>
            <w:tcBorders>
              <w:top w:val="single" w:sz="4" w:space="0" w:color="auto"/>
              <w:left w:val="single" w:sz="4" w:space="0" w:color="auto"/>
              <w:bottom w:val="single" w:sz="4" w:space="0" w:color="auto"/>
              <w:right w:val="single" w:sz="4" w:space="0" w:color="auto"/>
            </w:tcBorders>
            <w:vAlign w:val="center"/>
          </w:tcPr>
          <w:p w14:paraId="41D84F06" w14:textId="77777777" w:rsidR="00483ADD" w:rsidRPr="009E372C" w:rsidRDefault="00483ADD" w:rsidP="00483ADD">
            <w:pPr>
              <w:snapToGrid w:val="0"/>
              <w:spacing w:beforeLines="50" w:before="145"/>
              <w:ind w:left="43"/>
              <w:jc w:val="center"/>
              <w:rPr>
                <w:rFonts w:ascii="仿宋_GB2312" w:eastAsia="仿宋_GB2312" w:hAnsi="宋体" w:hint="eastAsia"/>
                <w:sz w:val="24"/>
                <w:szCs w:val="20"/>
                <w:shd w:val="clear" w:color="auto" w:fill="FFFFFF"/>
              </w:rPr>
            </w:pPr>
          </w:p>
        </w:tc>
      </w:tr>
      <w:tr w:rsidR="009E372C" w:rsidRPr="009E372C" w14:paraId="169800E1" w14:textId="77777777" w:rsidTr="00483ADD">
        <w:trPr>
          <w:trHeight w:val="460"/>
        </w:trPr>
        <w:tc>
          <w:tcPr>
            <w:tcW w:w="1548" w:type="dxa"/>
            <w:tcBorders>
              <w:top w:val="single" w:sz="4" w:space="0" w:color="auto"/>
              <w:left w:val="single" w:sz="4" w:space="0" w:color="auto"/>
              <w:bottom w:val="single" w:sz="4" w:space="0" w:color="auto"/>
              <w:right w:val="single" w:sz="4" w:space="0" w:color="auto"/>
            </w:tcBorders>
            <w:vAlign w:val="center"/>
            <w:hideMark/>
          </w:tcPr>
          <w:p w14:paraId="4E9BBC2A" w14:textId="77777777" w:rsidR="00483ADD" w:rsidRPr="009E372C" w:rsidRDefault="00483ADD" w:rsidP="00483ADD">
            <w:pPr>
              <w:snapToGrid w:val="0"/>
              <w:spacing w:beforeLines="50" w:before="145"/>
              <w:jc w:val="center"/>
              <w:rPr>
                <w:rFonts w:ascii="仿宋_GB2312"/>
                <w:sz w:val="24"/>
                <w:shd w:val="clear" w:color="auto" w:fill="FFFFFF"/>
              </w:rPr>
            </w:pPr>
            <w:r w:rsidRPr="009E372C">
              <w:rPr>
                <w:rFonts w:ascii="仿宋_GB2312" w:hint="eastAsia"/>
                <w:sz w:val="24"/>
                <w:shd w:val="clear" w:color="auto" w:fill="FFFFFF"/>
              </w:rPr>
              <w:t>交货地点</w:t>
            </w:r>
          </w:p>
        </w:tc>
        <w:tc>
          <w:tcPr>
            <w:tcW w:w="2700" w:type="dxa"/>
            <w:tcBorders>
              <w:top w:val="single" w:sz="4" w:space="0" w:color="auto"/>
              <w:left w:val="single" w:sz="4" w:space="0" w:color="auto"/>
              <w:bottom w:val="single" w:sz="4" w:space="0" w:color="auto"/>
              <w:right w:val="single" w:sz="4" w:space="0" w:color="auto"/>
            </w:tcBorders>
            <w:vAlign w:val="center"/>
          </w:tcPr>
          <w:p w14:paraId="478E7BD0" w14:textId="77777777" w:rsidR="00483ADD" w:rsidRPr="009E372C" w:rsidRDefault="00483ADD" w:rsidP="00483ADD">
            <w:pPr>
              <w:snapToGrid w:val="0"/>
              <w:spacing w:beforeLines="50" w:before="145"/>
              <w:jc w:val="center"/>
              <w:rPr>
                <w:rFonts w:ascii="仿宋_GB2312" w:hAnsi="宋体" w:hint="eastAsia"/>
                <w:sz w:val="24"/>
                <w:shd w:val="clear" w:color="auto" w:fill="FFFFFF"/>
              </w:rPr>
            </w:pPr>
          </w:p>
          <w:p w14:paraId="4030AB43" w14:textId="77777777" w:rsidR="00483ADD" w:rsidRPr="009E372C" w:rsidRDefault="00483ADD" w:rsidP="00483ADD">
            <w:pPr>
              <w:snapToGrid w:val="0"/>
              <w:spacing w:beforeLines="50" w:before="145"/>
              <w:jc w:val="center"/>
              <w:rPr>
                <w:rFonts w:ascii="仿宋_GB2312" w:hAnsi="宋体" w:hint="eastAsia"/>
                <w:sz w:val="24"/>
                <w:shd w:val="clear" w:color="auto" w:fill="FFFFFF"/>
              </w:rPr>
            </w:pPr>
          </w:p>
        </w:tc>
        <w:tc>
          <w:tcPr>
            <w:tcW w:w="1260" w:type="dxa"/>
            <w:tcBorders>
              <w:top w:val="single" w:sz="4" w:space="0" w:color="auto"/>
              <w:left w:val="single" w:sz="4" w:space="0" w:color="auto"/>
              <w:bottom w:val="single" w:sz="4" w:space="0" w:color="auto"/>
              <w:right w:val="single" w:sz="4" w:space="0" w:color="auto"/>
            </w:tcBorders>
            <w:vAlign w:val="center"/>
          </w:tcPr>
          <w:p w14:paraId="2626F4DF" w14:textId="77777777" w:rsidR="00483ADD" w:rsidRPr="009E372C" w:rsidRDefault="00483ADD" w:rsidP="00483ADD">
            <w:pPr>
              <w:snapToGrid w:val="0"/>
              <w:spacing w:beforeLines="50" w:before="145"/>
              <w:ind w:left="43"/>
              <w:jc w:val="center"/>
              <w:rPr>
                <w:rFonts w:ascii="仿宋_GB2312" w:eastAsia="仿宋_GB2312" w:hAnsi="宋体" w:hint="eastAsia"/>
                <w:sz w:val="24"/>
                <w:szCs w:val="20"/>
                <w:shd w:val="clear" w:color="auto" w:fill="FFFFFF"/>
              </w:rPr>
            </w:pPr>
          </w:p>
        </w:tc>
        <w:tc>
          <w:tcPr>
            <w:tcW w:w="3020" w:type="dxa"/>
            <w:tcBorders>
              <w:top w:val="single" w:sz="4" w:space="0" w:color="auto"/>
              <w:left w:val="single" w:sz="4" w:space="0" w:color="auto"/>
              <w:bottom w:val="single" w:sz="4" w:space="0" w:color="auto"/>
              <w:right w:val="single" w:sz="4" w:space="0" w:color="auto"/>
            </w:tcBorders>
            <w:vAlign w:val="center"/>
          </w:tcPr>
          <w:p w14:paraId="3F8CC616" w14:textId="77777777" w:rsidR="00483ADD" w:rsidRPr="009E372C" w:rsidRDefault="00483ADD" w:rsidP="00483ADD">
            <w:pPr>
              <w:snapToGrid w:val="0"/>
              <w:spacing w:beforeLines="50" w:before="145"/>
              <w:ind w:left="43"/>
              <w:jc w:val="center"/>
              <w:rPr>
                <w:rFonts w:ascii="仿宋_GB2312" w:eastAsia="仿宋_GB2312" w:hAnsi="宋体" w:hint="eastAsia"/>
                <w:sz w:val="24"/>
                <w:szCs w:val="20"/>
                <w:shd w:val="clear" w:color="auto" w:fill="FFFFFF"/>
              </w:rPr>
            </w:pPr>
          </w:p>
        </w:tc>
      </w:tr>
      <w:tr w:rsidR="009E372C" w:rsidRPr="009E372C" w14:paraId="796C9DDD" w14:textId="77777777" w:rsidTr="00483ADD">
        <w:trPr>
          <w:trHeight w:val="820"/>
        </w:trPr>
        <w:tc>
          <w:tcPr>
            <w:tcW w:w="1548" w:type="dxa"/>
            <w:tcBorders>
              <w:top w:val="single" w:sz="4" w:space="0" w:color="auto"/>
              <w:left w:val="single" w:sz="4" w:space="0" w:color="auto"/>
              <w:bottom w:val="single" w:sz="4" w:space="0" w:color="auto"/>
              <w:right w:val="single" w:sz="4" w:space="0" w:color="auto"/>
            </w:tcBorders>
            <w:vAlign w:val="center"/>
            <w:hideMark/>
          </w:tcPr>
          <w:p w14:paraId="606664C5" w14:textId="77777777" w:rsidR="00483ADD" w:rsidRPr="009E372C" w:rsidRDefault="00483ADD" w:rsidP="00483ADD">
            <w:pPr>
              <w:snapToGrid w:val="0"/>
              <w:spacing w:beforeLines="50" w:before="145"/>
              <w:jc w:val="center"/>
              <w:rPr>
                <w:rFonts w:ascii="仿宋_GB2312" w:eastAsia="仿宋_GB2312" w:hAnsi="宋体" w:hint="eastAsia"/>
                <w:sz w:val="24"/>
                <w:szCs w:val="20"/>
                <w:shd w:val="clear" w:color="auto" w:fill="FFFFFF"/>
              </w:rPr>
            </w:pPr>
            <w:r w:rsidRPr="009E372C">
              <w:rPr>
                <w:rFonts w:ascii="仿宋_GB2312" w:hAnsi="宋体" w:hint="eastAsia"/>
                <w:sz w:val="24"/>
                <w:shd w:val="clear" w:color="auto" w:fill="FFFFFF"/>
              </w:rPr>
              <w:t>付款方式</w:t>
            </w:r>
          </w:p>
        </w:tc>
        <w:tc>
          <w:tcPr>
            <w:tcW w:w="2700" w:type="dxa"/>
            <w:tcBorders>
              <w:top w:val="single" w:sz="4" w:space="0" w:color="auto"/>
              <w:left w:val="single" w:sz="4" w:space="0" w:color="auto"/>
              <w:bottom w:val="single" w:sz="4" w:space="0" w:color="auto"/>
              <w:right w:val="single" w:sz="4" w:space="0" w:color="auto"/>
            </w:tcBorders>
            <w:vAlign w:val="center"/>
          </w:tcPr>
          <w:p w14:paraId="5334B9C6" w14:textId="77777777" w:rsidR="00483ADD" w:rsidRPr="009E372C" w:rsidRDefault="00483ADD" w:rsidP="00483ADD">
            <w:pPr>
              <w:snapToGrid w:val="0"/>
              <w:spacing w:beforeLines="50" w:before="145"/>
              <w:jc w:val="center"/>
              <w:rPr>
                <w:rFonts w:ascii="仿宋_GB2312" w:eastAsia="仿宋_GB2312" w:hAnsi="宋体" w:hint="eastAsia"/>
                <w:sz w:val="24"/>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vAlign w:val="center"/>
          </w:tcPr>
          <w:p w14:paraId="28C7C376" w14:textId="77777777" w:rsidR="00483ADD" w:rsidRPr="009E372C" w:rsidRDefault="00483ADD" w:rsidP="00483ADD">
            <w:pPr>
              <w:snapToGrid w:val="0"/>
              <w:spacing w:beforeLines="50" w:before="145"/>
              <w:jc w:val="center"/>
              <w:rPr>
                <w:rFonts w:ascii="仿宋_GB2312" w:eastAsia="仿宋_GB2312" w:hAnsi="宋体" w:hint="eastAsia"/>
                <w:sz w:val="24"/>
                <w:szCs w:val="20"/>
                <w:shd w:val="clear" w:color="auto" w:fill="FFFFFF"/>
              </w:rPr>
            </w:pPr>
          </w:p>
        </w:tc>
        <w:tc>
          <w:tcPr>
            <w:tcW w:w="3020" w:type="dxa"/>
            <w:tcBorders>
              <w:top w:val="single" w:sz="4" w:space="0" w:color="auto"/>
              <w:left w:val="single" w:sz="4" w:space="0" w:color="auto"/>
              <w:bottom w:val="single" w:sz="4" w:space="0" w:color="auto"/>
              <w:right w:val="single" w:sz="4" w:space="0" w:color="auto"/>
            </w:tcBorders>
            <w:vAlign w:val="center"/>
          </w:tcPr>
          <w:p w14:paraId="12A25A3D" w14:textId="77777777" w:rsidR="00483ADD" w:rsidRPr="009E372C" w:rsidRDefault="00483ADD" w:rsidP="00483ADD">
            <w:pPr>
              <w:snapToGrid w:val="0"/>
              <w:spacing w:beforeLines="50" w:before="145"/>
              <w:jc w:val="center"/>
              <w:rPr>
                <w:rFonts w:ascii="仿宋_GB2312" w:eastAsia="仿宋_GB2312" w:hAnsi="宋体" w:hint="eastAsia"/>
                <w:sz w:val="24"/>
                <w:szCs w:val="20"/>
                <w:shd w:val="clear" w:color="auto" w:fill="FFFFFF"/>
              </w:rPr>
            </w:pPr>
          </w:p>
        </w:tc>
      </w:tr>
      <w:tr w:rsidR="009E372C" w:rsidRPr="009E372C" w14:paraId="495F66A6" w14:textId="77777777" w:rsidTr="00483ADD">
        <w:trPr>
          <w:trHeight w:val="340"/>
        </w:trPr>
        <w:tc>
          <w:tcPr>
            <w:tcW w:w="1548" w:type="dxa"/>
            <w:tcBorders>
              <w:top w:val="single" w:sz="4" w:space="0" w:color="auto"/>
              <w:left w:val="single" w:sz="4" w:space="0" w:color="auto"/>
              <w:bottom w:val="single" w:sz="4" w:space="0" w:color="auto"/>
              <w:right w:val="single" w:sz="4" w:space="0" w:color="auto"/>
            </w:tcBorders>
            <w:vAlign w:val="center"/>
            <w:hideMark/>
          </w:tcPr>
          <w:p w14:paraId="56F120F8" w14:textId="77777777" w:rsidR="00483ADD" w:rsidRPr="009E372C" w:rsidRDefault="00483ADD" w:rsidP="00483ADD">
            <w:pPr>
              <w:snapToGrid w:val="0"/>
              <w:spacing w:beforeLines="50" w:before="145"/>
              <w:jc w:val="center"/>
              <w:rPr>
                <w:rFonts w:ascii="宋体" w:hAnsi="宋体" w:hint="eastAsia"/>
                <w:sz w:val="24"/>
                <w:szCs w:val="20"/>
                <w:shd w:val="clear" w:color="auto" w:fill="FFFFFF"/>
              </w:rPr>
            </w:pPr>
            <w:r w:rsidRPr="009E372C">
              <w:rPr>
                <w:rFonts w:ascii="宋体" w:hAnsi="宋体" w:hint="eastAsia"/>
                <w:sz w:val="24"/>
                <w:szCs w:val="20"/>
                <w:shd w:val="clear" w:color="auto" w:fill="FFFFFF"/>
              </w:rPr>
              <w:t>投标货币</w:t>
            </w:r>
          </w:p>
        </w:tc>
        <w:tc>
          <w:tcPr>
            <w:tcW w:w="2700" w:type="dxa"/>
            <w:tcBorders>
              <w:top w:val="single" w:sz="4" w:space="0" w:color="auto"/>
              <w:left w:val="single" w:sz="4" w:space="0" w:color="auto"/>
              <w:bottom w:val="single" w:sz="4" w:space="0" w:color="auto"/>
              <w:right w:val="single" w:sz="4" w:space="0" w:color="auto"/>
            </w:tcBorders>
            <w:vAlign w:val="center"/>
          </w:tcPr>
          <w:p w14:paraId="7B8AA354" w14:textId="77777777" w:rsidR="00483ADD" w:rsidRPr="009E372C" w:rsidRDefault="00483ADD" w:rsidP="00483ADD">
            <w:pPr>
              <w:snapToGrid w:val="0"/>
              <w:spacing w:beforeLines="50" w:before="145"/>
              <w:jc w:val="center"/>
              <w:rPr>
                <w:rFonts w:ascii="仿宋_GB2312" w:eastAsia="仿宋_GB2312" w:hAnsi="宋体" w:hint="eastAsia"/>
                <w:sz w:val="24"/>
                <w:szCs w:val="20"/>
                <w:shd w:val="clear" w:color="auto" w:fill="FFFFFF"/>
              </w:rPr>
            </w:pPr>
          </w:p>
          <w:p w14:paraId="10A8DA89" w14:textId="77777777" w:rsidR="00483ADD" w:rsidRPr="009E372C" w:rsidRDefault="00483ADD" w:rsidP="00483ADD">
            <w:pPr>
              <w:snapToGrid w:val="0"/>
              <w:spacing w:beforeLines="50" w:before="145"/>
              <w:jc w:val="center"/>
              <w:rPr>
                <w:rFonts w:ascii="仿宋_GB2312" w:eastAsia="仿宋_GB2312" w:hAnsi="宋体" w:hint="eastAsia"/>
                <w:sz w:val="24"/>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vAlign w:val="center"/>
          </w:tcPr>
          <w:p w14:paraId="38D4678D" w14:textId="77777777" w:rsidR="00483ADD" w:rsidRPr="009E372C" w:rsidRDefault="00483ADD" w:rsidP="00483ADD">
            <w:pPr>
              <w:snapToGrid w:val="0"/>
              <w:spacing w:beforeLines="50" w:before="145"/>
              <w:jc w:val="center"/>
              <w:rPr>
                <w:rFonts w:ascii="仿宋_GB2312" w:eastAsia="仿宋_GB2312" w:hAnsi="宋体" w:hint="eastAsia"/>
                <w:sz w:val="24"/>
                <w:szCs w:val="20"/>
                <w:shd w:val="clear" w:color="auto" w:fill="FFFFFF"/>
              </w:rPr>
            </w:pPr>
          </w:p>
        </w:tc>
        <w:tc>
          <w:tcPr>
            <w:tcW w:w="3020" w:type="dxa"/>
            <w:tcBorders>
              <w:top w:val="single" w:sz="4" w:space="0" w:color="auto"/>
              <w:left w:val="single" w:sz="4" w:space="0" w:color="auto"/>
              <w:bottom w:val="single" w:sz="4" w:space="0" w:color="auto"/>
              <w:right w:val="single" w:sz="4" w:space="0" w:color="auto"/>
            </w:tcBorders>
            <w:vAlign w:val="center"/>
          </w:tcPr>
          <w:p w14:paraId="47956563" w14:textId="77777777" w:rsidR="00483ADD" w:rsidRPr="009E372C" w:rsidRDefault="00483ADD" w:rsidP="00483ADD">
            <w:pPr>
              <w:snapToGrid w:val="0"/>
              <w:spacing w:beforeLines="50" w:before="145"/>
              <w:jc w:val="center"/>
              <w:rPr>
                <w:rFonts w:ascii="仿宋_GB2312" w:eastAsia="仿宋_GB2312" w:hAnsi="宋体" w:hint="eastAsia"/>
                <w:sz w:val="24"/>
                <w:szCs w:val="20"/>
                <w:shd w:val="clear" w:color="auto" w:fill="FFFFFF"/>
              </w:rPr>
            </w:pPr>
          </w:p>
        </w:tc>
      </w:tr>
      <w:tr w:rsidR="009E372C" w:rsidRPr="009E372C" w14:paraId="6D32A84E" w14:textId="77777777" w:rsidTr="00483ADD">
        <w:trPr>
          <w:trHeight w:val="400"/>
        </w:trPr>
        <w:tc>
          <w:tcPr>
            <w:tcW w:w="1548" w:type="dxa"/>
            <w:tcBorders>
              <w:top w:val="single" w:sz="4" w:space="0" w:color="auto"/>
              <w:left w:val="single" w:sz="4" w:space="0" w:color="auto"/>
              <w:bottom w:val="single" w:sz="4" w:space="0" w:color="auto"/>
              <w:right w:val="single" w:sz="4" w:space="0" w:color="auto"/>
            </w:tcBorders>
            <w:vAlign w:val="center"/>
            <w:hideMark/>
          </w:tcPr>
          <w:p w14:paraId="6BF1C66B" w14:textId="77777777" w:rsidR="00483ADD" w:rsidRPr="009E372C" w:rsidRDefault="00483ADD" w:rsidP="00483ADD">
            <w:pPr>
              <w:snapToGrid w:val="0"/>
              <w:spacing w:beforeLines="50" w:before="145"/>
              <w:jc w:val="center"/>
              <w:rPr>
                <w:rFonts w:ascii="仿宋_GB2312"/>
                <w:sz w:val="24"/>
                <w:shd w:val="clear" w:color="auto" w:fill="FFFFFF"/>
              </w:rPr>
            </w:pPr>
            <w:r w:rsidRPr="009E372C">
              <w:rPr>
                <w:rFonts w:ascii="仿宋_GB2312" w:hint="eastAsia"/>
                <w:sz w:val="24"/>
                <w:shd w:val="clear" w:color="auto" w:fill="FFFFFF"/>
              </w:rPr>
              <w:t>备品备件及耗材等要求</w:t>
            </w:r>
          </w:p>
        </w:tc>
        <w:tc>
          <w:tcPr>
            <w:tcW w:w="2700" w:type="dxa"/>
            <w:tcBorders>
              <w:top w:val="single" w:sz="4" w:space="0" w:color="auto"/>
              <w:left w:val="single" w:sz="4" w:space="0" w:color="auto"/>
              <w:bottom w:val="single" w:sz="4" w:space="0" w:color="auto"/>
              <w:right w:val="single" w:sz="4" w:space="0" w:color="auto"/>
            </w:tcBorders>
            <w:vAlign w:val="center"/>
          </w:tcPr>
          <w:p w14:paraId="3555E817" w14:textId="77777777" w:rsidR="00483ADD" w:rsidRPr="009E372C" w:rsidRDefault="00483ADD" w:rsidP="00483ADD">
            <w:pPr>
              <w:snapToGrid w:val="0"/>
              <w:spacing w:beforeLines="50" w:before="145"/>
              <w:jc w:val="center"/>
              <w:rPr>
                <w:rFonts w:ascii="仿宋_GB2312" w:eastAsia="仿宋_GB2312" w:hAnsi="宋体" w:hint="eastAsia"/>
                <w:sz w:val="24"/>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vAlign w:val="center"/>
          </w:tcPr>
          <w:p w14:paraId="3BB57F84" w14:textId="77777777" w:rsidR="00483ADD" w:rsidRPr="009E372C" w:rsidRDefault="00483ADD" w:rsidP="00483ADD">
            <w:pPr>
              <w:snapToGrid w:val="0"/>
              <w:spacing w:beforeLines="50" w:before="145"/>
              <w:jc w:val="center"/>
              <w:rPr>
                <w:rFonts w:ascii="仿宋_GB2312" w:eastAsia="仿宋_GB2312" w:hAnsi="宋体" w:hint="eastAsia"/>
                <w:sz w:val="24"/>
                <w:szCs w:val="20"/>
                <w:shd w:val="clear" w:color="auto" w:fill="FFFFFF"/>
              </w:rPr>
            </w:pPr>
          </w:p>
        </w:tc>
        <w:tc>
          <w:tcPr>
            <w:tcW w:w="3020" w:type="dxa"/>
            <w:tcBorders>
              <w:top w:val="single" w:sz="4" w:space="0" w:color="auto"/>
              <w:left w:val="single" w:sz="4" w:space="0" w:color="auto"/>
              <w:bottom w:val="single" w:sz="4" w:space="0" w:color="auto"/>
              <w:right w:val="single" w:sz="4" w:space="0" w:color="auto"/>
            </w:tcBorders>
            <w:vAlign w:val="center"/>
          </w:tcPr>
          <w:p w14:paraId="3CE9B788" w14:textId="77777777" w:rsidR="00483ADD" w:rsidRPr="009E372C" w:rsidRDefault="00483ADD" w:rsidP="00483ADD">
            <w:pPr>
              <w:snapToGrid w:val="0"/>
              <w:spacing w:beforeLines="50" w:before="145"/>
              <w:jc w:val="center"/>
              <w:rPr>
                <w:rFonts w:ascii="仿宋_GB2312" w:eastAsia="仿宋_GB2312" w:hAnsi="宋体" w:hint="eastAsia"/>
                <w:sz w:val="24"/>
                <w:szCs w:val="20"/>
                <w:shd w:val="clear" w:color="auto" w:fill="FFFFFF"/>
              </w:rPr>
            </w:pPr>
          </w:p>
        </w:tc>
      </w:tr>
      <w:tr w:rsidR="00483ADD" w:rsidRPr="009E372C" w14:paraId="76AA54BA" w14:textId="77777777" w:rsidTr="00483ADD">
        <w:trPr>
          <w:trHeight w:val="598"/>
        </w:trPr>
        <w:tc>
          <w:tcPr>
            <w:tcW w:w="1548" w:type="dxa"/>
            <w:tcBorders>
              <w:top w:val="single" w:sz="4" w:space="0" w:color="auto"/>
              <w:left w:val="single" w:sz="4" w:space="0" w:color="auto"/>
              <w:bottom w:val="single" w:sz="4" w:space="0" w:color="auto"/>
              <w:right w:val="single" w:sz="4" w:space="0" w:color="auto"/>
            </w:tcBorders>
            <w:vAlign w:val="center"/>
            <w:hideMark/>
          </w:tcPr>
          <w:p w14:paraId="4B6FB89D" w14:textId="77777777" w:rsidR="00483ADD" w:rsidRPr="009E372C" w:rsidRDefault="00483ADD" w:rsidP="00483ADD">
            <w:pPr>
              <w:snapToGrid w:val="0"/>
              <w:spacing w:beforeLines="50" w:before="145"/>
              <w:jc w:val="center"/>
              <w:rPr>
                <w:rFonts w:ascii="仿宋_GB2312" w:eastAsia="仿宋_GB2312" w:hAnsi="宋体" w:hint="eastAsia"/>
                <w:sz w:val="24"/>
                <w:szCs w:val="20"/>
                <w:shd w:val="clear" w:color="auto" w:fill="FFFFFF"/>
              </w:rPr>
            </w:pPr>
            <w:r w:rsidRPr="009E372C">
              <w:rPr>
                <w:rFonts w:ascii="仿宋_GB2312" w:hAnsi="宋体" w:hint="eastAsia"/>
                <w:sz w:val="24"/>
                <w:shd w:val="clear" w:color="auto" w:fill="FFFFFF"/>
              </w:rPr>
              <w:t>其他</w:t>
            </w:r>
          </w:p>
        </w:tc>
        <w:tc>
          <w:tcPr>
            <w:tcW w:w="2700" w:type="dxa"/>
            <w:tcBorders>
              <w:top w:val="single" w:sz="4" w:space="0" w:color="auto"/>
              <w:left w:val="single" w:sz="4" w:space="0" w:color="auto"/>
              <w:bottom w:val="single" w:sz="4" w:space="0" w:color="auto"/>
              <w:right w:val="single" w:sz="4" w:space="0" w:color="auto"/>
            </w:tcBorders>
            <w:vAlign w:val="center"/>
          </w:tcPr>
          <w:p w14:paraId="180A37AE" w14:textId="77777777" w:rsidR="00483ADD" w:rsidRPr="009E372C" w:rsidRDefault="00483ADD" w:rsidP="00483ADD">
            <w:pPr>
              <w:snapToGrid w:val="0"/>
              <w:spacing w:beforeLines="50" w:before="145"/>
              <w:jc w:val="center"/>
              <w:rPr>
                <w:rFonts w:ascii="仿宋_GB2312" w:eastAsia="仿宋_GB2312" w:hAnsi="宋体" w:hint="eastAsia"/>
                <w:sz w:val="24"/>
                <w:szCs w:val="20"/>
                <w:shd w:val="clear" w:color="auto" w:fill="FFFFFF"/>
              </w:rPr>
            </w:pPr>
          </w:p>
        </w:tc>
        <w:tc>
          <w:tcPr>
            <w:tcW w:w="1260" w:type="dxa"/>
            <w:tcBorders>
              <w:top w:val="single" w:sz="4" w:space="0" w:color="auto"/>
              <w:left w:val="single" w:sz="4" w:space="0" w:color="auto"/>
              <w:bottom w:val="single" w:sz="4" w:space="0" w:color="auto"/>
              <w:right w:val="single" w:sz="4" w:space="0" w:color="auto"/>
            </w:tcBorders>
            <w:vAlign w:val="center"/>
          </w:tcPr>
          <w:p w14:paraId="5B06BD1D" w14:textId="77777777" w:rsidR="00483ADD" w:rsidRPr="009E372C" w:rsidRDefault="00483ADD" w:rsidP="00483ADD">
            <w:pPr>
              <w:snapToGrid w:val="0"/>
              <w:spacing w:beforeLines="50" w:before="145"/>
              <w:jc w:val="center"/>
              <w:rPr>
                <w:rFonts w:ascii="仿宋_GB2312" w:eastAsia="仿宋_GB2312" w:hAnsi="宋体" w:hint="eastAsia"/>
                <w:sz w:val="24"/>
                <w:szCs w:val="20"/>
                <w:shd w:val="clear" w:color="auto" w:fill="FFFFFF"/>
              </w:rPr>
            </w:pPr>
          </w:p>
        </w:tc>
        <w:tc>
          <w:tcPr>
            <w:tcW w:w="3020" w:type="dxa"/>
            <w:tcBorders>
              <w:top w:val="single" w:sz="4" w:space="0" w:color="auto"/>
              <w:left w:val="single" w:sz="4" w:space="0" w:color="auto"/>
              <w:bottom w:val="single" w:sz="4" w:space="0" w:color="auto"/>
              <w:right w:val="single" w:sz="4" w:space="0" w:color="auto"/>
            </w:tcBorders>
            <w:vAlign w:val="center"/>
          </w:tcPr>
          <w:p w14:paraId="2C91F680" w14:textId="77777777" w:rsidR="00483ADD" w:rsidRPr="009E372C" w:rsidRDefault="00483ADD" w:rsidP="00483ADD">
            <w:pPr>
              <w:snapToGrid w:val="0"/>
              <w:spacing w:beforeLines="50" w:before="145"/>
              <w:jc w:val="center"/>
              <w:rPr>
                <w:rFonts w:ascii="仿宋_GB2312" w:eastAsia="仿宋_GB2312" w:hAnsi="宋体" w:hint="eastAsia"/>
                <w:sz w:val="24"/>
                <w:szCs w:val="20"/>
                <w:shd w:val="clear" w:color="auto" w:fill="FFFFFF"/>
              </w:rPr>
            </w:pPr>
          </w:p>
        </w:tc>
      </w:tr>
    </w:tbl>
    <w:p w14:paraId="7F8167AA" w14:textId="77777777" w:rsidR="00483ADD" w:rsidRPr="009E372C" w:rsidRDefault="00483ADD" w:rsidP="00483ADD">
      <w:pPr>
        <w:widowControl/>
        <w:shd w:val="clear" w:color="auto" w:fill="FFFFFF"/>
        <w:spacing w:line="360" w:lineRule="auto"/>
        <w:jc w:val="left"/>
        <w:rPr>
          <w:rFonts w:ascii="Arial" w:hAnsi="Arial" w:cs="Arial"/>
          <w:kern w:val="0"/>
          <w:shd w:val="clear" w:color="auto" w:fill="FFFFFF"/>
        </w:rPr>
      </w:pPr>
    </w:p>
    <w:p w14:paraId="2272EDF4" w14:textId="77777777" w:rsidR="00483ADD" w:rsidRPr="009E372C" w:rsidRDefault="00483ADD" w:rsidP="00483ADD">
      <w:pPr>
        <w:widowControl/>
        <w:shd w:val="clear" w:color="auto" w:fill="FFFFFF"/>
        <w:spacing w:line="360" w:lineRule="auto"/>
        <w:jc w:val="left"/>
        <w:rPr>
          <w:rFonts w:ascii="宋体" w:hAnsi="宋体" w:hint="eastAsia"/>
          <w:sz w:val="24"/>
          <w:shd w:val="clear" w:color="auto" w:fill="FFFFFF"/>
        </w:rPr>
      </w:pPr>
      <w:r w:rsidRPr="009E372C">
        <w:rPr>
          <w:rFonts w:ascii="宋体" w:hAnsi="宋体" w:hint="eastAsia"/>
          <w:sz w:val="24"/>
          <w:shd w:val="clear" w:color="auto" w:fill="FFFFFF"/>
        </w:rPr>
        <w:t>投标单位（章）：</w:t>
      </w:r>
      <w:r w:rsidRPr="009E372C">
        <w:rPr>
          <w:rFonts w:ascii="Arial" w:hAnsi="Arial" w:cs="Arial"/>
          <w:kern w:val="0"/>
          <w:u w:val="single"/>
          <w:shd w:val="clear" w:color="auto" w:fill="FFFFFF"/>
        </w:rPr>
        <w:t>                              </w:t>
      </w:r>
      <w:r w:rsidRPr="009E372C">
        <w:rPr>
          <w:rFonts w:ascii="宋体" w:hAnsi="宋体" w:hint="eastAsia"/>
          <w:sz w:val="24"/>
          <w:u w:val="single"/>
          <w:shd w:val="clear" w:color="auto" w:fill="FFFFFF"/>
        </w:rPr>
        <w:t> </w:t>
      </w:r>
      <w:r w:rsidRPr="009E372C">
        <w:rPr>
          <w:rFonts w:ascii="宋体" w:hAnsi="宋体" w:hint="eastAsia"/>
          <w:sz w:val="24"/>
          <w:shd w:val="clear" w:color="auto" w:fill="FFFFFF"/>
        </w:rPr>
        <w:t xml:space="preserve">                   </w:t>
      </w:r>
    </w:p>
    <w:p w14:paraId="2E1F7399" w14:textId="77777777" w:rsidR="00483ADD" w:rsidRPr="009E372C" w:rsidRDefault="00483ADD" w:rsidP="00483ADD">
      <w:pPr>
        <w:widowControl/>
        <w:shd w:val="clear" w:color="auto" w:fill="FFFFFF"/>
        <w:spacing w:line="360" w:lineRule="auto"/>
        <w:jc w:val="left"/>
        <w:rPr>
          <w:rFonts w:ascii="Arial" w:hAnsi="Arial" w:cs="Arial"/>
          <w:kern w:val="0"/>
          <w:u w:val="single"/>
          <w:shd w:val="clear" w:color="auto" w:fill="FFFFFF"/>
        </w:rPr>
      </w:pPr>
      <w:r w:rsidRPr="009E372C">
        <w:rPr>
          <w:rFonts w:ascii="宋体" w:hAnsi="宋体" w:hint="eastAsia"/>
          <w:sz w:val="24"/>
          <w:shd w:val="clear" w:color="auto" w:fill="FFFFFF"/>
        </w:rPr>
        <w:t>法定代表人或授权代表（签字或签章）</w:t>
      </w:r>
      <w:r w:rsidRPr="009E372C">
        <w:rPr>
          <w:rFonts w:ascii="Arial" w:hAnsi="Arial" w:cs="Arial" w:hint="eastAsia"/>
          <w:kern w:val="0"/>
          <w:shd w:val="clear" w:color="auto" w:fill="FFFFFF"/>
        </w:rPr>
        <w:t>：</w:t>
      </w:r>
      <w:r w:rsidRPr="009E372C">
        <w:rPr>
          <w:rFonts w:ascii="Arial" w:hAnsi="Arial" w:cs="Arial"/>
          <w:kern w:val="0"/>
          <w:u w:val="single"/>
          <w:shd w:val="clear" w:color="auto" w:fill="FFFFFF"/>
        </w:rPr>
        <w:t>                              </w:t>
      </w:r>
    </w:p>
    <w:p w14:paraId="07A272C7" w14:textId="77777777" w:rsidR="00483ADD" w:rsidRPr="009E372C" w:rsidRDefault="00483ADD" w:rsidP="00483ADD">
      <w:pPr>
        <w:pStyle w:val="a0"/>
        <w:rPr>
          <w:shd w:val="clear" w:color="auto" w:fill="FFFFFF"/>
        </w:rPr>
      </w:pPr>
    </w:p>
    <w:p w14:paraId="7E19E6A0" w14:textId="77777777" w:rsidR="00483ADD" w:rsidRPr="009E372C" w:rsidRDefault="00483ADD" w:rsidP="00483ADD">
      <w:pPr>
        <w:pStyle w:val="a0"/>
        <w:ind w:firstLineChars="2200" w:firstLine="5280"/>
        <w:rPr>
          <w:shd w:val="clear" w:color="auto" w:fill="FFFFFF"/>
        </w:rPr>
      </w:pPr>
      <w:proofErr w:type="spellStart"/>
      <w:r w:rsidRPr="009E372C">
        <w:rPr>
          <w:rFonts w:ascii="宋体" w:hAnsi="宋体" w:hint="eastAsia"/>
          <w:sz w:val="24"/>
          <w:shd w:val="clear" w:color="auto" w:fill="FFFFFF"/>
        </w:rPr>
        <w:t>日期</w:t>
      </w:r>
      <w:proofErr w:type="spellEnd"/>
      <w:r w:rsidRPr="009E372C">
        <w:rPr>
          <w:rFonts w:ascii="宋体" w:hAnsi="宋体" w:hint="eastAsia"/>
          <w:sz w:val="24"/>
          <w:shd w:val="clear" w:color="auto" w:fill="FFFFFF"/>
        </w:rPr>
        <w:t xml:space="preserve">：  </w:t>
      </w:r>
      <w:r w:rsidRPr="009E372C">
        <w:rPr>
          <w:rFonts w:ascii="宋体" w:hAnsi="宋体" w:hint="eastAsia"/>
          <w:sz w:val="24"/>
          <w:u w:val="single"/>
          <w:shd w:val="clear" w:color="auto" w:fill="FFFFFF"/>
        </w:rPr>
        <w:t xml:space="preserve">     </w:t>
      </w:r>
      <w:r w:rsidRPr="009E372C">
        <w:rPr>
          <w:rFonts w:ascii="宋体" w:hAnsi="宋体" w:hint="eastAsia"/>
          <w:sz w:val="24"/>
          <w:shd w:val="clear" w:color="auto" w:fill="FFFFFF"/>
        </w:rPr>
        <w:t>年</w:t>
      </w:r>
      <w:r w:rsidRPr="009E372C">
        <w:rPr>
          <w:rFonts w:ascii="宋体" w:hAnsi="宋体" w:hint="eastAsia"/>
          <w:sz w:val="24"/>
          <w:u w:val="single"/>
          <w:shd w:val="clear" w:color="auto" w:fill="FFFFFF"/>
        </w:rPr>
        <w:t xml:space="preserve">   </w:t>
      </w:r>
      <w:r w:rsidRPr="009E372C">
        <w:rPr>
          <w:rFonts w:ascii="宋体" w:hAnsi="宋体" w:hint="eastAsia"/>
          <w:sz w:val="24"/>
          <w:shd w:val="clear" w:color="auto" w:fill="FFFFFF"/>
        </w:rPr>
        <w:t>月</w:t>
      </w:r>
      <w:r w:rsidRPr="009E372C">
        <w:rPr>
          <w:rFonts w:ascii="宋体" w:hAnsi="宋体" w:hint="eastAsia"/>
          <w:sz w:val="24"/>
          <w:u w:val="single"/>
          <w:shd w:val="clear" w:color="auto" w:fill="FFFFFF"/>
        </w:rPr>
        <w:t xml:space="preserve">   </w:t>
      </w:r>
      <w:r w:rsidRPr="009E372C">
        <w:rPr>
          <w:rFonts w:ascii="宋体" w:hAnsi="宋体" w:hint="eastAsia"/>
          <w:sz w:val="24"/>
          <w:shd w:val="clear" w:color="auto" w:fill="FFFFFF"/>
        </w:rPr>
        <w:t>日</w:t>
      </w:r>
    </w:p>
    <w:p w14:paraId="42B17A04" w14:textId="77777777" w:rsidR="00483ADD" w:rsidRPr="009E372C" w:rsidRDefault="00483ADD" w:rsidP="00483ADD">
      <w:pPr>
        <w:pStyle w:val="a0"/>
        <w:rPr>
          <w:shd w:val="clear" w:color="auto" w:fill="FFFFFF"/>
        </w:rPr>
      </w:pPr>
    </w:p>
    <w:p w14:paraId="2DA2C8E4" w14:textId="77777777" w:rsidR="00483ADD" w:rsidRPr="009E372C" w:rsidRDefault="00483ADD" w:rsidP="00483ADD">
      <w:pPr>
        <w:pStyle w:val="a0"/>
        <w:rPr>
          <w:shd w:val="clear" w:color="auto" w:fill="FFFFFF"/>
        </w:rPr>
      </w:pPr>
    </w:p>
    <w:p w14:paraId="590199B6" w14:textId="77777777" w:rsidR="00483ADD" w:rsidRPr="009E372C" w:rsidRDefault="00483ADD" w:rsidP="00483ADD">
      <w:pPr>
        <w:spacing w:line="480" w:lineRule="auto"/>
        <w:rPr>
          <w:rFonts w:ascii="仿宋_GB2312" w:hAnsi="Arial"/>
          <w:sz w:val="30"/>
          <w:shd w:val="clear" w:color="auto" w:fill="FFFFFF"/>
        </w:rPr>
      </w:pPr>
      <w:r w:rsidRPr="009E372C">
        <w:rPr>
          <w:rFonts w:ascii="仿宋_GB2312" w:hAnsi="Arial" w:hint="eastAsia"/>
          <w:sz w:val="30"/>
          <w:shd w:val="clear" w:color="auto" w:fill="FFFFFF"/>
        </w:rPr>
        <w:t xml:space="preserve">   </w:t>
      </w:r>
    </w:p>
    <w:p w14:paraId="436C34ED" w14:textId="77777777" w:rsidR="009723F6" w:rsidRPr="009E372C" w:rsidRDefault="009723F6" w:rsidP="00483ADD">
      <w:pPr>
        <w:spacing w:line="480" w:lineRule="auto"/>
        <w:rPr>
          <w:rFonts w:ascii="仿宋_GB2312" w:hAnsi="Arial"/>
          <w:sz w:val="30"/>
          <w:shd w:val="clear" w:color="auto" w:fill="FFFFFF"/>
        </w:rPr>
      </w:pPr>
    </w:p>
    <w:p w14:paraId="29372F22" w14:textId="77777777" w:rsidR="009723F6" w:rsidRPr="009E372C" w:rsidRDefault="009723F6" w:rsidP="00483ADD">
      <w:pPr>
        <w:spacing w:line="480" w:lineRule="auto"/>
        <w:rPr>
          <w:rFonts w:ascii="仿宋_GB2312" w:hAnsi="Arial"/>
          <w:sz w:val="30"/>
          <w:shd w:val="clear" w:color="auto" w:fill="FFFFFF"/>
        </w:rPr>
      </w:pPr>
    </w:p>
    <w:p w14:paraId="74A0EFA3" w14:textId="77777777" w:rsidR="00483ADD" w:rsidRPr="009E372C" w:rsidRDefault="00483ADD" w:rsidP="00483ADD">
      <w:pPr>
        <w:snapToGrid w:val="0"/>
        <w:spacing w:before="50" w:after="50"/>
        <w:ind w:firstLineChars="300" w:firstLine="960"/>
        <w:rPr>
          <w:rFonts w:ascii="黑体" w:eastAsia="黑体"/>
          <w:sz w:val="32"/>
          <w:szCs w:val="32"/>
          <w:shd w:val="clear" w:color="auto" w:fill="FFFFFF"/>
        </w:rPr>
      </w:pPr>
      <w:bookmarkStart w:id="170" w:name="_Hlt24879081"/>
      <w:bookmarkStart w:id="171" w:name="_Hlt26671343"/>
      <w:bookmarkStart w:id="172" w:name="_Hlt26955056"/>
      <w:bookmarkStart w:id="173" w:name="_Hlt26580838"/>
      <w:bookmarkStart w:id="174" w:name="_Hlt26609391"/>
      <w:bookmarkStart w:id="175" w:name="_Hlt26671372"/>
      <w:bookmarkStart w:id="176" w:name="_Hlt26782999"/>
      <w:bookmarkStart w:id="177" w:name="_Hlt26955064"/>
      <w:bookmarkEnd w:id="170"/>
      <w:bookmarkEnd w:id="171"/>
      <w:bookmarkEnd w:id="172"/>
      <w:bookmarkEnd w:id="173"/>
      <w:bookmarkEnd w:id="174"/>
      <w:bookmarkEnd w:id="175"/>
      <w:bookmarkEnd w:id="176"/>
      <w:bookmarkEnd w:id="177"/>
      <w:r w:rsidRPr="009E372C">
        <w:rPr>
          <w:rFonts w:ascii="黑体" w:eastAsia="黑体" w:hint="eastAsia"/>
          <w:sz w:val="32"/>
          <w:szCs w:val="32"/>
          <w:shd w:val="clear" w:color="auto" w:fill="FFFFFF"/>
        </w:rPr>
        <w:lastRenderedPageBreak/>
        <w:t>九、技术方案、服务承诺、培训承诺等（如有）</w:t>
      </w:r>
    </w:p>
    <w:p w14:paraId="5D163AF2" w14:textId="77777777" w:rsidR="00483ADD" w:rsidRPr="009E372C" w:rsidRDefault="00483ADD" w:rsidP="00483ADD">
      <w:pPr>
        <w:spacing w:line="360" w:lineRule="auto"/>
        <w:rPr>
          <w:rFonts w:ascii="黑体" w:eastAsia="黑体"/>
          <w:sz w:val="32"/>
          <w:szCs w:val="32"/>
          <w:shd w:val="clear" w:color="auto" w:fill="FFFFFF"/>
        </w:rPr>
      </w:pPr>
    </w:p>
    <w:p w14:paraId="38E04422" w14:textId="77777777" w:rsidR="00483ADD" w:rsidRPr="009E372C" w:rsidRDefault="00483ADD" w:rsidP="00483ADD">
      <w:pPr>
        <w:spacing w:line="360" w:lineRule="auto"/>
        <w:rPr>
          <w:rFonts w:ascii="黑体" w:eastAsia="黑体"/>
          <w:sz w:val="32"/>
          <w:szCs w:val="32"/>
          <w:shd w:val="clear" w:color="auto" w:fill="FFFFFF"/>
        </w:rPr>
      </w:pPr>
    </w:p>
    <w:p w14:paraId="0EA2AD9D" w14:textId="77777777" w:rsidR="00483ADD" w:rsidRPr="009E372C" w:rsidRDefault="00483ADD" w:rsidP="00483ADD">
      <w:pPr>
        <w:spacing w:line="360" w:lineRule="auto"/>
        <w:rPr>
          <w:rFonts w:ascii="黑体" w:eastAsia="黑体"/>
          <w:sz w:val="32"/>
          <w:szCs w:val="32"/>
          <w:shd w:val="clear" w:color="auto" w:fill="FFFFFF"/>
        </w:rPr>
      </w:pPr>
    </w:p>
    <w:p w14:paraId="11EB0AAC" w14:textId="77777777" w:rsidR="00483ADD" w:rsidRPr="009E372C" w:rsidRDefault="00483ADD" w:rsidP="00483ADD">
      <w:pPr>
        <w:spacing w:line="360" w:lineRule="auto"/>
        <w:rPr>
          <w:rFonts w:ascii="黑体" w:eastAsia="黑体"/>
          <w:sz w:val="32"/>
          <w:szCs w:val="32"/>
          <w:shd w:val="clear" w:color="auto" w:fill="FFFFFF"/>
        </w:rPr>
      </w:pPr>
    </w:p>
    <w:p w14:paraId="01052987" w14:textId="77777777" w:rsidR="00483ADD" w:rsidRPr="009E372C" w:rsidRDefault="00483ADD" w:rsidP="00483ADD">
      <w:pPr>
        <w:spacing w:line="360" w:lineRule="auto"/>
        <w:rPr>
          <w:rFonts w:ascii="黑体" w:eastAsia="黑体"/>
          <w:sz w:val="32"/>
          <w:szCs w:val="32"/>
          <w:shd w:val="clear" w:color="auto" w:fill="FFFFFF"/>
        </w:rPr>
      </w:pPr>
    </w:p>
    <w:p w14:paraId="3E16C6A2" w14:textId="77777777" w:rsidR="00483ADD" w:rsidRPr="009E372C" w:rsidRDefault="00483ADD" w:rsidP="00483ADD">
      <w:pPr>
        <w:spacing w:line="360" w:lineRule="auto"/>
        <w:rPr>
          <w:rFonts w:ascii="黑体" w:eastAsia="黑体"/>
          <w:sz w:val="32"/>
          <w:szCs w:val="32"/>
          <w:shd w:val="clear" w:color="auto" w:fill="FFFFFF"/>
        </w:rPr>
      </w:pPr>
    </w:p>
    <w:p w14:paraId="0ACEFD3D" w14:textId="77777777" w:rsidR="00483ADD" w:rsidRPr="009E372C" w:rsidRDefault="00483ADD" w:rsidP="00483ADD">
      <w:pPr>
        <w:spacing w:line="360" w:lineRule="auto"/>
        <w:rPr>
          <w:rFonts w:ascii="黑体" w:eastAsia="黑体"/>
          <w:sz w:val="32"/>
          <w:szCs w:val="32"/>
          <w:shd w:val="clear" w:color="auto" w:fill="FFFFFF"/>
        </w:rPr>
      </w:pPr>
    </w:p>
    <w:p w14:paraId="41D5B792" w14:textId="77777777" w:rsidR="00483ADD" w:rsidRPr="009E372C" w:rsidRDefault="00483ADD" w:rsidP="00483ADD">
      <w:pPr>
        <w:spacing w:line="360" w:lineRule="auto"/>
        <w:rPr>
          <w:rFonts w:ascii="黑体" w:eastAsia="黑体"/>
          <w:sz w:val="32"/>
          <w:szCs w:val="32"/>
          <w:shd w:val="clear" w:color="auto" w:fill="FFFFFF"/>
        </w:rPr>
      </w:pPr>
    </w:p>
    <w:p w14:paraId="3EF02E89" w14:textId="77777777" w:rsidR="00483ADD" w:rsidRPr="009E372C" w:rsidRDefault="00483ADD" w:rsidP="00483ADD">
      <w:pPr>
        <w:spacing w:line="360" w:lineRule="auto"/>
        <w:rPr>
          <w:rFonts w:ascii="黑体" w:eastAsia="黑体"/>
          <w:sz w:val="32"/>
          <w:szCs w:val="32"/>
          <w:shd w:val="clear" w:color="auto" w:fill="FFFFFF"/>
        </w:rPr>
      </w:pPr>
    </w:p>
    <w:p w14:paraId="1F361716" w14:textId="77777777" w:rsidR="00483ADD" w:rsidRPr="009E372C" w:rsidRDefault="00483ADD" w:rsidP="00483ADD">
      <w:pPr>
        <w:spacing w:line="360" w:lineRule="auto"/>
        <w:rPr>
          <w:rFonts w:ascii="黑体" w:eastAsia="黑体"/>
          <w:sz w:val="32"/>
          <w:szCs w:val="32"/>
          <w:shd w:val="clear" w:color="auto" w:fill="FFFFFF"/>
        </w:rPr>
      </w:pPr>
    </w:p>
    <w:p w14:paraId="79206E3F" w14:textId="77777777" w:rsidR="00483ADD" w:rsidRPr="009E372C" w:rsidRDefault="00483ADD" w:rsidP="00483ADD">
      <w:pPr>
        <w:spacing w:line="360" w:lineRule="auto"/>
        <w:rPr>
          <w:rFonts w:ascii="黑体" w:eastAsia="黑体"/>
          <w:sz w:val="32"/>
          <w:szCs w:val="32"/>
          <w:shd w:val="clear" w:color="auto" w:fill="FFFFFF"/>
        </w:rPr>
      </w:pPr>
    </w:p>
    <w:p w14:paraId="6C325D1F" w14:textId="77777777" w:rsidR="00483ADD" w:rsidRPr="009E372C" w:rsidRDefault="00483ADD" w:rsidP="00483ADD">
      <w:pPr>
        <w:spacing w:line="360" w:lineRule="auto"/>
        <w:rPr>
          <w:rFonts w:ascii="黑体" w:eastAsia="黑体"/>
          <w:sz w:val="32"/>
          <w:szCs w:val="32"/>
          <w:shd w:val="clear" w:color="auto" w:fill="FFFFFF"/>
        </w:rPr>
      </w:pPr>
    </w:p>
    <w:p w14:paraId="632B6060" w14:textId="77777777" w:rsidR="00483ADD" w:rsidRPr="009E372C" w:rsidRDefault="00483ADD" w:rsidP="00483ADD">
      <w:pPr>
        <w:spacing w:line="360" w:lineRule="auto"/>
        <w:rPr>
          <w:rFonts w:ascii="黑体" w:eastAsia="黑体"/>
          <w:sz w:val="32"/>
          <w:szCs w:val="32"/>
          <w:shd w:val="clear" w:color="auto" w:fill="FFFFFF"/>
        </w:rPr>
      </w:pPr>
    </w:p>
    <w:p w14:paraId="121D354B" w14:textId="77777777" w:rsidR="00483ADD" w:rsidRPr="009E372C" w:rsidRDefault="00483ADD" w:rsidP="00483ADD">
      <w:pPr>
        <w:spacing w:line="360" w:lineRule="auto"/>
        <w:rPr>
          <w:rFonts w:ascii="黑体" w:eastAsia="黑体"/>
          <w:sz w:val="32"/>
          <w:szCs w:val="32"/>
          <w:shd w:val="clear" w:color="auto" w:fill="FFFFFF"/>
        </w:rPr>
      </w:pPr>
    </w:p>
    <w:p w14:paraId="05923FBD" w14:textId="77777777" w:rsidR="00483ADD" w:rsidRPr="009E372C" w:rsidRDefault="00483ADD" w:rsidP="00483ADD">
      <w:pPr>
        <w:spacing w:line="360" w:lineRule="auto"/>
        <w:rPr>
          <w:rFonts w:ascii="黑体" w:eastAsia="黑体"/>
          <w:sz w:val="32"/>
          <w:szCs w:val="32"/>
          <w:shd w:val="clear" w:color="auto" w:fill="FFFFFF"/>
        </w:rPr>
      </w:pPr>
    </w:p>
    <w:p w14:paraId="56A3DFB2" w14:textId="77777777" w:rsidR="00483ADD" w:rsidRPr="009E372C" w:rsidRDefault="00483ADD" w:rsidP="00483ADD">
      <w:pPr>
        <w:spacing w:line="360" w:lineRule="auto"/>
        <w:rPr>
          <w:rFonts w:ascii="黑体" w:eastAsia="黑体"/>
          <w:sz w:val="32"/>
          <w:szCs w:val="32"/>
          <w:shd w:val="clear" w:color="auto" w:fill="FFFFFF"/>
        </w:rPr>
      </w:pPr>
    </w:p>
    <w:p w14:paraId="67C985AE" w14:textId="77777777" w:rsidR="00483ADD" w:rsidRPr="009E372C" w:rsidRDefault="00483ADD" w:rsidP="00483ADD">
      <w:pPr>
        <w:spacing w:line="360" w:lineRule="auto"/>
        <w:rPr>
          <w:rFonts w:ascii="黑体" w:eastAsia="黑体"/>
          <w:sz w:val="32"/>
          <w:szCs w:val="32"/>
          <w:shd w:val="clear" w:color="auto" w:fill="FFFFFF"/>
        </w:rPr>
      </w:pPr>
    </w:p>
    <w:p w14:paraId="391A5222" w14:textId="77777777" w:rsidR="00483ADD" w:rsidRPr="009E372C" w:rsidRDefault="00483ADD" w:rsidP="00483ADD">
      <w:pPr>
        <w:spacing w:line="360" w:lineRule="auto"/>
        <w:rPr>
          <w:rFonts w:ascii="黑体" w:eastAsia="黑体"/>
          <w:sz w:val="32"/>
          <w:szCs w:val="32"/>
          <w:shd w:val="clear" w:color="auto" w:fill="FFFFFF"/>
        </w:rPr>
      </w:pPr>
    </w:p>
    <w:p w14:paraId="41CDA7BC" w14:textId="77777777" w:rsidR="00483ADD" w:rsidRPr="009E372C" w:rsidRDefault="00483ADD" w:rsidP="00483ADD">
      <w:pPr>
        <w:spacing w:line="360" w:lineRule="auto"/>
        <w:rPr>
          <w:rFonts w:ascii="黑体" w:eastAsia="黑体"/>
          <w:sz w:val="32"/>
          <w:szCs w:val="32"/>
          <w:shd w:val="clear" w:color="auto" w:fill="FFFFFF"/>
        </w:rPr>
      </w:pPr>
    </w:p>
    <w:p w14:paraId="09A8B8C8" w14:textId="77777777" w:rsidR="00483ADD" w:rsidRPr="009E372C" w:rsidRDefault="00483ADD" w:rsidP="00483ADD">
      <w:pPr>
        <w:spacing w:line="360" w:lineRule="auto"/>
        <w:rPr>
          <w:rFonts w:ascii="黑体" w:eastAsia="黑体"/>
          <w:sz w:val="32"/>
          <w:szCs w:val="32"/>
          <w:shd w:val="clear" w:color="auto" w:fill="FFFFFF"/>
        </w:rPr>
      </w:pPr>
    </w:p>
    <w:p w14:paraId="28C59032" w14:textId="77777777" w:rsidR="00483ADD" w:rsidRPr="009E372C" w:rsidRDefault="00483ADD" w:rsidP="00483ADD">
      <w:pPr>
        <w:spacing w:line="360" w:lineRule="auto"/>
        <w:rPr>
          <w:rFonts w:ascii="黑体" w:eastAsia="黑体"/>
          <w:sz w:val="32"/>
          <w:szCs w:val="32"/>
          <w:shd w:val="clear" w:color="auto" w:fill="FFFFFF"/>
        </w:rPr>
      </w:pPr>
    </w:p>
    <w:p w14:paraId="451CFDF7" w14:textId="77777777" w:rsidR="00483ADD" w:rsidRPr="009E372C" w:rsidRDefault="00483ADD" w:rsidP="00483ADD">
      <w:pPr>
        <w:spacing w:line="360" w:lineRule="auto"/>
        <w:rPr>
          <w:rFonts w:ascii="黑体" w:eastAsia="黑体"/>
          <w:sz w:val="32"/>
          <w:szCs w:val="32"/>
          <w:shd w:val="clear" w:color="auto" w:fill="FFFFFF"/>
        </w:rPr>
      </w:pPr>
    </w:p>
    <w:p w14:paraId="3625E03E" w14:textId="77777777" w:rsidR="00483B73" w:rsidRPr="009E372C" w:rsidRDefault="00483B73" w:rsidP="00483ADD">
      <w:pPr>
        <w:spacing w:line="360" w:lineRule="auto"/>
        <w:rPr>
          <w:rFonts w:ascii="黑体" w:eastAsia="黑体"/>
          <w:sz w:val="32"/>
          <w:szCs w:val="32"/>
          <w:shd w:val="clear" w:color="auto" w:fill="FFFFFF"/>
        </w:rPr>
      </w:pPr>
    </w:p>
    <w:p w14:paraId="0447D0EA" w14:textId="77777777" w:rsidR="00483ADD" w:rsidRPr="009E372C" w:rsidRDefault="00483ADD" w:rsidP="00483ADD">
      <w:pPr>
        <w:numPr>
          <w:ilvl w:val="0"/>
          <w:numId w:val="14"/>
        </w:numPr>
        <w:spacing w:line="360" w:lineRule="auto"/>
        <w:jc w:val="center"/>
        <w:rPr>
          <w:rFonts w:ascii="黑体" w:eastAsia="黑体"/>
          <w:sz w:val="32"/>
          <w:szCs w:val="32"/>
          <w:shd w:val="clear" w:color="auto" w:fill="FFFFFF"/>
        </w:rPr>
      </w:pPr>
      <w:r w:rsidRPr="009E372C">
        <w:rPr>
          <w:rFonts w:ascii="黑体" w:eastAsia="黑体" w:hint="eastAsia"/>
          <w:sz w:val="32"/>
          <w:szCs w:val="32"/>
          <w:shd w:val="clear" w:color="auto" w:fill="FFFFFF"/>
        </w:rPr>
        <w:lastRenderedPageBreak/>
        <w:t>投标人类似业绩情况表</w:t>
      </w:r>
    </w:p>
    <w:tbl>
      <w:tblPr>
        <w:tblW w:w="8801" w:type="dxa"/>
        <w:jc w:val="center"/>
        <w:tblLayout w:type="fixed"/>
        <w:tblLook w:val="04A0" w:firstRow="1" w:lastRow="0" w:firstColumn="1" w:lastColumn="0" w:noHBand="0" w:noVBand="1"/>
      </w:tblPr>
      <w:tblGrid>
        <w:gridCol w:w="709"/>
        <w:gridCol w:w="1625"/>
        <w:gridCol w:w="1584"/>
        <w:gridCol w:w="992"/>
        <w:gridCol w:w="1516"/>
        <w:gridCol w:w="1436"/>
        <w:gridCol w:w="939"/>
      </w:tblGrid>
      <w:tr w:rsidR="009E372C" w:rsidRPr="009E372C" w14:paraId="25F12D71" w14:textId="77777777" w:rsidTr="00E95410">
        <w:trPr>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52264EDD" w14:textId="77777777" w:rsidR="00B00257" w:rsidRPr="009E372C" w:rsidRDefault="00B00257">
            <w:pPr>
              <w:widowControl/>
              <w:spacing w:line="400" w:lineRule="atLeast"/>
              <w:jc w:val="center"/>
              <w:rPr>
                <w:rFonts w:ascii="Arial" w:hAnsi="Arial" w:cs="Arial"/>
                <w:kern w:val="0"/>
                <w:shd w:val="clear" w:color="auto" w:fill="FFFFFF"/>
              </w:rPr>
            </w:pPr>
            <w:r w:rsidRPr="009E372C">
              <w:rPr>
                <w:rFonts w:ascii="Arial" w:hAnsi="Arial" w:cs="Arial" w:hint="eastAsia"/>
                <w:kern w:val="0"/>
                <w:shd w:val="clear" w:color="auto" w:fill="FFFFFF"/>
              </w:rPr>
              <w:t>序号</w:t>
            </w:r>
          </w:p>
        </w:tc>
        <w:tc>
          <w:tcPr>
            <w:tcW w:w="1625" w:type="dxa"/>
            <w:tcBorders>
              <w:top w:val="single" w:sz="4" w:space="0" w:color="000000"/>
              <w:left w:val="nil"/>
              <w:bottom w:val="single" w:sz="4" w:space="0" w:color="000000"/>
              <w:right w:val="single" w:sz="4" w:space="0" w:color="000000"/>
            </w:tcBorders>
            <w:vAlign w:val="center"/>
            <w:hideMark/>
          </w:tcPr>
          <w:p w14:paraId="22AC546C" w14:textId="77777777" w:rsidR="00B00257" w:rsidRPr="009E372C" w:rsidRDefault="00B00257">
            <w:pPr>
              <w:widowControl/>
              <w:spacing w:line="400" w:lineRule="atLeast"/>
              <w:jc w:val="center"/>
              <w:rPr>
                <w:rFonts w:ascii="Arial" w:hAnsi="Arial" w:cs="Arial"/>
                <w:kern w:val="0"/>
                <w:shd w:val="clear" w:color="auto" w:fill="FFFFFF"/>
              </w:rPr>
            </w:pPr>
            <w:r w:rsidRPr="009E372C">
              <w:rPr>
                <w:rFonts w:ascii="Arial" w:hAnsi="Arial" w:cs="Arial" w:hint="eastAsia"/>
                <w:kern w:val="0"/>
                <w:shd w:val="clear" w:color="auto" w:fill="FFFFFF"/>
              </w:rPr>
              <w:t>项目名称</w:t>
            </w:r>
          </w:p>
        </w:tc>
        <w:tc>
          <w:tcPr>
            <w:tcW w:w="1584" w:type="dxa"/>
            <w:tcBorders>
              <w:top w:val="single" w:sz="4" w:space="0" w:color="000000"/>
              <w:left w:val="nil"/>
              <w:bottom w:val="single" w:sz="4" w:space="0" w:color="000000"/>
              <w:right w:val="single" w:sz="4" w:space="0" w:color="000000"/>
            </w:tcBorders>
            <w:vAlign w:val="center"/>
            <w:hideMark/>
          </w:tcPr>
          <w:p w14:paraId="482F686F" w14:textId="77777777" w:rsidR="00B00257" w:rsidRPr="009E372C" w:rsidRDefault="00B00257">
            <w:pPr>
              <w:widowControl/>
              <w:spacing w:line="400" w:lineRule="atLeast"/>
              <w:jc w:val="center"/>
              <w:rPr>
                <w:rFonts w:ascii="Arial" w:hAnsi="Arial" w:cs="Arial"/>
                <w:kern w:val="0"/>
                <w:shd w:val="clear" w:color="auto" w:fill="FFFFFF"/>
              </w:rPr>
            </w:pPr>
            <w:r w:rsidRPr="009E372C">
              <w:rPr>
                <w:rFonts w:ascii="Arial" w:hAnsi="Arial" w:cs="Arial" w:hint="eastAsia"/>
                <w:kern w:val="0"/>
                <w:shd w:val="clear" w:color="auto" w:fill="FFFFFF"/>
              </w:rPr>
              <w:t>业主单位</w:t>
            </w:r>
          </w:p>
        </w:tc>
        <w:tc>
          <w:tcPr>
            <w:tcW w:w="992" w:type="dxa"/>
            <w:tcBorders>
              <w:top w:val="single" w:sz="4" w:space="0" w:color="000000"/>
              <w:left w:val="nil"/>
              <w:bottom w:val="single" w:sz="4" w:space="0" w:color="000000"/>
              <w:right w:val="single" w:sz="4" w:space="0" w:color="000000"/>
            </w:tcBorders>
            <w:vAlign w:val="center"/>
            <w:hideMark/>
          </w:tcPr>
          <w:p w14:paraId="5DC642D0" w14:textId="77777777" w:rsidR="00B00257" w:rsidRPr="009E372C" w:rsidRDefault="00B00257">
            <w:pPr>
              <w:widowControl/>
              <w:spacing w:line="400" w:lineRule="atLeast"/>
              <w:jc w:val="center"/>
              <w:rPr>
                <w:rFonts w:ascii="Arial" w:hAnsi="Arial" w:cs="Arial"/>
                <w:kern w:val="0"/>
                <w:shd w:val="clear" w:color="auto" w:fill="FFFFFF"/>
              </w:rPr>
            </w:pPr>
            <w:r w:rsidRPr="009E372C">
              <w:rPr>
                <w:rFonts w:ascii="Arial" w:hAnsi="Arial" w:cs="Arial" w:hint="eastAsia"/>
                <w:kern w:val="0"/>
                <w:shd w:val="clear" w:color="auto" w:fill="FFFFFF"/>
              </w:rPr>
              <w:t>项目</w:t>
            </w:r>
          </w:p>
          <w:p w14:paraId="19FE1343" w14:textId="77777777" w:rsidR="00B00257" w:rsidRPr="009E372C" w:rsidRDefault="00B00257">
            <w:pPr>
              <w:widowControl/>
              <w:spacing w:line="400" w:lineRule="atLeast"/>
              <w:jc w:val="center"/>
              <w:rPr>
                <w:rFonts w:ascii="Arial" w:hAnsi="Arial" w:cs="Arial"/>
                <w:kern w:val="0"/>
                <w:shd w:val="clear" w:color="auto" w:fill="FFFFFF"/>
              </w:rPr>
            </w:pPr>
            <w:r w:rsidRPr="009E372C">
              <w:rPr>
                <w:rFonts w:ascii="Arial" w:hAnsi="Arial" w:cs="Arial" w:hint="eastAsia"/>
                <w:kern w:val="0"/>
                <w:shd w:val="clear" w:color="auto" w:fill="FFFFFF"/>
              </w:rPr>
              <w:t>规模</w:t>
            </w:r>
          </w:p>
        </w:tc>
        <w:tc>
          <w:tcPr>
            <w:tcW w:w="1516" w:type="dxa"/>
            <w:tcBorders>
              <w:top w:val="single" w:sz="4" w:space="0" w:color="000000"/>
              <w:left w:val="nil"/>
              <w:bottom w:val="single" w:sz="4" w:space="0" w:color="000000"/>
              <w:right w:val="single" w:sz="4" w:space="0" w:color="000000"/>
            </w:tcBorders>
            <w:vAlign w:val="center"/>
            <w:hideMark/>
          </w:tcPr>
          <w:p w14:paraId="4335A1D2" w14:textId="77777777" w:rsidR="00B00257" w:rsidRPr="009E372C" w:rsidRDefault="00B00257">
            <w:pPr>
              <w:widowControl/>
              <w:spacing w:line="400" w:lineRule="atLeast"/>
              <w:jc w:val="center"/>
              <w:rPr>
                <w:rFonts w:ascii="Arial" w:hAnsi="Arial" w:cs="Arial"/>
                <w:kern w:val="0"/>
                <w:shd w:val="clear" w:color="auto" w:fill="FFFFFF"/>
              </w:rPr>
            </w:pPr>
            <w:r w:rsidRPr="009E372C">
              <w:rPr>
                <w:rFonts w:ascii="Arial" w:hAnsi="Arial" w:cs="Arial" w:hint="eastAsia"/>
                <w:kern w:val="0"/>
                <w:shd w:val="clear" w:color="auto" w:fill="FFFFFF"/>
              </w:rPr>
              <w:t>签约及服务</w:t>
            </w:r>
          </w:p>
          <w:p w14:paraId="7B8DBCC4" w14:textId="77777777" w:rsidR="00B00257" w:rsidRPr="009E372C" w:rsidRDefault="00B00257">
            <w:pPr>
              <w:widowControl/>
              <w:spacing w:line="400" w:lineRule="atLeast"/>
              <w:jc w:val="center"/>
              <w:rPr>
                <w:rFonts w:ascii="Arial" w:hAnsi="Arial" w:cs="Arial"/>
                <w:kern w:val="0"/>
                <w:shd w:val="clear" w:color="auto" w:fill="FFFFFF"/>
              </w:rPr>
            </w:pPr>
            <w:r w:rsidRPr="009E372C">
              <w:rPr>
                <w:rFonts w:ascii="Arial" w:hAnsi="Arial" w:cs="Arial" w:hint="eastAsia"/>
                <w:kern w:val="0"/>
                <w:shd w:val="clear" w:color="auto" w:fill="FFFFFF"/>
              </w:rPr>
              <w:t>时间</w:t>
            </w:r>
          </w:p>
        </w:tc>
        <w:tc>
          <w:tcPr>
            <w:tcW w:w="1436" w:type="dxa"/>
            <w:tcBorders>
              <w:top w:val="single" w:sz="4" w:space="0" w:color="000000"/>
              <w:left w:val="nil"/>
              <w:bottom w:val="single" w:sz="4" w:space="0" w:color="000000"/>
              <w:right w:val="single" w:sz="4" w:space="0" w:color="000000"/>
            </w:tcBorders>
            <w:vAlign w:val="center"/>
            <w:hideMark/>
          </w:tcPr>
          <w:p w14:paraId="078FB659" w14:textId="77777777" w:rsidR="00B00257" w:rsidRPr="009E372C" w:rsidRDefault="00B00257">
            <w:pPr>
              <w:widowControl/>
              <w:spacing w:line="400" w:lineRule="atLeast"/>
              <w:jc w:val="center"/>
              <w:rPr>
                <w:rFonts w:ascii="Arial" w:hAnsi="Arial" w:cs="Arial"/>
                <w:kern w:val="0"/>
                <w:shd w:val="clear" w:color="auto" w:fill="FFFFFF"/>
              </w:rPr>
            </w:pPr>
            <w:r w:rsidRPr="009E372C">
              <w:rPr>
                <w:rFonts w:ascii="Arial" w:hAnsi="Arial" w:cs="Arial" w:hint="eastAsia"/>
                <w:kern w:val="0"/>
                <w:shd w:val="clear" w:color="auto" w:fill="FFFFFF"/>
              </w:rPr>
              <w:t>联系人及电话</w:t>
            </w:r>
          </w:p>
        </w:tc>
        <w:tc>
          <w:tcPr>
            <w:tcW w:w="939" w:type="dxa"/>
            <w:tcBorders>
              <w:top w:val="single" w:sz="4" w:space="0" w:color="000000"/>
              <w:left w:val="nil"/>
              <w:bottom w:val="single" w:sz="4" w:space="0" w:color="000000"/>
              <w:right w:val="single" w:sz="4" w:space="0" w:color="000000"/>
            </w:tcBorders>
            <w:vAlign w:val="center"/>
            <w:hideMark/>
          </w:tcPr>
          <w:p w14:paraId="2F5333A6" w14:textId="77777777" w:rsidR="00B00257" w:rsidRPr="009E372C" w:rsidRDefault="00B00257">
            <w:pPr>
              <w:widowControl/>
              <w:spacing w:line="400" w:lineRule="atLeast"/>
              <w:jc w:val="center"/>
              <w:rPr>
                <w:rFonts w:ascii="Arial" w:hAnsi="Arial" w:cs="Arial"/>
                <w:kern w:val="0"/>
                <w:shd w:val="clear" w:color="auto" w:fill="FFFFFF"/>
              </w:rPr>
            </w:pPr>
            <w:r w:rsidRPr="009E372C">
              <w:rPr>
                <w:rFonts w:ascii="Arial" w:hAnsi="Arial" w:cs="Arial" w:hint="eastAsia"/>
                <w:kern w:val="0"/>
                <w:shd w:val="clear" w:color="auto" w:fill="FFFFFF"/>
              </w:rPr>
              <w:t>备注</w:t>
            </w:r>
          </w:p>
        </w:tc>
      </w:tr>
      <w:tr w:rsidR="009E372C" w:rsidRPr="009E372C" w14:paraId="732E9F9A" w14:textId="77777777" w:rsidTr="00E95410">
        <w:trPr>
          <w:jc w:val="center"/>
        </w:trPr>
        <w:tc>
          <w:tcPr>
            <w:tcW w:w="709" w:type="dxa"/>
            <w:tcBorders>
              <w:top w:val="single" w:sz="4" w:space="0" w:color="000000"/>
              <w:left w:val="single" w:sz="4" w:space="0" w:color="000000"/>
              <w:bottom w:val="single" w:sz="4" w:space="0" w:color="000000"/>
              <w:right w:val="single" w:sz="4" w:space="0" w:color="000000"/>
            </w:tcBorders>
          </w:tcPr>
          <w:p w14:paraId="3068FC21" w14:textId="77777777" w:rsidR="00B00257" w:rsidRPr="009E372C" w:rsidRDefault="00B00257">
            <w:pPr>
              <w:widowControl/>
              <w:spacing w:line="400" w:lineRule="atLeast"/>
              <w:jc w:val="center"/>
              <w:rPr>
                <w:rFonts w:ascii="Arial" w:hAnsi="Arial" w:cs="Arial"/>
                <w:kern w:val="0"/>
                <w:shd w:val="clear" w:color="auto" w:fill="FFFFFF"/>
              </w:rPr>
            </w:pPr>
          </w:p>
        </w:tc>
        <w:tc>
          <w:tcPr>
            <w:tcW w:w="1625" w:type="dxa"/>
            <w:tcBorders>
              <w:top w:val="single" w:sz="4" w:space="0" w:color="000000"/>
              <w:left w:val="nil"/>
              <w:bottom w:val="single" w:sz="4" w:space="0" w:color="000000"/>
              <w:right w:val="single" w:sz="4" w:space="0" w:color="000000"/>
            </w:tcBorders>
          </w:tcPr>
          <w:p w14:paraId="469D3AAE" w14:textId="77777777" w:rsidR="00B00257" w:rsidRPr="009E372C" w:rsidRDefault="00B00257">
            <w:pPr>
              <w:widowControl/>
              <w:spacing w:line="400" w:lineRule="atLeast"/>
              <w:jc w:val="center"/>
              <w:rPr>
                <w:rFonts w:ascii="Arial" w:hAnsi="Arial" w:cs="Arial"/>
                <w:kern w:val="0"/>
                <w:shd w:val="clear" w:color="auto" w:fill="FFFFFF"/>
              </w:rPr>
            </w:pPr>
          </w:p>
        </w:tc>
        <w:tc>
          <w:tcPr>
            <w:tcW w:w="1584" w:type="dxa"/>
            <w:tcBorders>
              <w:top w:val="single" w:sz="4" w:space="0" w:color="000000"/>
              <w:left w:val="nil"/>
              <w:bottom w:val="single" w:sz="4" w:space="0" w:color="000000"/>
              <w:right w:val="single" w:sz="4" w:space="0" w:color="000000"/>
            </w:tcBorders>
          </w:tcPr>
          <w:p w14:paraId="18E103FF" w14:textId="77777777" w:rsidR="00B00257" w:rsidRPr="009E372C" w:rsidRDefault="00B00257">
            <w:pPr>
              <w:widowControl/>
              <w:spacing w:line="400" w:lineRule="atLeast"/>
              <w:ind w:firstLine="120"/>
              <w:rPr>
                <w:rFonts w:ascii="Arial" w:hAnsi="Arial" w:cs="Arial"/>
                <w:kern w:val="0"/>
                <w:shd w:val="clear" w:color="auto" w:fill="FFFFFF"/>
              </w:rPr>
            </w:pPr>
          </w:p>
        </w:tc>
        <w:tc>
          <w:tcPr>
            <w:tcW w:w="992" w:type="dxa"/>
            <w:tcBorders>
              <w:top w:val="single" w:sz="4" w:space="0" w:color="000000"/>
              <w:left w:val="nil"/>
              <w:bottom w:val="single" w:sz="4" w:space="0" w:color="000000"/>
              <w:right w:val="single" w:sz="4" w:space="0" w:color="000000"/>
            </w:tcBorders>
          </w:tcPr>
          <w:p w14:paraId="0B631EDD" w14:textId="77777777" w:rsidR="00B00257" w:rsidRPr="009E372C" w:rsidRDefault="00B00257">
            <w:pPr>
              <w:widowControl/>
              <w:spacing w:line="400" w:lineRule="atLeast"/>
              <w:jc w:val="center"/>
              <w:rPr>
                <w:rFonts w:ascii="Arial" w:hAnsi="Arial" w:cs="Arial"/>
                <w:kern w:val="0"/>
                <w:shd w:val="clear" w:color="auto" w:fill="FFFFFF"/>
              </w:rPr>
            </w:pPr>
          </w:p>
        </w:tc>
        <w:tc>
          <w:tcPr>
            <w:tcW w:w="1516" w:type="dxa"/>
            <w:tcBorders>
              <w:top w:val="single" w:sz="4" w:space="0" w:color="000000"/>
              <w:left w:val="nil"/>
              <w:bottom w:val="single" w:sz="4" w:space="0" w:color="000000"/>
              <w:right w:val="single" w:sz="4" w:space="0" w:color="000000"/>
            </w:tcBorders>
          </w:tcPr>
          <w:p w14:paraId="74A3B3DD" w14:textId="77777777" w:rsidR="00B00257" w:rsidRPr="009E372C" w:rsidRDefault="00B00257">
            <w:pPr>
              <w:widowControl/>
              <w:spacing w:line="400" w:lineRule="atLeast"/>
              <w:jc w:val="center"/>
              <w:rPr>
                <w:rFonts w:ascii="Arial" w:hAnsi="Arial" w:cs="Arial"/>
                <w:kern w:val="0"/>
                <w:shd w:val="clear" w:color="auto" w:fill="FFFFFF"/>
              </w:rPr>
            </w:pPr>
          </w:p>
        </w:tc>
        <w:tc>
          <w:tcPr>
            <w:tcW w:w="1436" w:type="dxa"/>
            <w:tcBorders>
              <w:top w:val="single" w:sz="4" w:space="0" w:color="000000"/>
              <w:left w:val="nil"/>
              <w:bottom w:val="single" w:sz="4" w:space="0" w:color="000000"/>
              <w:right w:val="single" w:sz="4" w:space="0" w:color="000000"/>
            </w:tcBorders>
          </w:tcPr>
          <w:p w14:paraId="47380C3D" w14:textId="77777777" w:rsidR="00B00257" w:rsidRPr="009E372C" w:rsidRDefault="00B00257">
            <w:pPr>
              <w:widowControl/>
              <w:spacing w:line="400" w:lineRule="atLeast"/>
              <w:jc w:val="center"/>
              <w:rPr>
                <w:rFonts w:ascii="Arial" w:hAnsi="Arial" w:cs="Arial"/>
                <w:kern w:val="0"/>
                <w:shd w:val="clear" w:color="auto" w:fill="FFFFFF"/>
              </w:rPr>
            </w:pPr>
          </w:p>
        </w:tc>
        <w:tc>
          <w:tcPr>
            <w:tcW w:w="939" w:type="dxa"/>
            <w:tcBorders>
              <w:top w:val="single" w:sz="4" w:space="0" w:color="000000"/>
              <w:left w:val="nil"/>
              <w:bottom w:val="single" w:sz="4" w:space="0" w:color="000000"/>
              <w:right w:val="single" w:sz="4" w:space="0" w:color="000000"/>
            </w:tcBorders>
          </w:tcPr>
          <w:p w14:paraId="4C3A49D0" w14:textId="77777777" w:rsidR="00B00257" w:rsidRPr="009E372C" w:rsidRDefault="00B00257">
            <w:pPr>
              <w:widowControl/>
              <w:spacing w:line="400" w:lineRule="atLeast"/>
              <w:jc w:val="center"/>
              <w:rPr>
                <w:rFonts w:ascii="Arial" w:hAnsi="Arial" w:cs="Arial"/>
                <w:kern w:val="0"/>
                <w:shd w:val="clear" w:color="auto" w:fill="FFFFFF"/>
              </w:rPr>
            </w:pPr>
          </w:p>
        </w:tc>
      </w:tr>
      <w:tr w:rsidR="009E372C" w:rsidRPr="009E372C" w14:paraId="26FE9016" w14:textId="77777777" w:rsidTr="00E95410">
        <w:trPr>
          <w:jc w:val="center"/>
        </w:trPr>
        <w:tc>
          <w:tcPr>
            <w:tcW w:w="709" w:type="dxa"/>
            <w:tcBorders>
              <w:top w:val="single" w:sz="4" w:space="0" w:color="000000"/>
              <w:left w:val="single" w:sz="4" w:space="0" w:color="000000"/>
              <w:bottom w:val="single" w:sz="4" w:space="0" w:color="000000"/>
              <w:right w:val="single" w:sz="4" w:space="0" w:color="000000"/>
            </w:tcBorders>
          </w:tcPr>
          <w:p w14:paraId="5EADDE7D" w14:textId="77777777" w:rsidR="00B00257" w:rsidRPr="009E372C" w:rsidRDefault="00B00257">
            <w:pPr>
              <w:widowControl/>
              <w:spacing w:line="400" w:lineRule="atLeast"/>
              <w:jc w:val="center"/>
              <w:rPr>
                <w:rFonts w:ascii="Arial" w:hAnsi="Arial" w:cs="Arial"/>
                <w:kern w:val="0"/>
                <w:shd w:val="clear" w:color="auto" w:fill="FFFFFF"/>
              </w:rPr>
            </w:pPr>
          </w:p>
        </w:tc>
        <w:tc>
          <w:tcPr>
            <w:tcW w:w="1625" w:type="dxa"/>
            <w:tcBorders>
              <w:top w:val="single" w:sz="4" w:space="0" w:color="000000"/>
              <w:left w:val="nil"/>
              <w:bottom w:val="single" w:sz="4" w:space="0" w:color="000000"/>
              <w:right w:val="single" w:sz="4" w:space="0" w:color="000000"/>
            </w:tcBorders>
          </w:tcPr>
          <w:p w14:paraId="4F3D51E0" w14:textId="77777777" w:rsidR="00B00257" w:rsidRPr="009E372C" w:rsidRDefault="00B00257">
            <w:pPr>
              <w:widowControl/>
              <w:spacing w:line="400" w:lineRule="atLeast"/>
              <w:jc w:val="center"/>
              <w:rPr>
                <w:rFonts w:ascii="Arial" w:hAnsi="Arial" w:cs="Arial"/>
                <w:kern w:val="0"/>
                <w:shd w:val="clear" w:color="auto" w:fill="FFFFFF"/>
              </w:rPr>
            </w:pPr>
          </w:p>
        </w:tc>
        <w:tc>
          <w:tcPr>
            <w:tcW w:w="1584" w:type="dxa"/>
            <w:tcBorders>
              <w:top w:val="single" w:sz="4" w:space="0" w:color="000000"/>
              <w:left w:val="nil"/>
              <w:bottom w:val="single" w:sz="4" w:space="0" w:color="000000"/>
              <w:right w:val="single" w:sz="4" w:space="0" w:color="000000"/>
            </w:tcBorders>
          </w:tcPr>
          <w:p w14:paraId="7E7AF0DD" w14:textId="77777777" w:rsidR="00B00257" w:rsidRPr="009E372C" w:rsidRDefault="00B00257">
            <w:pPr>
              <w:widowControl/>
              <w:spacing w:line="400" w:lineRule="atLeast"/>
              <w:jc w:val="center"/>
              <w:rPr>
                <w:rFonts w:ascii="Arial" w:hAnsi="Arial" w:cs="Arial"/>
                <w:kern w:val="0"/>
                <w:shd w:val="clear" w:color="auto" w:fill="FFFFFF"/>
              </w:rPr>
            </w:pPr>
          </w:p>
        </w:tc>
        <w:tc>
          <w:tcPr>
            <w:tcW w:w="992" w:type="dxa"/>
            <w:tcBorders>
              <w:top w:val="single" w:sz="4" w:space="0" w:color="000000"/>
              <w:left w:val="nil"/>
              <w:bottom w:val="single" w:sz="4" w:space="0" w:color="000000"/>
              <w:right w:val="single" w:sz="4" w:space="0" w:color="000000"/>
            </w:tcBorders>
          </w:tcPr>
          <w:p w14:paraId="4D773D1B" w14:textId="77777777" w:rsidR="00B00257" w:rsidRPr="009E372C" w:rsidRDefault="00B00257">
            <w:pPr>
              <w:widowControl/>
              <w:spacing w:line="400" w:lineRule="atLeast"/>
              <w:jc w:val="center"/>
              <w:rPr>
                <w:rFonts w:ascii="Arial" w:hAnsi="Arial" w:cs="Arial"/>
                <w:kern w:val="0"/>
                <w:shd w:val="clear" w:color="auto" w:fill="FFFFFF"/>
              </w:rPr>
            </w:pPr>
          </w:p>
        </w:tc>
        <w:tc>
          <w:tcPr>
            <w:tcW w:w="1516" w:type="dxa"/>
            <w:tcBorders>
              <w:top w:val="single" w:sz="4" w:space="0" w:color="000000"/>
              <w:left w:val="nil"/>
              <w:bottom w:val="single" w:sz="4" w:space="0" w:color="000000"/>
              <w:right w:val="single" w:sz="4" w:space="0" w:color="000000"/>
            </w:tcBorders>
          </w:tcPr>
          <w:p w14:paraId="72700128" w14:textId="77777777" w:rsidR="00B00257" w:rsidRPr="009E372C" w:rsidRDefault="00B00257">
            <w:pPr>
              <w:widowControl/>
              <w:spacing w:line="400" w:lineRule="atLeast"/>
              <w:jc w:val="center"/>
              <w:rPr>
                <w:rFonts w:ascii="Arial" w:hAnsi="Arial" w:cs="Arial"/>
                <w:kern w:val="0"/>
                <w:shd w:val="clear" w:color="auto" w:fill="FFFFFF"/>
              </w:rPr>
            </w:pPr>
          </w:p>
        </w:tc>
        <w:tc>
          <w:tcPr>
            <w:tcW w:w="1436" w:type="dxa"/>
            <w:tcBorders>
              <w:top w:val="single" w:sz="4" w:space="0" w:color="000000"/>
              <w:left w:val="nil"/>
              <w:bottom w:val="single" w:sz="4" w:space="0" w:color="000000"/>
              <w:right w:val="single" w:sz="4" w:space="0" w:color="000000"/>
            </w:tcBorders>
          </w:tcPr>
          <w:p w14:paraId="4DE95F41" w14:textId="77777777" w:rsidR="00B00257" w:rsidRPr="009E372C" w:rsidRDefault="00B00257">
            <w:pPr>
              <w:widowControl/>
              <w:spacing w:line="400" w:lineRule="atLeast"/>
              <w:jc w:val="center"/>
              <w:rPr>
                <w:rFonts w:ascii="Arial" w:hAnsi="Arial" w:cs="Arial"/>
                <w:kern w:val="0"/>
                <w:shd w:val="clear" w:color="auto" w:fill="FFFFFF"/>
              </w:rPr>
            </w:pPr>
          </w:p>
        </w:tc>
        <w:tc>
          <w:tcPr>
            <w:tcW w:w="939" w:type="dxa"/>
            <w:tcBorders>
              <w:top w:val="single" w:sz="4" w:space="0" w:color="000000"/>
              <w:left w:val="nil"/>
              <w:bottom w:val="single" w:sz="4" w:space="0" w:color="000000"/>
              <w:right w:val="single" w:sz="4" w:space="0" w:color="000000"/>
            </w:tcBorders>
          </w:tcPr>
          <w:p w14:paraId="0CF8270B" w14:textId="77777777" w:rsidR="00B00257" w:rsidRPr="009E372C" w:rsidRDefault="00B00257">
            <w:pPr>
              <w:widowControl/>
              <w:spacing w:line="400" w:lineRule="atLeast"/>
              <w:jc w:val="center"/>
              <w:rPr>
                <w:rFonts w:ascii="Arial" w:hAnsi="Arial" w:cs="Arial"/>
                <w:kern w:val="0"/>
                <w:shd w:val="clear" w:color="auto" w:fill="FFFFFF"/>
              </w:rPr>
            </w:pPr>
          </w:p>
        </w:tc>
      </w:tr>
      <w:tr w:rsidR="009E372C" w:rsidRPr="009E372C" w14:paraId="29324F30" w14:textId="77777777" w:rsidTr="00E95410">
        <w:trPr>
          <w:jc w:val="center"/>
        </w:trPr>
        <w:tc>
          <w:tcPr>
            <w:tcW w:w="709" w:type="dxa"/>
            <w:tcBorders>
              <w:top w:val="single" w:sz="4" w:space="0" w:color="000000"/>
              <w:left w:val="single" w:sz="4" w:space="0" w:color="000000"/>
              <w:bottom w:val="single" w:sz="4" w:space="0" w:color="000000"/>
              <w:right w:val="single" w:sz="4" w:space="0" w:color="000000"/>
            </w:tcBorders>
          </w:tcPr>
          <w:p w14:paraId="0EEA7396" w14:textId="77777777" w:rsidR="00B00257" w:rsidRPr="009E372C" w:rsidRDefault="00B00257">
            <w:pPr>
              <w:widowControl/>
              <w:spacing w:line="400" w:lineRule="atLeast"/>
              <w:jc w:val="center"/>
              <w:rPr>
                <w:rFonts w:ascii="Arial" w:hAnsi="Arial" w:cs="Arial"/>
                <w:kern w:val="0"/>
                <w:shd w:val="clear" w:color="auto" w:fill="FFFFFF"/>
              </w:rPr>
            </w:pPr>
          </w:p>
        </w:tc>
        <w:tc>
          <w:tcPr>
            <w:tcW w:w="1625" w:type="dxa"/>
            <w:tcBorders>
              <w:top w:val="single" w:sz="4" w:space="0" w:color="000000"/>
              <w:left w:val="nil"/>
              <w:bottom w:val="single" w:sz="4" w:space="0" w:color="000000"/>
              <w:right w:val="single" w:sz="4" w:space="0" w:color="000000"/>
            </w:tcBorders>
          </w:tcPr>
          <w:p w14:paraId="536101EE" w14:textId="77777777" w:rsidR="00B00257" w:rsidRPr="009E372C" w:rsidRDefault="00B00257">
            <w:pPr>
              <w:widowControl/>
              <w:spacing w:line="400" w:lineRule="atLeast"/>
              <w:jc w:val="center"/>
              <w:rPr>
                <w:rFonts w:ascii="Arial" w:hAnsi="Arial" w:cs="Arial"/>
                <w:kern w:val="0"/>
                <w:shd w:val="clear" w:color="auto" w:fill="FFFFFF"/>
              </w:rPr>
            </w:pPr>
          </w:p>
        </w:tc>
        <w:tc>
          <w:tcPr>
            <w:tcW w:w="1584" w:type="dxa"/>
            <w:tcBorders>
              <w:top w:val="single" w:sz="4" w:space="0" w:color="000000"/>
              <w:left w:val="nil"/>
              <w:bottom w:val="single" w:sz="4" w:space="0" w:color="000000"/>
              <w:right w:val="single" w:sz="4" w:space="0" w:color="000000"/>
            </w:tcBorders>
          </w:tcPr>
          <w:p w14:paraId="4B93E964" w14:textId="77777777" w:rsidR="00B00257" w:rsidRPr="009E372C" w:rsidRDefault="00B00257">
            <w:pPr>
              <w:widowControl/>
              <w:spacing w:line="400" w:lineRule="atLeast"/>
              <w:jc w:val="center"/>
              <w:rPr>
                <w:rFonts w:ascii="Arial" w:hAnsi="Arial" w:cs="Arial"/>
                <w:kern w:val="0"/>
                <w:shd w:val="clear" w:color="auto" w:fill="FFFFFF"/>
              </w:rPr>
            </w:pPr>
          </w:p>
        </w:tc>
        <w:tc>
          <w:tcPr>
            <w:tcW w:w="992" w:type="dxa"/>
            <w:tcBorders>
              <w:top w:val="single" w:sz="4" w:space="0" w:color="000000"/>
              <w:left w:val="nil"/>
              <w:bottom w:val="single" w:sz="4" w:space="0" w:color="000000"/>
              <w:right w:val="single" w:sz="4" w:space="0" w:color="000000"/>
            </w:tcBorders>
          </w:tcPr>
          <w:p w14:paraId="046D8AAE" w14:textId="77777777" w:rsidR="00B00257" w:rsidRPr="009E372C" w:rsidRDefault="00B00257">
            <w:pPr>
              <w:widowControl/>
              <w:spacing w:line="400" w:lineRule="atLeast"/>
              <w:jc w:val="center"/>
              <w:rPr>
                <w:rFonts w:ascii="Arial" w:hAnsi="Arial" w:cs="Arial"/>
                <w:kern w:val="0"/>
                <w:shd w:val="clear" w:color="auto" w:fill="FFFFFF"/>
              </w:rPr>
            </w:pPr>
          </w:p>
        </w:tc>
        <w:tc>
          <w:tcPr>
            <w:tcW w:w="1516" w:type="dxa"/>
            <w:tcBorders>
              <w:top w:val="single" w:sz="4" w:space="0" w:color="000000"/>
              <w:left w:val="nil"/>
              <w:bottom w:val="single" w:sz="4" w:space="0" w:color="000000"/>
              <w:right w:val="single" w:sz="4" w:space="0" w:color="000000"/>
            </w:tcBorders>
          </w:tcPr>
          <w:p w14:paraId="796DF785" w14:textId="77777777" w:rsidR="00B00257" w:rsidRPr="009E372C" w:rsidRDefault="00B00257">
            <w:pPr>
              <w:widowControl/>
              <w:spacing w:line="400" w:lineRule="atLeast"/>
              <w:jc w:val="center"/>
              <w:rPr>
                <w:rFonts w:ascii="Arial" w:hAnsi="Arial" w:cs="Arial"/>
                <w:kern w:val="0"/>
                <w:shd w:val="clear" w:color="auto" w:fill="FFFFFF"/>
              </w:rPr>
            </w:pPr>
          </w:p>
        </w:tc>
        <w:tc>
          <w:tcPr>
            <w:tcW w:w="1436" w:type="dxa"/>
            <w:tcBorders>
              <w:top w:val="single" w:sz="4" w:space="0" w:color="000000"/>
              <w:left w:val="nil"/>
              <w:bottom w:val="single" w:sz="4" w:space="0" w:color="000000"/>
              <w:right w:val="single" w:sz="4" w:space="0" w:color="000000"/>
            </w:tcBorders>
          </w:tcPr>
          <w:p w14:paraId="0ABDA002" w14:textId="77777777" w:rsidR="00B00257" w:rsidRPr="009E372C" w:rsidRDefault="00B00257">
            <w:pPr>
              <w:widowControl/>
              <w:spacing w:line="400" w:lineRule="atLeast"/>
              <w:jc w:val="center"/>
              <w:rPr>
                <w:rFonts w:ascii="Arial" w:hAnsi="Arial" w:cs="Arial"/>
                <w:kern w:val="0"/>
                <w:shd w:val="clear" w:color="auto" w:fill="FFFFFF"/>
              </w:rPr>
            </w:pPr>
          </w:p>
        </w:tc>
        <w:tc>
          <w:tcPr>
            <w:tcW w:w="939" w:type="dxa"/>
            <w:tcBorders>
              <w:top w:val="single" w:sz="4" w:space="0" w:color="000000"/>
              <w:left w:val="nil"/>
              <w:bottom w:val="single" w:sz="4" w:space="0" w:color="000000"/>
              <w:right w:val="single" w:sz="4" w:space="0" w:color="000000"/>
            </w:tcBorders>
          </w:tcPr>
          <w:p w14:paraId="27B0156A" w14:textId="77777777" w:rsidR="00B00257" w:rsidRPr="009E372C" w:rsidRDefault="00B00257">
            <w:pPr>
              <w:widowControl/>
              <w:spacing w:line="400" w:lineRule="atLeast"/>
              <w:jc w:val="center"/>
              <w:rPr>
                <w:rFonts w:ascii="Arial" w:hAnsi="Arial" w:cs="Arial"/>
                <w:kern w:val="0"/>
                <w:shd w:val="clear" w:color="auto" w:fill="FFFFFF"/>
              </w:rPr>
            </w:pPr>
          </w:p>
        </w:tc>
      </w:tr>
      <w:tr w:rsidR="009E372C" w:rsidRPr="009E372C" w14:paraId="13D5E99C" w14:textId="77777777" w:rsidTr="00E95410">
        <w:trPr>
          <w:jc w:val="center"/>
        </w:trPr>
        <w:tc>
          <w:tcPr>
            <w:tcW w:w="709" w:type="dxa"/>
            <w:tcBorders>
              <w:top w:val="single" w:sz="4" w:space="0" w:color="000000"/>
              <w:left w:val="single" w:sz="4" w:space="0" w:color="000000"/>
              <w:bottom w:val="single" w:sz="4" w:space="0" w:color="000000"/>
              <w:right w:val="single" w:sz="4" w:space="0" w:color="000000"/>
            </w:tcBorders>
          </w:tcPr>
          <w:p w14:paraId="0A14A973" w14:textId="77777777" w:rsidR="00B00257" w:rsidRPr="009E372C" w:rsidRDefault="00B00257">
            <w:pPr>
              <w:widowControl/>
              <w:spacing w:line="400" w:lineRule="atLeast"/>
              <w:jc w:val="center"/>
              <w:rPr>
                <w:rFonts w:ascii="Arial" w:hAnsi="Arial" w:cs="Arial"/>
                <w:kern w:val="0"/>
                <w:shd w:val="clear" w:color="auto" w:fill="FFFFFF"/>
              </w:rPr>
            </w:pPr>
          </w:p>
        </w:tc>
        <w:tc>
          <w:tcPr>
            <w:tcW w:w="1625" w:type="dxa"/>
            <w:tcBorders>
              <w:top w:val="single" w:sz="4" w:space="0" w:color="000000"/>
              <w:left w:val="nil"/>
              <w:bottom w:val="single" w:sz="4" w:space="0" w:color="000000"/>
              <w:right w:val="single" w:sz="4" w:space="0" w:color="000000"/>
            </w:tcBorders>
          </w:tcPr>
          <w:p w14:paraId="55B55F6B" w14:textId="77777777" w:rsidR="00B00257" w:rsidRPr="009E372C" w:rsidRDefault="00B00257">
            <w:pPr>
              <w:widowControl/>
              <w:spacing w:line="400" w:lineRule="atLeast"/>
              <w:jc w:val="center"/>
              <w:rPr>
                <w:rFonts w:ascii="Arial" w:hAnsi="Arial" w:cs="Arial"/>
                <w:kern w:val="0"/>
                <w:shd w:val="clear" w:color="auto" w:fill="FFFFFF"/>
              </w:rPr>
            </w:pPr>
          </w:p>
        </w:tc>
        <w:tc>
          <w:tcPr>
            <w:tcW w:w="1584" w:type="dxa"/>
            <w:tcBorders>
              <w:top w:val="single" w:sz="4" w:space="0" w:color="000000"/>
              <w:left w:val="nil"/>
              <w:bottom w:val="single" w:sz="4" w:space="0" w:color="000000"/>
              <w:right w:val="single" w:sz="4" w:space="0" w:color="000000"/>
            </w:tcBorders>
          </w:tcPr>
          <w:p w14:paraId="2A1A6004" w14:textId="77777777" w:rsidR="00B00257" w:rsidRPr="009E372C" w:rsidRDefault="00B00257">
            <w:pPr>
              <w:widowControl/>
              <w:spacing w:line="400" w:lineRule="atLeast"/>
              <w:jc w:val="center"/>
              <w:rPr>
                <w:rFonts w:ascii="Arial" w:hAnsi="Arial" w:cs="Arial"/>
                <w:kern w:val="0"/>
                <w:shd w:val="clear" w:color="auto" w:fill="FFFFFF"/>
              </w:rPr>
            </w:pPr>
          </w:p>
        </w:tc>
        <w:tc>
          <w:tcPr>
            <w:tcW w:w="992" w:type="dxa"/>
            <w:tcBorders>
              <w:top w:val="single" w:sz="4" w:space="0" w:color="000000"/>
              <w:left w:val="nil"/>
              <w:bottom w:val="single" w:sz="4" w:space="0" w:color="000000"/>
              <w:right w:val="single" w:sz="4" w:space="0" w:color="000000"/>
            </w:tcBorders>
          </w:tcPr>
          <w:p w14:paraId="50E2529E" w14:textId="77777777" w:rsidR="00B00257" w:rsidRPr="009E372C" w:rsidRDefault="00B00257">
            <w:pPr>
              <w:widowControl/>
              <w:spacing w:line="400" w:lineRule="atLeast"/>
              <w:jc w:val="center"/>
              <w:rPr>
                <w:rFonts w:ascii="Arial" w:hAnsi="Arial" w:cs="Arial"/>
                <w:kern w:val="0"/>
                <w:shd w:val="clear" w:color="auto" w:fill="FFFFFF"/>
              </w:rPr>
            </w:pPr>
          </w:p>
        </w:tc>
        <w:tc>
          <w:tcPr>
            <w:tcW w:w="1516" w:type="dxa"/>
            <w:tcBorders>
              <w:top w:val="single" w:sz="4" w:space="0" w:color="000000"/>
              <w:left w:val="nil"/>
              <w:bottom w:val="single" w:sz="4" w:space="0" w:color="000000"/>
              <w:right w:val="single" w:sz="4" w:space="0" w:color="000000"/>
            </w:tcBorders>
          </w:tcPr>
          <w:p w14:paraId="15885716" w14:textId="77777777" w:rsidR="00B00257" w:rsidRPr="009E372C" w:rsidRDefault="00B00257">
            <w:pPr>
              <w:widowControl/>
              <w:spacing w:line="400" w:lineRule="atLeast"/>
              <w:jc w:val="center"/>
              <w:rPr>
                <w:rFonts w:ascii="Arial" w:hAnsi="Arial" w:cs="Arial"/>
                <w:kern w:val="0"/>
                <w:shd w:val="clear" w:color="auto" w:fill="FFFFFF"/>
              </w:rPr>
            </w:pPr>
          </w:p>
        </w:tc>
        <w:tc>
          <w:tcPr>
            <w:tcW w:w="1436" w:type="dxa"/>
            <w:tcBorders>
              <w:top w:val="single" w:sz="4" w:space="0" w:color="000000"/>
              <w:left w:val="nil"/>
              <w:bottom w:val="single" w:sz="4" w:space="0" w:color="000000"/>
              <w:right w:val="single" w:sz="4" w:space="0" w:color="000000"/>
            </w:tcBorders>
          </w:tcPr>
          <w:p w14:paraId="2A8198BF" w14:textId="77777777" w:rsidR="00B00257" w:rsidRPr="009E372C" w:rsidRDefault="00B00257">
            <w:pPr>
              <w:widowControl/>
              <w:spacing w:line="400" w:lineRule="atLeast"/>
              <w:jc w:val="center"/>
              <w:rPr>
                <w:rFonts w:ascii="Arial" w:hAnsi="Arial" w:cs="Arial"/>
                <w:kern w:val="0"/>
                <w:shd w:val="clear" w:color="auto" w:fill="FFFFFF"/>
              </w:rPr>
            </w:pPr>
          </w:p>
        </w:tc>
        <w:tc>
          <w:tcPr>
            <w:tcW w:w="939" w:type="dxa"/>
            <w:tcBorders>
              <w:top w:val="single" w:sz="4" w:space="0" w:color="000000"/>
              <w:left w:val="nil"/>
              <w:bottom w:val="single" w:sz="4" w:space="0" w:color="000000"/>
              <w:right w:val="single" w:sz="4" w:space="0" w:color="000000"/>
            </w:tcBorders>
          </w:tcPr>
          <w:p w14:paraId="48CDA23D" w14:textId="77777777" w:rsidR="00B00257" w:rsidRPr="009E372C" w:rsidRDefault="00B00257">
            <w:pPr>
              <w:widowControl/>
              <w:spacing w:line="400" w:lineRule="atLeast"/>
              <w:jc w:val="center"/>
              <w:rPr>
                <w:rFonts w:ascii="Arial" w:hAnsi="Arial" w:cs="Arial"/>
                <w:kern w:val="0"/>
                <w:shd w:val="clear" w:color="auto" w:fill="FFFFFF"/>
              </w:rPr>
            </w:pPr>
          </w:p>
        </w:tc>
      </w:tr>
      <w:tr w:rsidR="009E372C" w:rsidRPr="009E372C" w14:paraId="3954F8CE" w14:textId="77777777" w:rsidTr="00E95410">
        <w:trPr>
          <w:jc w:val="center"/>
        </w:trPr>
        <w:tc>
          <w:tcPr>
            <w:tcW w:w="709" w:type="dxa"/>
            <w:tcBorders>
              <w:top w:val="single" w:sz="4" w:space="0" w:color="000000"/>
              <w:left w:val="single" w:sz="4" w:space="0" w:color="000000"/>
              <w:bottom w:val="single" w:sz="4" w:space="0" w:color="000000"/>
              <w:right w:val="single" w:sz="4" w:space="0" w:color="000000"/>
            </w:tcBorders>
          </w:tcPr>
          <w:p w14:paraId="106FCB49" w14:textId="77777777" w:rsidR="00B00257" w:rsidRPr="009E372C" w:rsidRDefault="00B00257">
            <w:pPr>
              <w:widowControl/>
              <w:spacing w:line="400" w:lineRule="atLeast"/>
              <w:jc w:val="center"/>
              <w:rPr>
                <w:rFonts w:ascii="Arial" w:hAnsi="Arial" w:cs="Arial"/>
                <w:kern w:val="0"/>
                <w:shd w:val="clear" w:color="auto" w:fill="FFFFFF"/>
              </w:rPr>
            </w:pPr>
          </w:p>
        </w:tc>
        <w:tc>
          <w:tcPr>
            <w:tcW w:w="1625" w:type="dxa"/>
            <w:tcBorders>
              <w:top w:val="single" w:sz="4" w:space="0" w:color="000000"/>
              <w:left w:val="nil"/>
              <w:bottom w:val="single" w:sz="4" w:space="0" w:color="000000"/>
              <w:right w:val="single" w:sz="4" w:space="0" w:color="000000"/>
            </w:tcBorders>
          </w:tcPr>
          <w:p w14:paraId="2BD6592E" w14:textId="77777777" w:rsidR="00B00257" w:rsidRPr="009E372C" w:rsidRDefault="00B00257">
            <w:pPr>
              <w:widowControl/>
              <w:spacing w:line="400" w:lineRule="atLeast"/>
              <w:jc w:val="center"/>
              <w:rPr>
                <w:rFonts w:ascii="Arial" w:hAnsi="Arial" w:cs="Arial"/>
                <w:kern w:val="0"/>
                <w:shd w:val="clear" w:color="auto" w:fill="FFFFFF"/>
              </w:rPr>
            </w:pPr>
          </w:p>
        </w:tc>
        <w:tc>
          <w:tcPr>
            <w:tcW w:w="1584" w:type="dxa"/>
            <w:tcBorders>
              <w:top w:val="single" w:sz="4" w:space="0" w:color="000000"/>
              <w:left w:val="nil"/>
              <w:bottom w:val="single" w:sz="4" w:space="0" w:color="000000"/>
              <w:right w:val="single" w:sz="4" w:space="0" w:color="000000"/>
            </w:tcBorders>
          </w:tcPr>
          <w:p w14:paraId="59281340" w14:textId="77777777" w:rsidR="00B00257" w:rsidRPr="009E372C" w:rsidRDefault="00B00257">
            <w:pPr>
              <w:widowControl/>
              <w:spacing w:line="400" w:lineRule="atLeast"/>
              <w:jc w:val="center"/>
              <w:rPr>
                <w:rFonts w:ascii="Arial" w:hAnsi="Arial" w:cs="Arial"/>
                <w:kern w:val="0"/>
                <w:shd w:val="clear" w:color="auto" w:fill="FFFFFF"/>
              </w:rPr>
            </w:pPr>
          </w:p>
        </w:tc>
        <w:tc>
          <w:tcPr>
            <w:tcW w:w="992" w:type="dxa"/>
            <w:tcBorders>
              <w:top w:val="single" w:sz="4" w:space="0" w:color="000000"/>
              <w:left w:val="nil"/>
              <w:bottom w:val="single" w:sz="4" w:space="0" w:color="000000"/>
              <w:right w:val="single" w:sz="4" w:space="0" w:color="000000"/>
            </w:tcBorders>
          </w:tcPr>
          <w:p w14:paraId="71775A69" w14:textId="77777777" w:rsidR="00B00257" w:rsidRPr="009E372C" w:rsidRDefault="00B00257">
            <w:pPr>
              <w:widowControl/>
              <w:spacing w:line="400" w:lineRule="atLeast"/>
              <w:jc w:val="center"/>
              <w:rPr>
                <w:rFonts w:ascii="Arial" w:hAnsi="Arial" w:cs="Arial"/>
                <w:kern w:val="0"/>
                <w:shd w:val="clear" w:color="auto" w:fill="FFFFFF"/>
              </w:rPr>
            </w:pPr>
          </w:p>
        </w:tc>
        <w:tc>
          <w:tcPr>
            <w:tcW w:w="1516" w:type="dxa"/>
            <w:tcBorders>
              <w:top w:val="single" w:sz="4" w:space="0" w:color="000000"/>
              <w:left w:val="nil"/>
              <w:bottom w:val="single" w:sz="4" w:space="0" w:color="000000"/>
              <w:right w:val="single" w:sz="4" w:space="0" w:color="000000"/>
            </w:tcBorders>
          </w:tcPr>
          <w:p w14:paraId="0AD45806" w14:textId="77777777" w:rsidR="00B00257" w:rsidRPr="009E372C" w:rsidRDefault="00B00257">
            <w:pPr>
              <w:widowControl/>
              <w:spacing w:line="400" w:lineRule="atLeast"/>
              <w:jc w:val="center"/>
              <w:rPr>
                <w:rFonts w:ascii="Arial" w:hAnsi="Arial" w:cs="Arial"/>
                <w:kern w:val="0"/>
                <w:shd w:val="clear" w:color="auto" w:fill="FFFFFF"/>
              </w:rPr>
            </w:pPr>
          </w:p>
        </w:tc>
        <w:tc>
          <w:tcPr>
            <w:tcW w:w="1436" w:type="dxa"/>
            <w:tcBorders>
              <w:top w:val="single" w:sz="4" w:space="0" w:color="000000"/>
              <w:left w:val="nil"/>
              <w:bottom w:val="single" w:sz="4" w:space="0" w:color="000000"/>
              <w:right w:val="single" w:sz="4" w:space="0" w:color="000000"/>
            </w:tcBorders>
          </w:tcPr>
          <w:p w14:paraId="0F41849F" w14:textId="77777777" w:rsidR="00B00257" w:rsidRPr="009E372C" w:rsidRDefault="00B00257">
            <w:pPr>
              <w:widowControl/>
              <w:spacing w:line="400" w:lineRule="atLeast"/>
              <w:jc w:val="center"/>
              <w:rPr>
                <w:rFonts w:ascii="Arial" w:hAnsi="Arial" w:cs="Arial"/>
                <w:kern w:val="0"/>
                <w:shd w:val="clear" w:color="auto" w:fill="FFFFFF"/>
              </w:rPr>
            </w:pPr>
          </w:p>
        </w:tc>
        <w:tc>
          <w:tcPr>
            <w:tcW w:w="939" w:type="dxa"/>
            <w:tcBorders>
              <w:top w:val="single" w:sz="4" w:space="0" w:color="000000"/>
              <w:left w:val="nil"/>
              <w:bottom w:val="single" w:sz="4" w:space="0" w:color="000000"/>
              <w:right w:val="single" w:sz="4" w:space="0" w:color="000000"/>
            </w:tcBorders>
          </w:tcPr>
          <w:p w14:paraId="5F898234" w14:textId="77777777" w:rsidR="00B00257" w:rsidRPr="009E372C" w:rsidRDefault="00B00257">
            <w:pPr>
              <w:widowControl/>
              <w:spacing w:line="400" w:lineRule="atLeast"/>
              <w:jc w:val="center"/>
              <w:rPr>
                <w:rFonts w:ascii="Arial" w:hAnsi="Arial" w:cs="Arial"/>
                <w:kern w:val="0"/>
                <w:shd w:val="clear" w:color="auto" w:fill="FFFFFF"/>
              </w:rPr>
            </w:pPr>
          </w:p>
        </w:tc>
      </w:tr>
      <w:tr w:rsidR="009E372C" w:rsidRPr="009E372C" w14:paraId="4AA401AC" w14:textId="77777777" w:rsidTr="00E95410">
        <w:trPr>
          <w:jc w:val="center"/>
        </w:trPr>
        <w:tc>
          <w:tcPr>
            <w:tcW w:w="709" w:type="dxa"/>
            <w:tcBorders>
              <w:top w:val="single" w:sz="4" w:space="0" w:color="000000"/>
              <w:left w:val="single" w:sz="4" w:space="0" w:color="000000"/>
              <w:bottom w:val="single" w:sz="4" w:space="0" w:color="000000"/>
              <w:right w:val="single" w:sz="4" w:space="0" w:color="000000"/>
            </w:tcBorders>
          </w:tcPr>
          <w:p w14:paraId="0BD9D09B" w14:textId="77777777" w:rsidR="00B00257" w:rsidRPr="009E372C" w:rsidRDefault="00B00257">
            <w:pPr>
              <w:widowControl/>
              <w:spacing w:line="400" w:lineRule="atLeast"/>
              <w:jc w:val="center"/>
              <w:rPr>
                <w:rFonts w:ascii="Arial" w:hAnsi="Arial" w:cs="Arial"/>
                <w:kern w:val="0"/>
                <w:shd w:val="clear" w:color="auto" w:fill="FFFFFF"/>
              </w:rPr>
            </w:pPr>
          </w:p>
        </w:tc>
        <w:tc>
          <w:tcPr>
            <w:tcW w:w="1625" w:type="dxa"/>
            <w:tcBorders>
              <w:top w:val="single" w:sz="4" w:space="0" w:color="000000"/>
              <w:left w:val="nil"/>
              <w:bottom w:val="single" w:sz="4" w:space="0" w:color="000000"/>
              <w:right w:val="single" w:sz="4" w:space="0" w:color="000000"/>
            </w:tcBorders>
          </w:tcPr>
          <w:p w14:paraId="3E246EA6" w14:textId="77777777" w:rsidR="00B00257" w:rsidRPr="009E372C" w:rsidRDefault="00B00257">
            <w:pPr>
              <w:widowControl/>
              <w:spacing w:line="400" w:lineRule="atLeast"/>
              <w:jc w:val="center"/>
              <w:rPr>
                <w:rFonts w:ascii="Arial" w:hAnsi="Arial" w:cs="Arial"/>
                <w:kern w:val="0"/>
                <w:shd w:val="clear" w:color="auto" w:fill="FFFFFF"/>
              </w:rPr>
            </w:pPr>
          </w:p>
        </w:tc>
        <w:tc>
          <w:tcPr>
            <w:tcW w:w="1584" w:type="dxa"/>
            <w:tcBorders>
              <w:top w:val="single" w:sz="4" w:space="0" w:color="000000"/>
              <w:left w:val="nil"/>
              <w:bottom w:val="single" w:sz="4" w:space="0" w:color="000000"/>
              <w:right w:val="single" w:sz="4" w:space="0" w:color="000000"/>
            </w:tcBorders>
          </w:tcPr>
          <w:p w14:paraId="16B5B3D1" w14:textId="77777777" w:rsidR="00B00257" w:rsidRPr="009E372C" w:rsidRDefault="00B00257">
            <w:pPr>
              <w:widowControl/>
              <w:spacing w:line="400" w:lineRule="atLeast"/>
              <w:jc w:val="center"/>
              <w:rPr>
                <w:rFonts w:ascii="Arial" w:hAnsi="Arial" w:cs="Arial"/>
                <w:kern w:val="0"/>
                <w:shd w:val="clear" w:color="auto" w:fill="FFFFFF"/>
              </w:rPr>
            </w:pPr>
          </w:p>
        </w:tc>
        <w:tc>
          <w:tcPr>
            <w:tcW w:w="992" w:type="dxa"/>
            <w:tcBorders>
              <w:top w:val="single" w:sz="4" w:space="0" w:color="000000"/>
              <w:left w:val="nil"/>
              <w:bottom w:val="single" w:sz="4" w:space="0" w:color="000000"/>
              <w:right w:val="single" w:sz="4" w:space="0" w:color="000000"/>
            </w:tcBorders>
          </w:tcPr>
          <w:p w14:paraId="53C026C7" w14:textId="77777777" w:rsidR="00B00257" w:rsidRPr="009E372C" w:rsidRDefault="00B00257">
            <w:pPr>
              <w:widowControl/>
              <w:spacing w:line="400" w:lineRule="atLeast"/>
              <w:jc w:val="center"/>
              <w:rPr>
                <w:rFonts w:ascii="Arial" w:hAnsi="Arial" w:cs="Arial"/>
                <w:kern w:val="0"/>
                <w:shd w:val="clear" w:color="auto" w:fill="FFFFFF"/>
              </w:rPr>
            </w:pPr>
          </w:p>
        </w:tc>
        <w:tc>
          <w:tcPr>
            <w:tcW w:w="1516" w:type="dxa"/>
            <w:tcBorders>
              <w:top w:val="single" w:sz="4" w:space="0" w:color="000000"/>
              <w:left w:val="nil"/>
              <w:bottom w:val="single" w:sz="4" w:space="0" w:color="000000"/>
              <w:right w:val="single" w:sz="4" w:space="0" w:color="000000"/>
            </w:tcBorders>
          </w:tcPr>
          <w:p w14:paraId="0D9C6F92" w14:textId="77777777" w:rsidR="00B00257" w:rsidRPr="009E372C" w:rsidRDefault="00B00257">
            <w:pPr>
              <w:widowControl/>
              <w:spacing w:line="400" w:lineRule="atLeast"/>
              <w:jc w:val="center"/>
              <w:rPr>
                <w:rFonts w:ascii="Arial" w:hAnsi="Arial" w:cs="Arial"/>
                <w:kern w:val="0"/>
                <w:shd w:val="clear" w:color="auto" w:fill="FFFFFF"/>
              </w:rPr>
            </w:pPr>
          </w:p>
        </w:tc>
        <w:tc>
          <w:tcPr>
            <w:tcW w:w="1436" w:type="dxa"/>
            <w:tcBorders>
              <w:top w:val="single" w:sz="4" w:space="0" w:color="000000"/>
              <w:left w:val="nil"/>
              <w:bottom w:val="single" w:sz="4" w:space="0" w:color="000000"/>
              <w:right w:val="single" w:sz="4" w:space="0" w:color="000000"/>
            </w:tcBorders>
          </w:tcPr>
          <w:p w14:paraId="4570EE42" w14:textId="77777777" w:rsidR="00B00257" w:rsidRPr="009E372C" w:rsidRDefault="00B00257">
            <w:pPr>
              <w:widowControl/>
              <w:spacing w:line="400" w:lineRule="atLeast"/>
              <w:jc w:val="center"/>
              <w:rPr>
                <w:rFonts w:ascii="Arial" w:hAnsi="Arial" w:cs="Arial"/>
                <w:kern w:val="0"/>
                <w:shd w:val="clear" w:color="auto" w:fill="FFFFFF"/>
              </w:rPr>
            </w:pPr>
          </w:p>
        </w:tc>
        <w:tc>
          <w:tcPr>
            <w:tcW w:w="939" w:type="dxa"/>
            <w:tcBorders>
              <w:top w:val="single" w:sz="4" w:space="0" w:color="000000"/>
              <w:left w:val="nil"/>
              <w:bottom w:val="single" w:sz="4" w:space="0" w:color="000000"/>
              <w:right w:val="single" w:sz="4" w:space="0" w:color="000000"/>
            </w:tcBorders>
          </w:tcPr>
          <w:p w14:paraId="187138FD" w14:textId="77777777" w:rsidR="00B00257" w:rsidRPr="009E372C" w:rsidRDefault="00B00257">
            <w:pPr>
              <w:widowControl/>
              <w:spacing w:line="400" w:lineRule="atLeast"/>
              <w:jc w:val="center"/>
              <w:rPr>
                <w:rFonts w:ascii="Arial" w:hAnsi="Arial" w:cs="Arial"/>
                <w:kern w:val="0"/>
                <w:shd w:val="clear" w:color="auto" w:fill="FFFFFF"/>
              </w:rPr>
            </w:pPr>
          </w:p>
        </w:tc>
      </w:tr>
      <w:tr w:rsidR="009E372C" w:rsidRPr="009E372C" w14:paraId="7AAEAA4F" w14:textId="77777777" w:rsidTr="00E95410">
        <w:trPr>
          <w:jc w:val="center"/>
        </w:trPr>
        <w:tc>
          <w:tcPr>
            <w:tcW w:w="709" w:type="dxa"/>
            <w:tcBorders>
              <w:top w:val="single" w:sz="4" w:space="0" w:color="000000"/>
              <w:left w:val="single" w:sz="4" w:space="0" w:color="000000"/>
              <w:bottom w:val="single" w:sz="4" w:space="0" w:color="000000"/>
              <w:right w:val="single" w:sz="4" w:space="0" w:color="000000"/>
            </w:tcBorders>
          </w:tcPr>
          <w:p w14:paraId="10E1136E" w14:textId="77777777" w:rsidR="00B00257" w:rsidRPr="009E372C" w:rsidRDefault="00B00257">
            <w:pPr>
              <w:widowControl/>
              <w:spacing w:line="400" w:lineRule="atLeast"/>
              <w:jc w:val="center"/>
              <w:rPr>
                <w:rFonts w:ascii="Arial" w:hAnsi="Arial" w:cs="Arial"/>
                <w:kern w:val="0"/>
                <w:shd w:val="clear" w:color="auto" w:fill="FFFFFF"/>
              </w:rPr>
            </w:pPr>
          </w:p>
        </w:tc>
        <w:tc>
          <w:tcPr>
            <w:tcW w:w="1625" w:type="dxa"/>
            <w:tcBorders>
              <w:top w:val="single" w:sz="4" w:space="0" w:color="000000"/>
              <w:left w:val="nil"/>
              <w:bottom w:val="single" w:sz="4" w:space="0" w:color="000000"/>
              <w:right w:val="single" w:sz="4" w:space="0" w:color="000000"/>
            </w:tcBorders>
          </w:tcPr>
          <w:p w14:paraId="25B324AD" w14:textId="77777777" w:rsidR="00B00257" w:rsidRPr="009E372C" w:rsidRDefault="00B00257">
            <w:pPr>
              <w:widowControl/>
              <w:spacing w:line="400" w:lineRule="atLeast"/>
              <w:jc w:val="center"/>
              <w:rPr>
                <w:rFonts w:ascii="Arial" w:hAnsi="Arial" w:cs="Arial"/>
                <w:kern w:val="0"/>
                <w:shd w:val="clear" w:color="auto" w:fill="FFFFFF"/>
              </w:rPr>
            </w:pPr>
          </w:p>
        </w:tc>
        <w:tc>
          <w:tcPr>
            <w:tcW w:w="1584" w:type="dxa"/>
            <w:tcBorders>
              <w:top w:val="single" w:sz="4" w:space="0" w:color="000000"/>
              <w:left w:val="nil"/>
              <w:bottom w:val="single" w:sz="4" w:space="0" w:color="000000"/>
              <w:right w:val="single" w:sz="4" w:space="0" w:color="000000"/>
            </w:tcBorders>
          </w:tcPr>
          <w:p w14:paraId="6492BFC9" w14:textId="77777777" w:rsidR="00B00257" w:rsidRPr="009E372C" w:rsidRDefault="00B00257">
            <w:pPr>
              <w:widowControl/>
              <w:spacing w:line="400" w:lineRule="atLeast"/>
              <w:jc w:val="center"/>
              <w:rPr>
                <w:rFonts w:ascii="Arial" w:hAnsi="Arial" w:cs="Arial"/>
                <w:kern w:val="0"/>
                <w:shd w:val="clear" w:color="auto" w:fill="FFFFFF"/>
              </w:rPr>
            </w:pPr>
          </w:p>
        </w:tc>
        <w:tc>
          <w:tcPr>
            <w:tcW w:w="992" w:type="dxa"/>
            <w:tcBorders>
              <w:top w:val="single" w:sz="4" w:space="0" w:color="000000"/>
              <w:left w:val="nil"/>
              <w:bottom w:val="single" w:sz="4" w:space="0" w:color="000000"/>
              <w:right w:val="single" w:sz="4" w:space="0" w:color="000000"/>
            </w:tcBorders>
          </w:tcPr>
          <w:p w14:paraId="6CD47209" w14:textId="77777777" w:rsidR="00B00257" w:rsidRPr="009E372C" w:rsidRDefault="00B00257">
            <w:pPr>
              <w:widowControl/>
              <w:spacing w:line="400" w:lineRule="atLeast"/>
              <w:jc w:val="center"/>
              <w:rPr>
                <w:rFonts w:ascii="Arial" w:hAnsi="Arial" w:cs="Arial"/>
                <w:kern w:val="0"/>
                <w:shd w:val="clear" w:color="auto" w:fill="FFFFFF"/>
              </w:rPr>
            </w:pPr>
          </w:p>
        </w:tc>
        <w:tc>
          <w:tcPr>
            <w:tcW w:w="1516" w:type="dxa"/>
            <w:tcBorders>
              <w:top w:val="single" w:sz="4" w:space="0" w:color="000000"/>
              <w:left w:val="nil"/>
              <w:bottom w:val="single" w:sz="4" w:space="0" w:color="000000"/>
              <w:right w:val="single" w:sz="4" w:space="0" w:color="000000"/>
            </w:tcBorders>
          </w:tcPr>
          <w:p w14:paraId="2D27B251" w14:textId="77777777" w:rsidR="00B00257" w:rsidRPr="009E372C" w:rsidRDefault="00B00257">
            <w:pPr>
              <w:widowControl/>
              <w:spacing w:line="400" w:lineRule="atLeast"/>
              <w:jc w:val="center"/>
              <w:rPr>
                <w:rFonts w:ascii="Arial" w:hAnsi="Arial" w:cs="Arial"/>
                <w:kern w:val="0"/>
                <w:shd w:val="clear" w:color="auto" w:fill="FFFFFF"/>
              </w:rPr>
            </w:pPr>
          </w:p>
        </w:tc>
        <w:tc>
          <w:tcPr>
            <w:tcW w:w="1436" w:type="dxa"/>
            <w:tcBorders>
              <w:top w:val="single" w:sz="4" w:space="0" w:color="000000"/>
              <w:left w:val="nil"/>
              <w:bottom w:val="single" w:sz="4" w:space="0" w:color="000000"/>
              <w:right w:val="single" w:sz="4" w:space="0" w:color="000000"/>
            </w:tcBorders>
          </w:tcPr>
          <w:p w14:paraId="66F08864" w14:textId="77777777" w:rsidR="00B00257" w:rsidRPr="009E372C" w:rsidRDefault="00B00257">
            <w:pPr>
              <w:widowControl/>
              <w:spacing w:line="400" w:lineRule="atLeast"/>
              <w:jc w:val="center"/>
              <w:rPr>
                <w:rFonts w:ascii="Arial" w:hAnsi="Arial" w:cs="Arial"/>
                <w:kern w:val="0"/>
                <w:shd w:val="clear" w:color="auto" w:fill="FFFFFF"/>
              </w:rPr>
            </w:pPr>
          </w:p>
        </w:tc>
        <w:tc>
          <w:tcPr>
            <w:tcW w:w="939" w:type="dxa"/>
            <w:tcBorders>
              <w:top w:val="single" w:sz="4" w:space="0" w:color="000000"/>
              <w:left w:val="nil"/>
              <w:bottom w:val="single" w:sz="4" w:space="0" w:color="000000"/>
              <w:right w:val="single" w:sz="4" w:space="0" w:color="000000"/>
            </w:tcBorders>
          </w:tcPr>
          <w:p w14:paraId="34AD62A9" w14:textId="77777777" w:rsidR="00B00257" w:rsidRPr="009E372C" w:rsidRDefault="00B00257">
            <w:pPr>
              <w:widowControl/>
              <w:spacing w:line="400" w:lineRule="atLeast"/>
              <w:jc w:val="center"/>
              <w:rPr>
                <w:rFonts w:ascii="Arial" w:hAnsi="Arial" w:cs="Arial"/>
                <w:kern w:val="0"/>
                <w:shd w:val="clear" w:color="auto" w:fill="FFFFFF"/>
              </w:rPr>
            </w:pPr>
          </w:p>
        </w:tc>
      </w:tr>
      <w:tr w:rsidR="00B00257" w:rsidRPr="009E372C" w14:paraId="59DA3332" w14:textId="77777777" w:rsidTr="00E95410">
        <w:trPr>
          <w:jc w:val="center"/>
        </w:trPr>
        <w:tc>
          <w:tcPr>
            <w:tcW w:w="709" w:type="dxa"/>
            <w:tcBorders>
              <w:top w:val="single" w:sz="4" w:space="0" w:color="000000"/>
              <w:left w:val="single" w:sz="4" w:space="0" w:color="000000"/>
              <w:bottom w:val="single" w:sz="4" w:space="0" w:color="000000"/>
              <w:right w:val="single" w:sz="4" w:space="0" w:color="000000"/>
            </w:tcBorders>
          </w:tcPr>
          <w:p w14:paraId="19C88C64" w14:textId="77777777" w:rsidR="00B00257" w:rsidRPr="009E372C" w:rsidRDefault="00B00257">
            <w:pPr>
              <w:widowControl/>
              <w:spacing w:line="400" w:lineRule="atLeast"/>
              <w:jc w:val="center"/>
              <w:rPr>
                <w:rFonts w:ascii="Arial" w:hAnsi="Arial" w:cs="Arial"/>
                <w:kern w:val="0"/>
                <w:shd w:val="clear" w:color="auto" w:fill="FFFFFF"/>
              </w:rPr>
            </w:pPr>
          </w:p>
        </w:tc>
        <w:tc>
          <w:tcPr>
            <w:tcW w:w="1625" w:type="dxa"/>
            <w:tcBorders>
              <w:top w:val="single" w:sz="4" w:space="0" w:color="000000"/>
              <w:left w:val="nil"/>
              <w:bottom w:val="single" w:sz="4" w:space="0" w:color="000000"/>
              <w:right w:val="single" w:sz="4" w:space="0" w:color="000000"/>
            </w:tcBorders>
          </w:tcPr>
          <w:p w14:paraId="3DBE9D30" w14:textId="77777777" w:rsidR="00B00257" w:rsidRPr="009E372C" w:rsidRDefault="00B00257">
            <w:pPr>
              <w:widowControl/>
              <w:spacing w:line="400" w:lineRule="atLeast"/>
              <w:jc w:val="center"/>
              <w:rPr>
                <w:rFonts w:ascii="Arial" w:hAnsi="Arial" w:cs="Arial"/>
                <w:kern w:val="0"/>
                <w:shd w:val="clear" w:color="auto" w:fill="FFFFFF"/>
              </w:rPr>
            </w:pPr>
          </w:p>
        </w:tc>
        <w:tc>
          <w:tcPr>
            <w:tcW w:w="1584" w:type="dxa"/>
            <w:tcBorders>
              <w:top w:val="single" w:sz="4" w:space="0" w:color="000000"/>
              <w:left w:val="nil"/>
              <w:bottom w:val="single" w:sz="4" w:space="0" w:color="000000"/>
              <w:right w:val="single" w:sz="4" w:space="0" w:color="000000"/>
            </w:tcBorders>
          </w:tcPr>
          <w:p w14:paraId="54A11181" w14:textId="77777777" w:rsidR="00B00257" w:rsidRPr="009E372C" w:rsidRDefault="00B00257">
            <w:pPr>
              <w:widowControl/>
              <w:spacing w:line="400" w:lineRule="atLeast"/>
              <w:jc w:val="center"/>
              <w:rPr>
                <w:rFonts w:ascii="Arial" w:hAnsi="Arial" w:cs="Arial"/>
                <w:kern w:val="0"/>
                <w:shd w:val="clear" w:color="auto" w:fill="FFFFFF"/>
              </w:rPr>
            </w:pPr>
          </w:p>
        </w:tc>
        <w:tc>
          <w:tcPr>
            <w:tcW w:w="992" w:type="dxa"/>
            <w:tcBorders>
              <w:top w:val="single" w:sz="4" w:space="0" w:color="000000"/>
              <w:left w:val="nil"/>
              <w:bottom w:val="single" w:sz="4" w:space="0" w:color="000000"/>
              <w:right w:val="single" w:sz="4" w:space="0" w:color="000000"/>
            </w:tcBorders>
          </w:tcPr>
          <w:p w14:paraId="42295E40" w14:textId="77777777" w:rsidR="00B00257" w:rsidRPr="009E372C" w:rsidRDefault="00B00257">
            <w:pPr>
              <w:widowControl/>
              <w:spacing w:line="400" w:lineRule="atLeast"/>
              <w:jc w:val="center"/>
              <w:rPr>
                <w:rFonts w:ascii="Arial" w:hAnsi="Arial" w:cs="Arial"/>
                <w:kern w:val="0"/>
                <w:shd w:val="clear" w:color="auto" w:fill="FFFFFF"/>
              </w:rPr>
            </w:pPr>
          </w:p>
        </w:tc>
        <w:tc>
          <w:tcPr>
            <w:tcW w:w="1516" w:type="dxa"/>
            <w:tcBorders>
              <w:top w:val="single" w:sz="4" w:space="0" w:color="000000"/>
              <w:left w:val="nil"/>
              <w:bottom w:val="single" w:sz="4" w:space="0" w:color="000000"/>
              <w:right w:val="single" w:sz="4" w:space="0" w:color="000000"/>
            </w:tcBorders>
          </w:tcPr>
          <w:p w14:paraId="481195AA" w14:textId="77777777" w:rsidR="00B00257" w:rsidRPr="009E372C" w:rsidRDefault="00B00257">
            <w:pPr>
              <w:widowControl/>
              <w:spacing w:line="400" w:lineRule="atLeast"/>
              <w:jc w:val="center"/>
              <w:rPr>
                <w:rFonts w:ascii="Arial" w:hAnsi="Arial" w:cs="Arial"/>
                <w:kern w:val="0"/>
                <w:shd w:val="clear" w:color="auto" w:fill="FFFFFF"/>
              </w:rPr>
            </w:pPr>
          </w:p>
        </w:tc>
        <w:tc>
          <w:tcPr>
            <w:tcW w:w="1436" w:type="dxa"/>
            <w:tcBorders>
              <w:top w:val="single" w:sz="4" w:space="0" w:color="000000"/>
              <w:left w:val="nil"/>
              <w:bottom w:val="single" w:sz="4" w:space="0" w:color="000000"/>
              <w:right w:val="single" w:sz="4" w:space="0" w:color="000000"/>
            </w:tcBorders>
          </w:tcPr>
          <w:p w14:paraId="65A7817C" w14:textId="77777777" w:rsidR="00B00257" w:rsidRPr="009E372C" w:rsidRDefault="00B00257">
            <w:pPr>
              <w:widowControl/>
              <w:spacing w:line="400" w:lineRule="atLeast"/>
              <w:jc w:val="center"/>
              <w:rPr>
                <w:rFonts w:ascii="Arial" w:hAnsi="Arial" w:cs="Arial"/>
                <w:kern w:val="0"/>
                <w:shd w:val="clear" w:color="auto" w:fill="FFFFFF"/>
              </w:rPr>
            </w:pPr>
          </w:p>
        </w:tc>
        <w:tc>
          <w:tcPr>
            <w:tcW w:w="939" w:type="dxa"/>
            <w:tcBorders>
              <w:top w:val="single" w:sz="4" w:space="0" w:color="000000"/>
              <w:left w:val="nil"/>
              <w:bottom w:val="single" w:sz="4" w:space="0" w:color="000000"/>
              <w:right w:val="single" w:sz="4" w:space="0" w:color="000000"/>
            </w:tcBorders>
          </w:tcPr>
          <w:p w14:paraId="661F4D02" w14:textId="77777777" w:rsidR="00B00257" w:rsidRPr="009E372C" w:rsidRDefault="00B00257">
            <w:pPr>
              <w:widowControl/>
              <w:spacing w:line="400" w:lineRule="atLeast"/>
              <w:jc w:val="center"/>
              <w:rPr>
                <w:rFonts w:ascii="Arial" w:hAnsi="Arial" w:cs="Arial"/>
                <w:kern w:val="0"/>
                <w:shd w:val="clear" w:color="auto" w:fill="FFFFFF"/>
              </w:rPr>
            </w:pPr>
          </w:p>
        </w:tc>
      </w:tr>
    </w:tbl>
    <w:p w14:paraId="22EAED77" w14:textId="77777777" w:rsidR="00483ADD" w:rsidRPr="009E372C" w:rsidRDefault="00483ADD" w:rsidP="00483ADD">
      <w:pPr>
        <w:widowControl/>
        <w:shd w:val="clear" w:color="auto" w:fill="FFFFFF"/>
        <w:spacing w:line="360" w:lineRule="auto"/>
        <w:jc w:val="left"/>
        <w:rPr>
          <w:rFonts w:ascii="Arial" w:hAnsi="Arial" w:cs="Arial"/>
          <w:kern w:val="0"/>
          <w:shd w:val="clear" w:color="auto" w:fill="FFFFFF"/>
        </w:rPr>
      </w:pPr>
    </w:p>
    <w:p w14:paraId="29A4C214" w14:textId="77777777" w:rsidR="00483ADD" w:rsidRPr="009E372C" w:rsidRDefault="00483ADD" w:rsidP="00483ADD">
      <w:pPr>
        <w:widowControl/>
        <w:shd w:val="clear" w:color="auto" w:fill="FFFFFF"/>
        <w:spacing w:line="360" w:lineRule="auto"/>
        <w:jc w:val="left"/>
        <w:rPr>
          <w:rFonts w:ascii="宋体" w:hAnsi="宋体" w:hint="eastAsia"/>
          <w:sz w:val="24"/>
          <w:shd w:val="clear" w:color="auto" w:fill="FFFFFF"/>
        </w:rPr>
      </w:pPr>
      <w:r w:rsidRPr="009E372C">
        <w:rPr>
          <w:rFonts w:ascii="宋体" w:hAnsi="宋体" w:hint="eastAsia"/>
          <w:sz w:val="24"/>
          <w:shd w:val="clear" w:color="auto" w:fill="FFFFFF"/>
        </w:rPr>
        <w:t>投标单位（章）：</w:t>
      </w:r>
      <w:r w:rsidRPr="009E372C">
        <w:rPr>
          <w:rFonts w:ascii="Arial" w:hAnsi="Arial" w:cs="Arial"/>
          <w:kern w:val="0"/>
          <w:u w:val="single"/>
          <w:shd w:val="clear" w:color="auto" w:fill="FFFFFF"/>
        </w:rPr>
        <w:t>                              </w:t>
      </w:r>
      <w:r w:rsidRPr="009E372C">
        <w:rPr>
          <w:rFonts w:ascii="宋体" w:hAnsi="宋体" w:hint="eastAsia"/>
          <w:sz w:val="24"/>
          <w:u w:val="single"/>
          <w:shd w:val="clear" w:color="auto" w:fill="FFFFFF"/>
        </w:rPr>
        <w:t> </w:t>
      </w:r>
      <w:r w:rsidRPr="009E372C">
        <w:rPr>
          <w:rFonts w:ascii="宋体" w:hAnsi="宋体" w:hint="eastAsia"/>
          <w:sz w:val="24"/>
          <w:shd w:val="clear" w:color="auto" w:fill="FFFFFF"/>
        </w:rPr>
        <w:t xml:space="preserve">                   </w:t>
      </w:r>
    </w:p>
    <w:p w14:paraId="30B6368F" w14:textId="77777777" w:rsidR="00483ADD" w:rsidRPr="009E372C" w:rsidRDefault="00483ADD" w:rsidP="00483ADD">
      <w:pPr>
        <w:widowControl/>
        <w:shd w:val="clear" w:color="auto" w:fill="FFFFFF"/>
        <w:spacing w:line="360" w:lineRule="auto"/>
        <w:jc w:val="left"/>
        <w:rPr>
          <w:rFonts w:ascii="Arial" w:hAnsi="Arial" w:cs="Arial"/>
          <w:kern w:val="0"/>
          <w:u w:val="single"/>
          <w:shd w:val="clear" w:color="auto" w:fill="FFFFFF"/>
        </w:rPr>
      </w:pPr>
      <w:r w:rsidRPr="009E372C">
        <w:rPr>
          <w:rFonts w:ascii="宋体" w:hAnsi="宋体" w:hint="eastAsia"/>
          <w:sz w:val="24"/>
          <w:shd w:val="clear" w:color="auto" w:fill="FFFFFF"/>
        </w:rPr>
        <w:t>法定代表人或授权代表（签字或签章）</w:t>
      </w:r>
      <w:r w:rsidRPr="009E372C">
        <w:rPr>
          <w:rFonts w:ascii="Arial" w:hAnsi="Arial" w:cs="Arial" w:hint="eastAsia"/>
          <w:kern w:val="0"/>
          <w:shd w:val="clear" w:color="auto" w:fill="FFFFFF"/>
        </w:rPr>
        <w:t>：</w:t>
      </w:r>
      <w:r w:rsidRPr="009E372C">
        <w:rPr>
          <w:rFonts w:ascii="Arial" w:hAnsi="Arial" w:cs="Arial"/>
          <w:kern w:val="0"/>
          <w:u w:val="single"/>
          <w:shd w:val="clear" w:color="auto" w:fill="FFFFFF"/>
        </w:rPr>
        <w:t>                              </w:t>
      </w:r>
    </w:p>
    <w:p w14:paraId="5957D5C1" w14:textId="77777777" w:rsidR="00483ADD" w:rsidRPr="009E372C" w:rsidRDefault="00483ADD" w:rsidP="00483ADD">
      <w:pPr>
        <w:pStyle w:val="a0"/>
        <w:rPr>
          <w:shd w:val="clear" w:color="auto" w:fill="FFFFFF"/>
        </w:rPr>
      </w:pPr>
    </w:p>
    <w:p w14:paraId="19B023BC" w14:textId="77777777" w:rsidR="00483ADD" w:rsidRPr="009E372C" w:rsidRDefault="00483ADD" w:rsidP="00483ADD">
      <w:pPr>
        <w:pStyle w:val="a0"/>
        <w:ind w:firstLineChars="2200" w:firstLine="5280"/>
        <w:rPr>
          <w:shd w:val="clear" w:color="auto" w:fill="FFFFFF"/>
        </w:rPr>
      </w:pPr>
      <w:proofErr w:type="spellStart"/>
      <w:r w:rsidRPr="009E372C">
        <w:rPr>
          <w:rFonts w:ascii="宋体" w:hAnsi="宋体" w:hint="eastAsia"/>
          <w:sz w:val="24"/>
          <w:shd w:val="clear" w:color="auto" w:fill="FFFFFF"/>
        </w:rPr>
        <w:t>日期</w:t>
      </w:r>
      <w:proofErr w:type="spellEnd"/>
      <w:r w:rsidRPr="009E372C">
        <w:rPr>
          <w:rFonts w:ascii="宋体" w:hAnsi="宋体" w:hint="eastAsia"/>
          <w:sz w:val="24"/>
          <w:shd w:val="clear" w:color="auto" w:fill="FFFFFF"/>
        </w:rPr>
        <w:t xml:space="preserve">：  </w:t>
      </w:r>
      <w:r w:rsidRPr="009E372C">
        <w:rPr>
          <w:rFonts w:ascii="宋体" w:hAnsi="宋体" w:hint="eastAsia"/>
          <w:sz w:val="24"/>
          <w:u w:val="single"/>
          <w:shd w:val="clear" w:color="auto" w:fill="FFFFFF"/>
        </w:rPr>
        <w:t xml:space="preserve">     </w:t>
      </w:r>
      <w:r w:rsidRPr="009E372C">
        <w:rPr>
          <w:rFonts w:ascii="宋体" w:hAnsi="宋体" w:hint="eastAsia"/>
          <w:sz w:val="24"/>
          <w:shd w:val="clear" w:color="auto" w:fill="FFFFFF"/>
        </w:rPr>
        <w:t>年</w:t>
      </w:r>
      <w:r w:rsidRPr="009E372C">
        <w:rPr>
          <w:rFonts w:ascii="宋体" w:hAnsi="宋体" w:hint="eastAsia"/>
          <w:sz w:val="24"/>
          <w:u w:val="single"/>
          <w:shd w:val="clear" w:color="auto" w:fill="FFFFFF"/>
        </w:rPr>
        <w:t xml:space="preserve">   </w:t>
      </w:r>
      <w:r w:rsidRPr="009E372C">
        <w:rPr>
          <w:rFonts w:ascii="宋体" w:hAnsi="宋体" w:hint="eastAsia"/>
          <w:sz w:val="24"/>
          <w:shd w:val="clear" w:color="auto" w:fill="FFFFFF"/>
        </w:rPr>
        <w:t>月</w:t>
      </w:r>
      <w:r w:rsidRPr="009E372C">
        <w:rPr>
          <w:rFonts w:ascii="宋体" w:hAnsi="宋体" w:hint="eastAsia"/>
          <w:sz w:val="24"/>
          <w:u w:val="single"/>
          <w:shd w:val="clear" w:color="auto" w:fill="FFFFFF"/>
        </w:rPr>
        <w:t xml:space="preserve">   </w:t>
      </w:r>
      <w:r w:rsidRPr="009E372C">
        <w:rPr>
          <w:rFonts w:ascii="宋体" w:hAnsi="宋体" w:hint="eastAsia"/>
          <w:sz w:val="24"/>
          <w:shd w:val="clear" w:color="auto" w:fill="FFFFFF"/>
        </w:rPr>
        <w:t>日</w:t>
      </w:r>
    </w:p>
    <w:p w14:paraId="155795E0" w14:textId="77777777" w:rsidR="00483ADD" w:rsidRPr="009E372C" w:rsidRDefault="00483ADD" w:rsidP="00483ADD">
      <w:pPr>
        <w:widowControl/>
        <w:shd w:val="clear" w:color="auto" w:fill="FFFFFF"/>
        <w:spacing w:line="360" w:lineRule="auto"/>
        <w:jc w:val="left"/>
        <w:rPr>
          <w:rFonts w:ascii="黑体" w:eastAsia="黑体"/>
          <w:sz w:val="32"/>
          <w:szCs w:val="32"/>
          <w:shd w:val="clear" w:color="auto" w:fill="FFFFFF"/>
        </w:rPr>
      </w:pPr>
    </w:p>
    <w:p w14:paraId="5C1D7D27" w14:textId="77777777" w:rsidR="00483ADD" w:rsidRPr="009E372C" w:rsidRDefault="00483ADD" w:rsidP="00483ADD">
      <w:pPr>
        <w:spacing w:line="360" w:lineRule="auto"/>
        <w:rPr>
          <w:rFonts w:ascii="黑体" w:eastAsia="黑体"/>
          <w:sz w:val="32"/>
          <w:szCs w:val="32"/>
          <w:shd w:val="clear" w:color="auto" w:fill="FFFFFF"/>
        </w:rPr>
      </w:pPr>
    </w:p>
    <w:bookmarkEnd w:id="155"/>
    <w:bookmarkEnd w:id="156"/>
    <w:p w14:paraId="725725A5" w14:textId="77777777" w:rsidR="00D6312A" w:rsidRPr="009E372C" w:rsidRDefault="00D6312A">
      <w:pPr>
        <w:spacing w:line="360" w:lineRule="auto"/>
        <w:rPr>
          <w:rFonts w:ascii="黑体" w:eastAsia="黑体"/>
          <w:sz w:val="32"/>
          <w:szCs w:val="32"/>
        </w:rPr>
      </w:pPr>
    </w:p>
    <w:p w14:paraId="144C1B0A" w14:textId="77777777" w:rsidR="00D6312A" w:rsidRPr="009E372C" w:rsidRDefault="00D6312A">
      <w:pPr>
        <w:spacing w:line="360" w:lineRule="auto"/>
        <w:rPr>
          <w:rFonts w:ascii="黑体" w:eastAsia="黑体"/>
          <w:sz w:val="32"/>
          <w:szCs w:val="32"/>
        </w:rPr>
      </w:pPr>
    </w:p>
    <w:p w14:paraId="46B5F7EB" w14:textId="77777777" w:rsidR="00D6312A" w:rsidRPr="009E372C" w:rsidRDefault="00D6312A">
      <w:pPr>
        <w:spacing w:line="360" w:lineRule="auto"/>
        <w:rPr>
          <w:rFonts w:ascii="黑体" w:eastAsia="黑体"/>
          <w:sz w:val="32"/>
          <w:szCs w:val="32"/>
        </w:rPr>
      </w:pPr>
    </w:p>
    <w:p w14:paraId="4DF4CF6E" w14:textId="77777777" w:rsidR="00D6312A" w:rsidRPr="009E372C" w:rsidRDefault="00D6312A">
      <w:pPr>
        <w:spacing w:line="360" w:lineRule="auto"/>
        <w:rPr>
          <w:rFonts w:ascii="黑体" w:eastAsia="黑体"/>
          <w:sz w:val="32"/>
          <w:szCs w:val="32"/>
        </w:rPr>
      </w:pPr>
    </w:p>
    <w:p w14:paraId="43C69FBA" w14:textId="77777777" w:rsidR="00D6312A" w:rsidRPr="009E372C" w:rsidRDefault="00D6312A">
      <w:pPr>
        <w:spacing w:line="360" w:lineRule="auto"/>
        <w:rPr>
          <w:rFonts w:ascii="黑体" w:eastAsia="黑体"/>
          <w:sz w:val="32"/>
          <w:szCs w:val="32"/>
        </w:rPr>
      </w:pPr>
    </w:p>
    <w:p w14:paraId="35EA8A92" w14:textId="77777777" w:rsidR="00D6312A" w:rsidRPr="009E372C" w:rsidRDefault="00D6312A">
      <w:pPr>
        <w:spacing w:line="360" w:lineRule="auto"/>
        <w:rPr>
          <w:rFonts w:ascii="黑体" w:eastAsia="黑体"/>
          <w:sz w:val="32"/>
          <w:szCs w:val="32"/>
        </w:rPr>
      </w:pPr>
    </w:p>
    <w:p w14:paraId="01D2E161" w14:textId="77777777" w:rsidR="00D6312A" w:rsidRPr="009E372C" w:rsidRDefault="00D6312A">
      <w:pPr>
        <w:spacing w:line="360" w:lineRule="auto"/>
        <w:rPr>
          <w:rFonts w:ascii="黑体" w:eastAsia="黑体"/>
          <w:sz w:val="32"/>
          <w:szCs w:val="32"/>
        </w:rPr>
      </w:pPr>
    </w:p>
    <w:p w14:paraId="121CEDA7" w14:textId="77777777" w:rsidR="00D6312A" w:rsidRPr="009E372C" w:rsidRDefault="00D6312A">
      <w:pPr>
        <w:spacing w:line="360" w:lineRule="auto"/>
        <w:rPr>
          <w:rFonts w:ascii="黑体" w:eastAsia="黑体"/>
          <w:sz w:val="32"/>
          <w:szCs w:val="32"/>
        </w:rPr>
      </w:pPr>
    </w:p>
    <w:sectPr w:rsidR="00D6312A" w:rsidRPr="009E372C">
      <w:headerReference w:type="default" r:id="rId8"/>
      <w:footerReference w:type="even" r:id="rId9"/>
      <w:footerReference w:type="default" r:id="rId10"/>
      <w:headerReference w:type="first" r:id="rId11"/>
      <w:pgSz w:w="11906" w:h="16838"/>
      <w:pgMar w:top="1418" w:right="1588" w:bottom="1418" w:left="1365" w:header="851" w:footer="907" w:gutter="0"/>
      <w:pgNumType w:fmt="decimalFullWidth" w:start="0"/>
      <w:cols w:space="720"/>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50B49" w14:textId="77777777" w:rsidR="002D00A8" w:rsidRDefault="002D00A8">
      <w:r>
        <w:separator/>
      </w:r>
    </w:p>
  </w:endnote>
  <w:endnote w:type="continuationSeparator" w:id="0">
    <w:p w14:paraId="5581F76F" w14:textId="77777777" w:rsidR="002D00A8" w:rsidRDefault="002D0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黑体_GBK">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方正小标宋_GBK">
    <w:charset w:val="86"/>
    <w:family w:val="script"/>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Dutch801 XBd BT">
    <w:charset w:val="00"/>
    <w:family w:val="roman"/>
    <w:pitch w:val="variable"/>
    <w:sig w:usb0="00000087" w:usb1="00000000" w:usb2="00000000" w:usb3="00000000" w:csb0="0000001B" w:csb1="00000000"/>
  </w:font>
  <w:font w:name="Showcard Gothic">
    <w:panose1 w:val="04020904020102020604"/>
    <w:charset w:val="00"/>
    <w:family w:val="decorativ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E6F4D" w14:textId="77777777" w:rsidR="009D70FA" w:rsidRDefault="009D70FA">
    <w:pPr>
      <w:pStyle w:val="af4"/>
      <w:framePr w:wrap="around" w:vAnchor="text" w:hAnchor="margin" w:xAlign="center" w:y="1"/>
      <w:rPr>
        <w:rStyle w:val="a7"/>
      </w:rPr>
    </w:pPr>
    <w:r>
      <w:fldChar w:fldCharType="begin"/>
    </w:r>
    <w:r>
      <w:rPr>
        <w:rStyle w:val="a7"/>
      </w:rPr>
      <w:instrText xml:space="preserve">PAGE  </w:instrText>
    </w:r>
    <w:r>
      <w:fldChar w:fldCharType="separate"/>
    </w:r>
    <w:r>
      <w:rPr>
        <w:rStyle w:val="a7"/>
      </w:rPr>
      <w:t>1</w:t>
    </w:r>
    <w:r>
      <w:fldChar w:fldCharType="end"/>
    </w:r>
  </w:p>
  <w:p w14:paraId="1570AE6C" w14:textId="77777777" w:rsidR="009D70FA" w:rsidRDefault="009D70F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D526F" w14:textId="77777777" w:rsidR="009D70FA" w:rsidRDefault="009D70FA">
    <w:pPr>
      <w:pStyle w:val="af4"/>
      <w:framePr w:wrap="around" w:vAnchor="text" w:hAnchor="margin" w:xAlign="center" w:y="1"/>
      <w:rPr>
        <w:rStyle w:val="a7"/>
        <w:rFonts w:ascii="宋体" w:hAnsi="宋体" w:hint="eastAsia"/>
      </w:rPr>
    </w:pPr>
    <w:r>
      <w:rPr>
        <w:rFonts w:ascii="宋体" w:hAnsi="宋体"/>
      </w:rPr>
      <w:fldChar w:fldCharType="begin"/>
    </w:r>
    <w:r>
      <w:rPr>
        <w:rStyle w:val="a7"/>
        <w:rFonts w:ascii="宋体" w:hAnsi="宋体"/>
      </w:rPr>
      <w:instrText xml:space="preserve">PAGE  </w:instrText>
    </w:r>
    <w:r>
      <w:rPr>
        <w:rFonts w:ascii="宋体" w:hAnsi="宋体"/>
      </w:rPr>
      <w:fldChar w:fldCharType="separate"/>
    </w:r>
    <w:r w:rsidR="003C34FA">
      <w:rPr>
        <w:rStyle w:val="a7"/>
        <w:rFonts w:ascii="宋体" w:hAnsi="宋体"/>
        <w:noProof/>
      </w:rPr>
      <w:t>１</w:t>
    </w:r>
    <w:r>
      <w:rPr>
        <w:rFonts w:ascii="宋体" w:hAnsi="宋体"/>
      </w:rPr>
      <w:fldChar w:fldCharType="end"/>
    </w:r>
  </w:p>
  <w:p w14:paraId="4C4036F4" w14:textId="77777777" w:rsidR="009D70FA" w:rsidRDefault="009D70FA">
    <w:pPr>
      <w:pStyle w:val="af4"/>
      <w:jc w:val="center"/>
      <w:rPr>
        <w:b/>
        <w:i/>
      </w:rPr>
    </w:pPr>
    <w:r>
      <w:rPr>
        <w:b/>
        <w:i/>
        <w:kern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F26BB" w14:textId="77777777" w:rsidR="002D00A8" w:rsidRDefault="002D00A8">
      <w:r>
        <w:separator/>
      </w:r>
    </w:p>
  </w:footnote>
  <w:footnote w:type="continuationSeparator" w:id="0">
    <w:p w14:paraId="70616B60" w14:textId="77777777" w:rsidR="002D00A8" w:rsidRDefault="002D0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446F7" w14:textId="5EC9E0FB" w:rsidR="009D70FA" w:rsidRDefault="009D70FA">
    <w:pPr>
      <w:pStyle w:val="af"/>
      <w:rPr>
        <w:rFonts w:ascii="仿宋_GB2312" w:eastAsia="仿宋_GB2312"/>
      </w:rPr>
    </w:pPr>
    <w:r>
      <w:rPr>
        <w:rFonts w:ascii="仿宋_GB2312" w:eastAsia="仿宋_GB2312" w:hint="eastAsia"/>
      </w:rPr>
      <w:t xml:space="preserve">东南大学成贤学院招标文件                                      项目编号：DDCXZB-20243013        </w:t>
    </w:r>
  </w:p>
  <w:p w14:paraId="35034461" w14:textId="77777777" w:rsidR="009D70FA" w:rsidRDefault="009D70FA">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8AE0B" w14:textId="14AFB35C" w:rsidR="009D70FA" w:rsidRDefault="009D70FA">
    <w:pPr>
      <w:pStyle w:val="af"/>
      <w:rPr>
        <w:rFonts w:ascii="仿宋_GB2312" w:eastAsia="仿宋_GB2312"/>
      </w:rPr>
    </w:pPr>
    <w:r>
      <w:rPr>
        <w:rFonts w:ascii="仿宋_GB2312" w:eastAsia="仿宋_GB2312" w:hint="eastAsia"/>
      </w:rPr>
      <w:t xml:space="preserve">东南大学成贤学院招标文件                                          项目编号：DDCXZB-20243013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E5589F"/>
    <w:multiLevelType w:val="singleLevel"/>
    <w:tmpl w:val="B8E5589F"/>
    <w:lvl w:ilvl="0">
      <w:start w:val="10"/>
      <w:numFmt w:val="chineseCounting"/>
      <w:suff w:val="nothing"/>
      <w:lvlText w:val="%1、"/>
      <w:lvlJc w:val="left"/>
      <w:pPr>
        <w:ind w:left="0" w:firstLine="0"/>
      </w:pPr>
    </w:lvl>
  </w:abstractNum>
  <w:abstractNum w:abstractNumId="1" w15:restartNumberingAfterBreak="0">
    <w:nsid w:val="06784D56"/>
    <w:multiLevelType w:val="singleLevel"/>
    <w:tmpl w:val="06784D56"/>
    <w:lvl w:ilvl="0">
      <w:start w:val="1"/>
      <w:numFmt w:val="upperLetter"/>
      <w:lvlText w:val="附录%1."/>
      <w:lvlJc w:val="left"/>
      <w:pPr>
        <w:tabs>
          <w:tab w:val="num" w:pos="907"/>
        </w:tabs>
        <w:ind w:left="907" w:hanging="907"/>
      </w:pPr>
      <w:rPr>
        <w:rFonts w:hint="eastAsia"/>
      </w:rPr>
    </w:lvl>
  </w:abstractNum>
  <w:abstractNum w:abstractNumId="2" w15:restartNumberingAfterBreak="0">
    <w:nsid w:val="06B9080A"/>
    <w:multiLevelType w:val="multilevel"/>
    <w:tmpl w:val="06B9080A"/>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1ABA036E"/>
    <w:multiLevelType w:val="hybridMultilevel"/>
    <w:tmpl w:val="D246772A"/>
    <w:lvl w:ilvl="0" w:tplc="5C1891F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2BD3117"/>
    <w:multiLevelType w:val="multilevel"/>
    <w:tmpl w:val="32BD3117"/>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5509F3AF"/>
    <w:multiLevelType w:val="singleLevel"/>
    <w:tmpl w:val="5509F3AF"/>
    <w:lvl w:ilvl="0">
      <w:start w:val="1"/>
      <w:numFmt w:val="decimal"/>
      <w:suff w:val="nothing"/>
      <w:lvlText w:val="%1、"/>
      <w:lvlJc w:val="left"/>
    </w:lvl>
  </w:abstractNum>
  <w:abstractNum w:abstractNumId="7" w15:restartNumberingAfterBreak="0">
    <w:nsid w:val="5B6755CC"/>
    <w:multiLevelType w:val="multilevel"/>
    <w:tmpl w:val="5B6755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5C7E0EE5"/>
    <w:multiLevelType w:val="multilevel"/>
    <w:tmpl w:val="5C7E0EE5"/>
    <w:lvl w:ilvl="0">
      <w:start w:val="1"/>
      <w:numFmt w:val="chineseCountingThousand"/>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15:restartNumberingAfterBreak="0">
    <w:nsid w:val="666B5B97"/>
    <w:multiLevelType w:val="multilevel"/>
    <w:tmpl w:val="666B5B9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6AF9A926"/>
    <w:multiLevelType w:val="singleLevel"/>
    <w:tmpl w:val="6AF9A926"/>
    <w:lvl w:ilvl="0">
      <w:start w:val="8"/>
      <w:numFmt w:val="chineseCounting"/>
      <w:suff w:val="nothing"/>
      <w:lvlText w:val="%1、"/>
      <w:lvlJc w:val="left"/>
      <w:rPr>
        <w:rFonts w:hint="eastAsia"/>
      </w:rPr>
    </w:lvl>
  </w:abstractNum>
  <w:abstractNum w:abstractNumId="11" w15:restartNumberingAfterBreak="0">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abstractNum w:abstractNumId="12" w15:restartNumberingAfterBreak="0">
    <w:nsid w:val="71604549"/>
    <w:multiLevelType w:val="multilevel"/>
    <w:tmpl w:val="7160454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781B042B"/>
    <w:multiLevelType w:val="hybridMultilevel"/>
    <w:tmpl w:val="882804AE"/>
    <w:lvl w:ilvl="0" w:tplc="33EC5BC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86305674">
    <w:abstractNumId w:val="8"/>
  </w:num>
  <w:num w:numId="2" w16cid:durableId="1154251461">
    <w:abstractNumId w:val="1"/>
  </w:num>
  <w:num w:numId="3" w16cid:durableId="28650958">
    <w:abstractNumId w:val="5"/>
  </w:num>
  <w:num w:numId="4" w16cid:durableId="712920433">
    <w:abstractNumId w:val="11"/>
  </w:num>
  <w:num w:numId="5" w16cid:durableId="1536694228">
    <w:abstractNumId w:val="10"/>
  </w:num>
  <w:num w:numId="6" w16cid:durableId="1212962375">
    <w:abstractNumId w:val="7"/>
  </w:num>
  <w:num w:numId="7" w16cid:durableId="10937438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70437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0641432">
    <w:abstractNumId w:val="6"/>
  </w:num>
  <w:num w:numId="10" w16cid:durableId="15466757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0660021">
    <w:abstractNumId w:val="9"/>
  </w:num>
  <w:num w:numId="12" w16cid:durableId="1410808710">
    <w:abstractNumId w:val="3"/>
  </w:num>
  <w:num w:numId="13" w16cid:durableId="1972048960">
    <w:abstractNumId w:val="13"/>
  </w:num>
  <w:num w:numId="14" w16cid:durableId="1276601179">
    <w:abstractNumId w:val="0"/>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45"/>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2AF1"/>
    <w:rsid w:val="000021F1"/>
    <w:rsid w:val="00003DC7"/>
    <w:rsid w:val="00005139"/>
    <w:rsid w:val="0000532F"/>
    <w:rsid w:val="000060F7"/>
    <w:rsid w:val="000065F6"/>
    <w:rsid w:val="00006B61"/>
    <w:rsid w:val="00006BCB"/>
    <w:rsid w:val="00010AE1"/>
    <w:rsid w:val="00010B6D"/>
    <w:rsid w:val="00012217"/>
    <w:rsid w:val="00012B1C"/>
    <w:rsid w:val="00014F7E"/>
    <w:rsid w:val="0001609A"/>
    <w:rsid w:val="00016776"/>
    <w:rsid w:val="0001769C"/>
    <w:rsid w:val="00017ECF"/>
    <w:rsid w:val="00020C65"/>
    <w:rsid w:val="0002100D"/>
    <w:rsid w:val="00021067"/>
    <w:rsid w:val="00021BC0"/>
    <w:rsid w:val="00023FC6"/>
    <w:rsid w:val="000242A5"/>
    <w:rsid w:val="00024E29"/>
    <w:rsid w:val="00025F21"/>
    <w:rsid w:val="00026BBB"/>
    <w:rsid w:val="000270C3"/>
    <w:rsid w:val="000276E8"/>
    <w:rsid w:val="00027F43"/>
    <w:rsid w:val="0003077A"/>
    <w:rsid w:val="0003123B"/>
    <w:rsid w:val="00031E43"/>
    <w:rsid w:val="000333D7"/>
    <w:rsid w:val="00033D8D"/>
    <w:rsid w:val="00036863"/>
    <w:rsid w:val="0003781A"/>
    <w:rsid w:val="00037CA2"/>
    <w:rsid w:val="000440A4"/>
    <w:rsid w:val="00044EC0"/>
    <w:rsid w:val="00045D22"/>
    <w:rsid w:val="00046B9E"/>
    <w:rsid w:val="00050507"/>
    <w:rsid w:val="0005153E"/>
    <w:rsid w:val="000544A7"/>
    <w:rsid w:val="0005513D"/>
    <w:rsid w:val="00055BC4"/>
    <w:rsid w:val="0005665A"/>
    <w:rsid w:val="00056AE9"/>
    <w:rsid w:val="00057ADA"/>
    <w:rsid w:val="000605BB"/>
    <w:rsid w:val="00060B27"/>
    <w:rsid w:val="0006121F"/>
    <w:rsid w:val="00061929"/>
    <w:rsid w:val="000619D0"/>
    <w:rsid w:val="00062851"/>
    <w:rsid w:val="00062C51"/>
    <w:rsid w:val="0006657E"/>
    <w:rsid w:val="00066E0B"/>
    <w:rsid w:val="00071631"/>
    <w:rsid w:val="00072A72"/>
    <w:rsid w:val="00073884"/>
    <w:rsid w:val="00073CD4"/>
    <w:rsid w:val="00073D47"/>
    <w:rsid w:val="00076A17"/>
    <w:rsid w:val="00077E64"/>
    <w:rsid w:val="000823BA"/>
    <w:rsid w:val="000824BA"/>
    <w:rsid w:val="00082C5C"/>
    <w:rsid w:val="00082F11"/>
    <w:rsid w:val="0008366C"/>
    <w:rsid w:val="000837A2"/>
    <w:rsid w:val="0008424A"/>
    <w:rsid w:val="00084B83"/>
    <w:rsid w:val="00085AAC"/>
    <w:rsid w:val="00090BB5"/>
    <w:rsid w:val="000939A7"/>
    <w:rsid w:val="00094CD5"/>
    <w:rsid w:val="000956B3"/>
    <w:rsid w:val="000968A8"/>
    <w:rsid w:val="00096A17"/>
    <w:rsid w:val="000A2881"/>
    <w:rsid w:val="000A2FC6"/>
    <w:rsid w:val="000A41F7"/>
    <w:rsid w:val="000A5684"/>
    <w:rsid w:val="000B04DF"/>
    <w:rsid w:val="000B1517"/>
    <w:rsid w:val="000B2E10"/>
    <w:rsid w:val="000B74BE"/>
    <w:rsid w:val="000B7669"/>
    <w:rsid w:val="000B7AFC"/>
    <w:rsid w:val="000C0376"/>
    <w:rsid w:val="000C0CA5"/>
    <w:rsid w:val="000C1440"/>
    <w:rsid w:val="000C314F"/>
    <w:rsid w:val="000C3447"/>
    <w:rsid w:val="000C3B7F"/>
    <w:rsid w:val="000C4A8C"/>
    <w:rsid w:val="000C6DBE"/>
    <w:rsid w:val="000C7D2E"/>
    <w:rsid w:val="000D004D"/>
    <w:rsid w:val="000D12F6"/>
    <w:rsid w:val="000D23C6"/>
    <w:rsid w:val="000D24A9"/>
    <w:rsid w:val="000D5C0A"/>
    <w:rsid w:val="000D5CD6"/>
    <w:rsid w:val="000D640F"/>
    <w:rsid w:val="000E0296"/>
    <w:rsid w:val="000E0773"/>
    <w:rsid w:val="000E1348"/>
    <w:rsid w:val="000E4679"/>
    <w:rsid w:val="000E6362"/>
    <w:rsid w:val="000F17DF"/>
    <w:rsid w:val="000F1C96"/>
    <w:rsid w:val="000F299B"/>
    <w:rsid w:val="000F3196"/>
    <w:rsid w:val="000F3822"/>
    <w:rsid w:val="000F3C65"/>
    <w:rsid w:val="000F5749"/>
    <w:rsid w:val="000F7AE6"/>
    <w:rsid w:val="00101213"/>
    <w:rsid w:val="001019D4"/>
    <w:rsid w:val="001038EF"/>
    <w:rsid w:val="0010432D"/>
    <w:rsid w:val="00104D5B"/>
    <w:rsid w:val="00105127"/>
    <w:rsid w:val="00105C21"/>
    <w:rsid w:val="001062AB"/>
    <w:rsid w:val="00106600"/>
    <w:rsid w:val="00106A54"/>
    <w:rsid w:val="0010726E"/>
    <w:rsid w:val="00110803"/>
    <w:rsid w:val="00110FC5"/>
    <w:rsid w:val="00113C44"/>
    <w:rsid w:val="00115161"/>
    <w:rsid w:val="00115439"/>
    <w:rsid w:val="00116CC8"/>
    <w:rsid w:val="00120192"/>
    <w:rsid w:val="001209A8"/>
    <w:rsid w:val="00120B27"/>
    <w:rsid w:val="001216F8"/>
    <w:rsid w:val="0012335D"/>
    <w:rsid w:val="00126079"/>
    <w:rsid w:val="00127CC7"/>
    <w:rsid w:val="0013180F"/>
    <w:rsid w:val="001319A2"/>
    <w:rsid w:val="00132552"/>
    <w:rsid w:val="001331C3"/>
    <w:rsid w:val="00133CFB"/>
    <w:rsid w:val="00134C5A"/>
    <w:rsid w:val="00135366"/>
    <w:rsid w:val="00135483"/>
    <w:rsid w:val="00136201"/>
    <w:rsid w:val="00137CF4"/>
    <w:rsid w:val="0014305A"/>
    <w:rsid w:val="0014361E"/>
    <w:rsid w:val="00143AE7"/>
    <w:rsid w:val="0014483C"/>
    <w:rsid w:val="00144EDF"/>
    <w:rsid w:val="001462D7"/>
    <w:rsid w:val="001471B3"/>
    <w:rsid w:val="001474D5"/>
    <w:rsid w:val="001479E5"/>
    <w:rsid w:val="00147B72"/>
    <w:rsid w:val="001501E4"/>
    <w:rsid w:val="001503E1"/>
    <w:rsid w:val="00151BCA"/>
    <w:rsid w:val="0015339B"/>
    <w:rsid w:val="0015366A"/>
    <w:rsid w:val="0015381B"/>
    <w:rsid w:val="001539B3"/>
    <w:rsid w:val="001542EE"/>
    <w:rsid w:val="00155193"/>
    <w:rsid w:val="001553EC"/>
    <w:rsid w:val="00155CB8"/>
    <w:rsid w:val="001569DC"/>
    <w:rsid w:val="00157965"/>
    <w:rsid w:val="00161885"/>
    <w:rsid w:val="00162263"/>
    <w:rsid w:val="00163DB6"/>
    <w:rsid w:val="00163ED5"/>
    <w:rsid w:val="00164ABA"/>
    <w:rsid w:val="0016506B"/>
    <w:rsid w:val="00167B47"/>
    <w:rsid w:val="001705EF"/>
    <w:rsid w:val="0017062E"/>
    <w:rsid w:val="00170855"/>
    <w:rsid w:val="00171076"/>
    <w:rsid w:val="001752DD"/>
    <w:rsid w:val="00176DDF"/>
    <w:rsid w:val="0017711D"/>
    <w:rsid w:val="00180009"/>
    <w:rsid w:val="001804F9"/>
    <w:rsid w:val="0018080C"/>
    <w:rsid w:val="00181408"/>
    <w:rsid w:val="00181970"/>
    <w:rsid w:val="001827D9"/>
    <w:rsid w:val="00185B7D"/>
    <w:rsid w:val="001860E5"/>
    <w:rsid w:val="0018667B"/>
    <w:rsid w:val="001909F8"/>
    <w:rsid w:val="001916EA"/>
    <w:rsid w:val="0019175E"/>
    <w:rsid w:val="00192491"/>
    <w:rsid w:val="0019270C"/>
    <w:rsid w:val="001943E8"/>
    <w:rsid w:val="00197156"/>
    <w:rsid w:val="001972B4"/>
    <w:rsid w:val="00197325"/>
    <w:rsid w:val="00197B96"/>
    <w:rsid w:val="001A0F57"/>
    <w:rsid w:val="001A121B"/>
    <w:rsid w:val="001A16F7"/>
    <w:rsid w:val="001A2217"/>
    <w:rsid w:val="001A2797"/>
    <w:rsid w:val="001A4400"/>
    <w:rsid w:val="001A5BDF"/>
    <w:rsid w:val="001B2DEF"/>
    <w:rsid w:val="001B36EF"/>
    <w:rsid w:val="001B5050"/>
    <w:rsid w:val="001B75AF"/>
    <w:rsid w:val="001B7DD8"/>
    <w:rsid w:val="001B7E61"/>
    <w:rsid w:val="001B7F3D"/>
    <w:rsid w:val="001C14B1"/>
    <w:rsid w:val="001C373D"/>
    <w:rsid w:val="001C5C56"/>
    <w:rsid w:val="001C5F27"/>
    <w:rsid w:val="001D01DB"/>
    <w:rsid w:val="001D1657"/>
    <w:rsid w:val="001D4A32"/>
    <w:rsid w:val="001D6B89"/>
    <w:rsid w:val="001D6D58"/>
    <w:rsid w:val="001D6E74"/>
    <w:rsid w:val="001E0EAD"/>
    <w:rsid w:val="001E13DE"/>
    <w:rsid w:val="001E1981"/>
    <w:rsid w:val="001E2637"/>
    <w:rsid w:val="001E61A6"/>
    <w:rsid w:val="001E74D0"/>
    <w:rsid w:val="001E7A14"/>
    <w:rsid w:val="001F110F"/>
    <w:rsid w:val="001F15A6"/>
    <w:rsid w:val="001F1B38"/>
    <w:rsid w:val="001F1C16"/>
    <w:rsid w:val="001F2972"/>
    <w:rsid w:val="001F3E1F"/>
    <w:rsid w:val="002015B0"/>
    <w:rsid w:val="00201E97"/>
    <w:rsid w:val="00203A07"/>
    <w:rsid w:val="00204E3A"/>
    <w:rsid w:val="00210ECA"/>
    <w:rsid w:val="00211A2F"/>
    <w:rsid w:val="00213E9A"/>
    <w:rsid w:val="002142E2"/>
    <w:rsid w:val="002148DC"/>
    <w:rsid w:val="00215C57"/>
    <w:rsid w:val="002173E8"/>
    <w:rsid w:val="00217582"/>
    <w:rsid w:val="002178D7"/>
    <w:rsid w:val="00217A24"/>
    <w:rsid w:val="00222C3A"/>
    <w:rsid w:val="00223B19"/>
    <w:rsid w:val="00224B8C"/>
    <w:rsid w:val="00225AFD"/>
    <w:rsid w:val="00225C1E"/>
    <w:rsid w:val="00230D01"/>
    <w:rsid w:val="00230D66"/>
    <w:rsid w:val="00232412"/>
    <w:rsid w:val="00233012"/>
    <w:rsid w:val="002330E9"/>
    <w:rsid w:val="0023387F"/>
    <w:rsid w:val="00234032"/>
    <w:rsid w:val="002375A4"/>
    <w:rsid w:val="00242379"/>
    <w:rsid w:val="00243056"/>
    <w:rsid w:val="0024324A"/>
    <w:rsid w:val="002440FD"/>
    <w:rsid w:val="00244357"/>
    <w:rsid w:val="00244C9A"/>
    <w:rsid w:val="00244FFE"/>
    <w:rsid w:val="00245C03"/>
    <w:rsid w:val="00246157"/>
    <w:rsid w:val="00247653"/>
    <w:rsid w:val="00252DAC"/>
    <w:rsid w:val="00254FD3"/>
    <w:rsid w:val="002561D3"/>
    <w:rsid w:val="00256269"/>
    <w:rsid w:val="00260723"/>
    <w:rsid w:val="002607A3"/>
    <w:rsid w:val="00260BB7"/>
    <w:rsid w:val="00260EA2"/>
    <w:rsid w:val="0026151F"/>
    <w:rsid w:val="00262FF0"/>
    <w:rsid w:val="00263640"/>
    <w:rsid w:val="002664E2"/>
    <w:rsid w:val="00266A1D"/>
    <w:rsid w:val="00267F34"/>
    <w:rsid w:val="0027038C"/>
    <w:rsid w:val="002716FB"/>
    <w:rsid w:val="0027505D"/>
    <w:rsid w:val="00277179"/>
    <w:rsid w:val="00277CA9"/>
    <w:rsid w:val="002800FE"/>
    <w:rsid w:val="00281581"/>
    <w:rsid w:val="00281895"/>
    <w:rsid w:val="00281C64"/>
    <w:rsid w:val="0028514C"/>
    <w:rsid w:val="00287E9A"/>
    <w:rsid w:val="00290521"/>
    <w:rsid w:val="002910ED"/>
    <w:rsid w:val="00291D3C"/>
    <w:rsid w:val="0029219F"/>
    <w:rsid w:val="00293E8A"/>
    <w:rsid w:val="00294281"/>
    <w:rsid w:val="002959F9"/>
    <w:rsid w:val="00296F36"/>
    <w:rsid w:val="00297496"/>
    <w:rsid w:val="002975F4"/>
    <w:rsid w:val="002976E3"/>
    <w:rsid w:val="002A1D98"/>
    <w:rsid w:val="002A2FE1"/>
    <w:rsid w:val="002A31C4"/>
    <w:rsid w:val="002A5EB4"/>
    <w:rsid w:val="002A66A0"/>
    <w:rsid w:val="002B1691"/>
    <w:rsid w:val="002B16B6"/>
    <w:rsid w:val="002B340B"/>
    <w:rsid w:val="002B3493"/>
    <w:rsid w:val="002B3A14"/>
    <w:rsid w:val="002B3F6A"/>
    <w:rsid w:val="002B49AD"/>
    <w:rsid w:val="002B5887"/>
    <w:rsid w:val="002B734B"/>
    <w:rsid w:val="002B758B"/>
    <w:rsid w:val="002B7C5D"/>
    <w:rsid w:val="002C14F9"/>
    <w:rsid w:val="002C57E1"/>
    <w:rsid w:val="002C5A53"/>
    <w:rsid w:val="002C5DC3"/>
    <w:rsid w:val="002C639D"/>
    <w:rsid w:val="002C7007"/>
    <w:rsid w:val="002D00A8"/>
    <w:rsid w:val="002D0341"/>
    <w:rsid w:val="002D0DA3"/>
    <w:rsid w:val="002D1C43"/>
    <w:rsid w:val="002D2BA8"/>
    <w:rsid w:val="002D2D7E"/>
    <w:rsid w:val="002D2EC2"/>
    <w:rsid w:val="002D337A"/>
    <w:rsid w:val="002D337E"/>
    <w:rsid w:val="002D49D4"/>
    <w:rsid w:val="002D5A0E"/>
    <w:rsid w:val="002D6427"/>
    <w:rsid w:val="002D7C63"/>
    <w:rsid w:val="002E0D36"/>
    <w:rsid w:val="002E1BAA"/>
    <w:rsid w:val="002E206A"/>
    <w:rsid w:val="002E32E7"/>
    <w:rsid w:val="002E4F80"/>
    <w:rsid w:val="002E7AA8"/>
    <w:rsid w:val="002E7D17"/>
    <w:rsid w:val="002F127E"/>
    <w:rsid w:val="002F160B"/>
    <w:rsid w:val="002F32B0"/>
    <w:rsid w:val="002F39C9"/>
    <w:rsid w:val="002F5991"/>
    <w:rsid w:val="002F7432"/>
    <w:rsid w:val="0030004D"/>
    <w:rsid w:val="0030300C"/>
    <w:rsid w:val="00303B22"/>
    <w:rsid w:val="00303BE6"/>
    <w:rsid w:val="00305902"/>
    <w:rsid w:val="003061F1"/>
    <w:rsid w:val="0030792E"/>
    <w:rsid w:val="00307D8B"/>
    <w:rsid w:val="003100C5"/>
    <w:rsid w:val="003102E4"/>
    <w:rsid w:val="00311404"/>
    <w:rsid w:val="00311F7A"/>
    <w:rsid w:val="00313853"/>
    <w:rsid w:val="00314030"/>
    <w:rsid w:val="00314A50"/>
    <w:rsid w:val="00314CE0"/>
    <w:rsid w:val="00315B9C"/>
    <w:rsid w:val="003161E0"/>
    <w:rsid w:val="00320AF9"/>
    <w:rsid w:val="00321F97"/>
    <w:rsid w:val="0032284B"/>
    <w:rsid w:val="00322C31"/>
    <w:rsid w:val="0032383B"/>
    <w:rsid w:val="00324629"/>
    <w:rsid w:val="00324942"/>
    <w:rsid w:val="003256FF"/>
    <w:rsid w:val="00325F10"/>
    <w:rsid w:val="003269C9"/>
    <w:rsid w:val="0033180A"/>
    <w:rsid w:val="00332BD1"/>
    <w:rsid w:val="00333C65"/>
    <w:rsid w:val="00335B5E"/>
    <w:rsid w:val="00340404"/>
    <w:rsid w:val="00341B1F"/>
    <w:rsid w:val="003420C5"/>
    <w:rsid w:val="00342232"/>
    <w:rsid w:val="00342F58"/>
    <w:rsid w:val="00344A42"/>
    <w:rsid w:val="00345847"/>
    <w:rsid w:val="00345904"/>
    <w:rsid w:val="00346DB2"/>
    <w:rsid w:val="00351E99"/>
    <w:rsid w:val="00352805"/>
    <w:rsid w:val="00352E10"/>
    <w:rsid w:val="0035679C"/>
    <w:rsid w:val="00361414"/>
    <w:rsid w:val="0036323C"/>
    <w:rsid w:val="003637A9"/>
    <w:rsid w:val="00364C10"/>
    <w:rsid w:val="00364D92"/>
    <w:rsid w:val="003651A8"/>
    <w:rsid w:val="00366322"/>
    <w:rsid w:val="0036697F"/>
    <w:rsid w:val="00366A7D"/>
    <w:rsid w:val="00370538"/>
    <w:rsid w:val="00370EE3"/>
    <w:rsid w:val="00371669"/>
    <w:rsid w:val="00374A1A"/>
    <w:rsid w:val="00374B01"/>
    <w:rsid w:val="0037542D"/>
    <w:rsid w:val="003757DC"/>
    <w:rsid w:val="003757FE"/>
    <w:rsid w:val="0037639C"/>
    <w:rsid w:val="003765DA"/>
    <w:rsid w:val="00376BFC"/>
    <w:rsid w:val="00380344"/>
    <w:rsid w:val="003805A7"/>
    <w:rsid w:val="003813A4"/>
    <w:rsid w:val="0038206F"/>
    <w:rsid w:val="00382C6A"/>
    <w:rsid w:val="003837A1"/>
    <w:rsid w:val="003837C7"/>
    <w:rsid w:val="00383877"/>
    <w:rsid w:val="00384669"/>
    <w:rsid w:val="00384B1E"/>
    <w:rsid w:val="00385F02"/>
    <w:rsid w:val="00386BE7"/>
    <w:rsid w:val="00386DF4"/>
    <w:rsid w:val="00387D9B"/>
    <w:rsid w:val="00387E7E"/>
    <w:rsid w:val="00391A1F"/>
    <w:rsid w:val="00391A4B"/>
    <w:rsid w:val="00391F59"/>
    <w:rsid w:val="003955A2"/>
    <w:rsid w:val="00397211"/>
    <w:rsid w:val="003A09F4"/>
    <w:rsid w:val="003A10F5"/>
    <w:rsid w:val="003A1A6E"/>
    <w:rsid w:val="003A1B4D"/>
    <w:rsid w:val="003A29DF"/>
    <w:rsid w:val="003A454B"/>
    <w:rsid w:val="003A4E67"/>
    <w:rsid w:val="003A5ED9"/>
    <w:rsid w:val="003A72E5"/>
    <w:rsid w:val="003B367D"/>
    <w:rsid w:val="003B3E7D"/>
    <w:rsid w:val="003B559E"/>
    <w:rsid w:val="003B59D9"/>
    <w:rsid w:val="003B5D45"/>
    <w:rsid w:val="003B6952"/>
    <w:rsid w:val="003B779F"/>
    <w:rsid w:val="003C04FB"/>
    <w:rsid w:val="003C10DD"/>
    <w:rsid w:val="003C1190"/>
    <w:rsid w:val="003C1289"/>
    <w:rsid w:val="003C3300"/>
    <w:rsid w:val="003C3481"/>
    <w:rsid w:val="003C34FA"/>
    <w:rsid w:val="003C3791"/>
    <w:rsid w:val="003C3809"/>
    <w:rsid w:val="003C422D"/>
    <w:rsid w:val="003C5ABF"/>
    <w:rsid w:val="003C69D7"/>
    <w:rsid w:val="003C7AE5"/>
    <w:rsid w:val="003D10D2"/>
    <w:rsid w:val="003D137A"/>
    <w:rsid w:val="003D1E45"/>
    <w:rsid w:val="003D2006"/>
    <w:rsid w:val="003D300E"/>
    <w:rsid w:val="003D430B"/>
    <w:rsid w:val="003D647D"/>
    <w:rsid w:val="003D7B1B"/>
    <w:rsid w:val="003E01CB"/>
    <w:rsid w:val="003E01D7"/>
    <w:rsid w:val="003E11C1"/>
    <w:rsid w:val="003E15AA"/>
    <w:rsid w:val="003E19BE"/>
    <w:rsid w:val="003E2BFA"/>
    <w:rsid w:val="003E2DFA"/>
    <w:rsid w:val="003E3C34"/>
    <w:rsid w:val="003E46E0"/>
    <w:rsid w:val="003E5AA3"/>
    <w:rsid w:val="003E5F8D"/>
    <w:rsid w:val="003E744E"/>
    <w:rsid w:val="003E7467"/>
    <w:rsid w:val="003F0E5A"/>
    <w:rsid w:val="003F2F87"/>
    <w:rsid w:val="003F3D20"/>
    <w:rsid w:val="003F3D3D"/>
    <w:rsid w:val="003F4477"/>
    <w:rsid w:val="003F4790"/>
    <w:rsid w:val="003F4A55"/>
    <w:rsid w:val="003F4FAB"/>
    <w:rsid w:val="003F5CA7"/>
    <w:rsid w:val="004007DB"/>
    <w:rsid w:val="00400C8B"/>
    <w:rsid w:val="004024F1"/>
    <w:rsid w:val="00403EE9"/>
    <w:rsid w:val="004043A2"/>
    <w:rsid w:val="00405121"/>
    <w:rsid w:val="0041079B"/>
    <w:rsid w:val="00410D40"/>
    <w:rsid w:val="00411141"/>
    <w:rsid w:val="00412922"/>
    <w:rsid w:val="00412A51"/>
    <w:rsid w:val="00413C68"/>
    <w:rsid w:val="00414707"/>
    <w:rsid w:val="00414E62"/>
    <w:rsid w:val="00416102"/>
    <w:rsid w:val="0041786D"/>
    <w:rsid w:val="00420952"/>
    <w:rsid w:val="00420ECB"/>
    <w:rsid w:val="004217C5"/>
    <w:rsid w:val="0042200D"/>
    <w:rsid w:val="00422355"/>
    <w:rsid w:val="00423691"/>
    <w:rsid w:val="004248EB"/>
    <w:rsid w:val="004260FB"/>
    <w:rsid w:val="004262B1"/>
    <w:rsid w:val="00426DC2"/>
    <w:rsid w:val="00427452"/>
    <w:rsid w:val="004278D2"/>
    <w:rsid w:val="00427D01"/>
    <w:rsid w:val="00431297"/>
    <w:rsid w:val="00433227"/>
    <w:rsid w:val="00434521"/>
    <w:rsid w:val="00435338"/>
    <w:rsid w:val="00435C59"/>
    <w:rsid w:val="0043640B"/>
    <w:rsid w:val="00436A23"/>
    <w:rsid w:val="00437A7F"/>
    <w:rsid w:val="00437DEB"/>
    <w:rsid w:val="00440194"/>
    <w:rsid w:val="00440C79"/>
    <w:rsid w:val="00441801"/>
    <w:rsid w:val="00441A24"/>
    <w:rsid w:val="00442C53"/>
    <w:rsid w:val="0044338F"/>
    <w:rsid w:val="00443946"/>
    <w:rsid w:val="00444AAB"/>
    <w:rsid w:val="00445268"/>
    <w:rsid w:val="00445A89"/>
    <w:rsid w:val="00446354"/>
    <w:rsid w:val="004467D3"/>
    <w:rsid w:val="004541C8"/>
    <w:rsid w:val="0045494F"/>
    <w:rsid w:val="00455782"/>
    <w:rsid w:val="0046208D"/>
    <w:rsid w:val="00462769"/>
    <w:rsid w:val="004707DB"/>
    <w:rsid w:val="00470927"/>
    <w:rsid w:val="0047140D"/>
    <w:rsid w:val="004717D9"/>
    <w:rsid w:val="00472192"/>
    <w:rsid w:val="00472FDE"/>
    <w:rsid w:val="00474521"/>
    <w:rsid w:val="00474B80"/>
    <w:rsid w:val="00475C95"/>
    <w:rsid w:val="004765B6"/>
    <w:rsid w:val="00477688"/>
    <w:rsid w:val="00481BCD"/>
    <w:rsid w:val="0048224C"/>
    <w:rsid w:val="0048231D"/>
    <w:rsid w:val="00482715"/>
    <w:rsid w:val="004837DF"/>
    <w:rsid w:val="00483ADD"/>
    <w:rsid w:val="00483B73"/>
    <w:rsid w:val="004874B1"/>
    <w:rsid w:val="0049146C"/>
    <w:rsid w:val="00491A79"/>
    <w:rsid w:val="0049301E"/>
    <w:rsid w:val="004939DA"/>
    <w:rsid w:val="00494B59"/>
    <w:rsid w:val="00494C4F"/>
    <w:rsid w:val="004957EF"/>
    <w:rsid w:val="004A099A"/>
    <w:rsid w:val="004A1AA1"/>
    <w:rsid w:val="004A237A"/>
    <w:rsid w:val="004A4C5B"/>
    <w:rsid w:val="004A5947"/>
    <w:rsid w:val="004A5A84"/>
    <w:rsid w:val="004A5B1A"/>
    <w:rsid w:val="004A7991"/>
    <w:rsid w:val="004A7C68"/>
    <w:rsid w:val="004B0612"/>
    <w:rsid w:val="004B0715"/>
    <w:rsid w:val="004B23E3"/>
    <w:rsid w:val="004B2C74"/>
    <w:rsid w:val="004B4BBB"/>
    <w:rsid w:val="004B4C19"/>
    <w:rsid w:val="004B4EFA"/>
    <w:rsid w:val="004B57E2"/>
    <w:rsid w:val="004B5E0A"/>
    <w:rsid w:val="004B642D"/>
    <w:rsid w:val="004B6BE7"/>
    <w:rsid w:val="004B750A"/>
    <w:rsid w:val="004C1A8F"/>
    <w:rsid w:val="004C37E9"/>
    <w:rsid w:val="004C4882"/>
    <w:rsid w:val="004C4ED6"/>
    <w:rsid w:val="004C51B3"/>
    <w:rsid w:val="004C598D"/>
    <w:rsid w:val="004C6730"/>
    <w:rsid w:val="004D139B"/>
    <w:rsid w:val="004D13A1"/>
    <w:rsid w:val="004D1559"/>
    <w:rsid w:val="004D21EC"/>
    <w:rsid w:val="004D2269"/>
    <w:rsid w:val="004D2366"/>
    <w:rsid w:val="004D36A3"/>
    <w:rsid w:val="004D510B"/>
    <w:rsid w:val="004D6107"/>
    <w:rsid w:val="004D6335"/>
    <w:rsid w:val="004E0ECA"/>
    <w:rsid w:val="004E156A"/>
    <w:rsid w:val="004E1F2F"/>
    <w:rsid w:val="004E4130"/>
    <w:rsid w:val="004E6338"/>
    <w:rsid w:val="004E6C55"/>
    <w:rsid w:val="004E6D99"/>
    <w:rsid w:val="004E6F8D"/>
    <w:rsid w:val="004F0079"/>
    <w:rsid w:val="004F05B3"/>
    <w:rsid w:val="004F2C95"/>
    <w:rsid w:val="004F34A8"/>
    <w:rsid w:val="004F4AE0"/>
    <w:rsid w:val="004F526C"/>
    <w:rsid w:val="004F54BA"/>
    <w:rsid w:val="004F688F"/>
    <w:rsid w:val="004F7407"/>
    <w:rsid w:val="005000FE"/>
    <w:rsid w:val="00500D41"/>
    <w:rsid w:val="00502660"/>
    <w:rsid w:val="00503685"/>
    <w:rsid w:val="00504FB2"/>
    <w:rsid w:val="00505733"/>
    <w:rsid w:val="00506B42"/>
    <w:rsid w:val="00507338"/>
    <w:rsid w:val="005118AB"/>
    <w:rsid w:val="00512034"/>
    <w:rsid w:val="00512371"/>
    <w:rsid w:val="005142D5"/>
    <w:rsid w:val="005143F6"/>
    <w:rsid w:val="00514D3A"/>
    <w:rsid w:val="00514F73"/>
    <w:rsid w:val="005175C3"/>
    <w:rsid w:val="0051797D"/>
    <w:rsid w:val="005227E3"/>
    <w:rsid w:val="00524E73"/>
    <w:rsid w:val="00527C3A"/>
    <w:rsid w:val="00532ED5"/>
    <w:rsid w:val="00533CF3"/>
    <w:rsid w:val="00533FB8"/>
    <w:rsid w:val="005340AF"/>
    <w:rsid w:val="00534412"/>
    <w:rsid w:val="005361E9"/>
    <w:rsid w:val="00537544"/>
    <w:rsid w:val="0054082E"/>
    <w:rsid w:val="0054132B"/>
    <w:rsid w:val="00541D5A"/>
    <w:rsid w:val="00542A4C"/>
    <w:rsid w:val="005448F9"/>
    <w:rsid w:val="00545C97"/>
    <w:rsid w:val="00546111"/>
    <w:rsid w:val="0054631A"/>
    <w:rsid w:val="005474A7"/>
    <w:rsid w:val="00551078"/>
    <w:rsid w:val="005528D7"/>
    <w:rsid w:val="0055319A"/>
    <w:rsid w:val="00553A93"/>
    <w:rsid w:val="00553E41"/>
    <w:rsid w:val="00556665"/>
    <w:rsid w:val="00556ACF"/>
    <w:rsid w:val="00557A2E"/>
    <w:rsid w:val="005619A4"/>
    <w:rsid w:val="00563148"/>
    <w:rsid w:val="00564925"/>
    <w:rsid w:val="00565404"/>
    <w:rsid w:val="005704A3"/>
    <w:rsid w:val="00570DA0"/>
    <w:rsid w:val="00572AAC"/>
    <w:rsid w:val="00576136"/>
    <w:rsid w:val="005764D5"/>
    <w:rsid w:val="005765A1"/>
    <w:rsid w:val="00576A34"/>
    <w:rsid w:val="0058049C"/>
    <w:rsid w:val="00580792"/>
    <w:rsid w:val="0058113B"/>
    <w:rsid w:val="00581334"/>
    <w:rsid w:val="00581514"/>
    <w:rsid w:val="00582386"/>
    <w:rsid w:val="00582A77"/>
    <w:rsid w:val="00582F7C"/>
    <w:rsid w:val="00583B02"/>
    <w:rsid w:val="00585B72"/>
    <w:rsid w:val="00585E2F"/>
    <w:rsid w:val="00592963"/>
    <w:rsid w:val="005930B9"/>
    <w:rsid w:val="00595052"/>
    <w:rsid w:val="00595080"/>
    <w:rsid w:val="0059668A"/>
    <w:rsid w:val="005966F6"/>
    <w:rsid w:val="00596A06"/>
    <w:rsid w:val="00597A56"/>
    <w:rsid w:val="005A0E90"/>
    <w:rsid w:val="005A1B17"/>
    <w:rsid w:val="005A26D5"/>
    <w:rsid w:val="005A3B36"/>
    <w:rsid w:val="005A5060"/>
    <w:rsid w:val="005A71B8"/>
    <w:rsid w:val="005B0841"/>
    <w:rsid w:val="005B220B"/>
    <w:rsid w:val="005B296B"/>
    <w:rsid w:val="005B2A20"/>
    <w:rsid w:val="005B317C"/>
    <w:rsid w:val="005B5728"/>
    <w:rsid w:val="005B6660"/>
    <w:rsid w:val="005B666F"/>
    <w:rsid w:val="005B6B13"/>
    <w:rsid w:val="005B713F"/>
    <w:rsid w:val="005B775A"/>
    <w:rsid w:val="005C1AC2"/>
    <w:rsid w:val="005C226F"/>
    <w:rsid w:val="005C2298"/>
    <w:rsid w:val="005C54A5"/>
    <w:rsid w:val="005C5E1B"/>
    <w:rsid w:val="005C7F76"/>
    <w:rsid w:val="005D0446"/>
    <w:rsid w:val="005D0E31"/>
    <w:rsid w:val="005D0FF6"/>
    <w:rsid w:val="005D1814"/>
    <w:rsid w:val="005D20B1"/>
    <w:rsid w:val="005D2582"/>
    <w:rsid w:val="005D2F4F"/>
    <w:rsid w:val="005D45E2"/>
    <w:rsid w:val="005D4F77"/>
    <w:rsid w:val="005D50E5"/>
    <w:rsid w:val="005D52A7"/>
    <w:rsid w:val="005D6EAC"/>
    <w:rsid w:val="005D74B4"/>
    <w:rsid w:val="005E041E"/>
    <w:rsid w:val="005E066A"/>
    <w:rsid w:val="005E08F0"/>
    <w:rsid w:val="005E0980"/>
    <w:rsid w:val="005E0D27"/>
    <w:rsid w:val="005E1530"/>
    <w:rsid w:val="005E209B"/>
    <w:rsid w:val="005E2853"/>
    <w:rsid w:val="005E3236"/>
    <w:rsid w:val="005E3525"/>
    <w:rsid w:val="005E6190"/>
    <w:rsid w:val="005E6D04"/>
    <w:rsid w:val="005E711C"/>
    <w:rsid w:val="005E74E2"/>
    <w:rsid w:val="005E78FF"/>
    <w:rsid w:val="005F17BB"/>
    <w:rsid w:val="005F1CAF"/>
    <w:rsid w:val="005F1F14"/>
    <w:rsid w:val="005F2D59"/>
    <w:rsid w:val="005F4260"/>
    <w:rsid w:val="005F4702"/>
    <w:rsid w:val="005F5F5F"/>
    <w:rsid w:val="005F688B"/>
    <w:rsid w:val="005F6FF5"/>
    <w:rsid w:val="005F718F"/>
    <w:rsid w:val="00600EF7"/>
    <w:rsid w:val="006013D6"/>
    <w:rsid w:val="0060300B"/>
    <w:rsid w:val="0060313A"/>
    <w:rsid w:val="00605458"/>
    <w:rsid w:val="0060612E"/>
    <w:rsid w:val="00606422"/>
    <w:rsid w:val="006067FA"/>
    <w:rsid w:val="00610966"/>
    <w:rsid w:val="00611A6B"/>
    <w:rsid w:val="00611B75"/>
    <w:rsid w:val="00612785"/>
    <w:rsid w:val="00612EE2"/>
    <w:rsid w:val="00614AF3"/>
    <w:rsid w:val="00614D93"/>
    <w:rsid w:val="00615124"/>
    <w:rsid w:val="00616932"/>
    <w:rsid w:val="00617A49"/>
    <w:rsid w:val="00617E8B"/>
    <w:rsid w:val="00624406"/>
    <w:rsid w:val="0062494A"/>
    <w:rsid w:val="006253F1"/>
    <w:rsid w:val="006264B1"/>
    <w:rsid w:val="00630DAC"/>
    <w:rsid w:val="00630E1C"/>
    <w:rsid w:val="006319BA"/>
    <w:rsid w:val="00635980"/>
    <w:rsid w:val="00635F47"/>
    <w:rsid w:val="00637605"/>
    <w:rsid w:val="006377D7"/>
    <w:rsid w:val="00640359"/>
    <w:rsid w:val="006419F0"/>
    <w:rsid w:val="0064259B"/>
    <w:rsid w:val="00643300"/>
    <w:rsid w:val="006435C5"/>
    <w:rsid w:val="006439B3"/>
    <w:rsid w:val="00643CB6"/>
    <w:rsid w:val="0064411E"/>
    <w:rsid w:val="00644909"/>
    <w:rsid w:val="00646034"/>
    <w:rsid w:val="006502FA"/>
    <w:rsid w:val="00650BC5"/>
    <w:rsid w:val="00650C43"/>
    <w:rsid w:val="00651685"/>
    <w:rsid w:val="00651A7D"/>
    <w:rsid w:val="00651B78"/>
    <w:rsid w:val="00651D3F"/>
    <w:rsid w:val="00651EDB"/>
    <w:rsid w:val="0065276D"/>
    <w:rsid w:val="0065282E"/>
    <w:rsid w:val="00653120"/>
    <w:rsid w:val="00653D99"/>
    <w:rsid w:val="00654132"/>
    <w:rsid w:val="00654444"/>
    <w:rsid w:val="00654E03"/>
    <w:rsid w:val="00654E53"/>
    <w:rsid w:val="00655FB0"/>
    <w:rsid w:val="006605C3"/>
    <w:rsid w:val="00663932"/>
    <w:rsid w:val="006646FE"/>
    <w:rsid w:val="0066550E"/>
    <w:rsid w:val="006655F4"/>
    <w:rsid w:val="00671016"/>
    <w:rsid w:val="00671C9E"/>
    <w:rsid w:val="006721A6"/>
    <w:rsid w:val="00672F92"/>
    <w:rsid w:val="006730DF"/>
    <w:rsid w:val="00673969"/>
    <w:rsid w:val="00674DA6"/>
    <w:rsid w:val="00674E96"/>
    <w:rsid w:val="00675047"/>
    <w:rsid w:val="006757A0"/>
    <w:rsid w:val="006758FE"/>
    <w:rsid w:val="00677195"/>
    <w:rsid w:val="006772C8"/>
    <w:rsid w:val="0068010E"/>
    <w:rsid w:val="006809A1"/>
    <w:rsid w:val="00681716"/>
    <w:rsid w:val="00681E38"/>
    <w:rsid w:val="00682057"/>
    <w:rsid w:val="00682B2A"/>
    <w:rsid w:val="00684434"/>
    <w:rsid w:val="006852A3"/>
    <w:rsid w:val="006861EC"/>
    <w:rsid w:val="00686340"/>
    <w:rsid w:val="006865A6"/>
    <w:rsid w:val="006926C2"/>
    <w:rsid w:val="0069416E"/>
    <w:rsid w:val="00694BB8"/>
    <w:rsid w:val="00697A44"/>
    <w:rsid w:val="006A0267"/>
    <w:rsid w:val="006A0505"/>
    <w:rsid w:val="006A0606"/>
    <w:rsid w:val="006A40D6"/>
    <w:rsid w:val="006A46FB"/>
    <w:rsid w:val="006A4D25"/>
    <w:rsid w:val="006A6A8C"/>
    <w:rsid w:val="006B0BFF"/>
    <w:rsid w:val="006B1F13"/>
    <w:rsid w:val="006B21C1"/>
    <w:rsid w:val="006B31B9"/>
    <w:rsid w:val="006B35D0"/>
    <w:rsid w:val="006B3E97"/>
    <w:rsid w:val="006B60FB"/>
    <w:rsid w:val="006B7EE8"/>
    <w:rsid w:val="006C0182"/>
    <w:rsid w:val="006C2552"/>
    <w:rsid w:val="006C331C"/>
    <w:rsid w:val="006C3AAD"/>
    <w:rsid w:val="006C4BEC"/>
    <w:rsid w:val="006C6A72"/>
    <w:rsid w:val="006D1326"/>
    <w:rsid w:val="006D253D"/>
    <w:rsid w:val="006D3461"/>
    <w:rsid w:val="006D3599"/>
    <w:rsid w:val="006D4BF1"/>
    <w:rsid w:val="006E04C0"/>
    <w:rsid w:val="006E1F31"/>
    <w:rsid w:val="006E288A"/>
    <w:rsid w:val="006E4B96"/>
    <w:rsid w:val="006E4D62"/>
    <w:rsid w:val="006F11BC"/>
    <w:rsid w:val="006F2513"/>
    <w:rsid w:val="006F2C72"/>
    <w:rsid w:val="006F367E"/>
    <w:rsid w:val="006F39A6"/>
    <w:rsid w:val="006F3A2A"/>
    <w:rsid w:val="006F3F3A"/>
    <w:rsid w:val="006F531B"/>
    <w:rsid w:val="006F603C"/>
    <w:rsid w:val="006F693C"/>
    <w:rsid w:val="006F7164"/>
    <w:rsid w:val="007003F6"/>
    <w:rsid w:val="00700977"/>
    <w:rsid w:val="00700A5D"/>
    <w:rsid w:val="00700AB7"/>
    <w:rsid w:val="007018A5"/>
    <w:rsid w:val="007019DA"/>
    <w:rsid w:val="007027BB"/>
    <w:rsid w:val="00702825"/>
    <w:rsid w:val="00702EC6"/>
    <w:rsid w:val="00703613"/>
    <w:rsid w:val="00703B69"/>
    <w:rsid w:val="0070457E"/>
    <w:rsid w:val="00705AB8"/>
    <w:rsid w:val="00705F12"/>
    <w:rsid w:val="007074B0"/>
    <w:rsid w:val="00707F7E"/>
    <w:rsid w:val="0071001E"/>
    <w:rsid w:val="00711682"/>
    <w:rsid w:val="00713650"/>
    <w:rsid w:val="007150B2"/>
    <w:rsid w:val="007153CF"/>
    <w:rsid w:val="00717537"/>
    <w:rsid w:val="00720AAE"/>
    <w:rsid w:val="00723AD7"/>
    <w:rsid w:val="00724BA4"/>
    <w:rsid w:val="00734AAC"/>
    <w:rsid w:val="00736923"/>
    <w:rsid w:val="0073782C"/>
    <w:rsid w:val="00737840"/>
    <w:rsid w:val="00737856"/>
    <w:rsid w:val="00740D6F"/>
    <w:rsid w:val="00740F5D"/>
    <w:rsid w:val="00741C57"/>
    <w:rsid w:val="0074243F"/>
    <w:rsid w:val="00742605"/>
    <w:rsid w:val="00742A78"/>
    <w:rsid w:val="00742FC2"/>
    <w:rsid w:val="00743191"/>
    <w:rsid w:val="00743689"/>
    <w:rsid w:val="00744352"/>
    <w:rsid w:val="0074612B"/>
    <w:rsid w:val="007474B0"/>
    <w:rsid w:val="00747EEB"/>
    <w:rsid w:val="007526D9"/>
    <w:rsid w:val="007544E5"/>
    <w:rsid w:val="0075607C"/>
    <w:rsid w:val="007565CD"/>
    <w:rsid w:val="00761B03"/>
    <w:rsid w:val="00762D54"/>
    <w:rsid w:val="00762E7D"/>
    <w:rsid w:val="00764FCC"/>
    <w:rsid w:val="007656B3"/>
    <w:rsid w:val="00766122"/>
    <w:rsid w:val="00766753"/>
    <w:rsid w:val="0076678B"/>
    <w:rsid w:val="00766F33"/>
    <w:rsid w:val="007678F4"/>
    <w:rsid w:val="0077182E"/>
    <w:rsid w:val="007727E7"/>
    <w:rsid w:val="007729B6"/>
    <w:rsid w:val="00772AF3"/>
    <w:rsid w:val="0077516D"/>
    <w:rsid w:val="00775AB0"/>
    <w:rsid w:val="00776AD5"/>
    <w:rsid w:val="0078081B"/>
    <w:rsid w:val="00783A8D"/>
    <w:rsid w:val="00784C9B"/>
    <w:rsid w:val="007854A7"/>
    <w:rsid w:val="00785824"/>
    <w:rsid w:val="00785C62"/>
    <w:rsid w:val="00785CA4"/>
    <w:rsid w:val="00785E00"/>
    <w:rsid w:val="0078681D"/>
    <w:rsid w:val="00786F75"/>
    <w:rsid w:val="00790456"/>
    <w:rsid w:val="00791200"/>
    <w:rsid w:val="00792334"/>
    <w:rsid w:val="007926F2"/>
    <w:rsid w:val="0079372E"/>
    <w:rsid w:val="00795BCB"/>
    <w:rsid w:val="00796140"/>
    <w:rsid w:val="007970B0"/>
    <w:rsid w:val="007A0C69"/>
    <w:rsid w:val="007A270C"/>
    <w:rsid w:val="007A27CA"/>
    <w:rsid w:val="007A6074"/>
    <w:rsid w:val="007A66DE"/>
    <w:rsid w:val="007A6C95"/>
    <w:rsid w:val="007A724A"/>
    <w:rsid w:val="007B0090"/>
    <w:rsid w:val="007B0EFF"/>
    <w:rsid w:val="007B139D"/>
    <w:rsid w:val="007B24F5"/>
    <w:rsid w:val="007B291C"/>
    <w:rsid w:val="007B2D3C"/>
    <w:rsid w:val="007B330A"/>
    <w:rsid w:val="007B3392"/>
    <w:rsid w:val="007B3C9F"/>
    <w:rsid w:val="007B5192"/>
    <w:rsid w:val="007B5CFB"/>
    <w:rsid w:val="007B613E"/>
    <w:rsid w:val="007B6393"/>
    <w:rsid w:val="007B7166"/>
    <w:rsid w:val="007B792E"/>
    <w:rsid w:val="007C1147"/>
    <w:rsid w:val="007C2B22"/>
    <w:rsid w:val="007C2FF3"/>
    <w:rsid w:val="007C375B"/>
    <w:rsid w:val="007C6419"/>
    <w:rsid w:val="007D0549"/>
    <w:rsid w:val="007D2B49"/>
    <w:rsid w:val="007D57D4"/>
    <w:rsid w:val="007D7B4A"/>
    <w:rsid w:val="007D7F35"/>
    <w:rsid w:val="007E086A"/>
    <w:rsid w:val="007E0DC0"/>
    <w:rsid w:val="007E13A4"/>
    <w:rsid w:val="007E15B4"/>
    <w:rsid w:val="007E4057"/>
    <w:rsid w:val="007E4FD4"/>
    <w:rsid w:val="007E5CDC"/>
    <w:rsid w:val="007E5F65"/>
    <w:rsid w:val="007F015D"/>
    <w:rsid w:val="007F0EF3"/>
    <w:rsid w:val="007F23DA"/>
    <w:rsid w:val="007F2F27"/>
    <w:rsid w:val="007F3CBF"/>
    <w:rsid w:val="007F3FF3"/>
    <w:rsid w:val="007F5B3A"/>
    <w:rsid w:val="007F61D0"/>
    <w:rsid w:val="007F7178"/>
    <w:rsid w:val="007F762F"/>
    <w:rsid w:val="008006D8"/>
    <w:rsid w:val="00801A93"/>
    <w:rsid w:val="00804038"/>
    <w:rsid w:val="00804FD1"/>
    <w:rsid w:val="00805308"/>
    <w:rsid w:val="00805348"/>
    <w:rsid w:val="00805771"/>
    <w:rsid w:val="00805D41"/>
    <w:rsid w:val="00806934"/>
    <w:rsid w:val="008076E5"/>
    <w:rsid w:val="00807832"/>
    <w:rsid w:val="008100F5"/>
    <w:rsid w:val="008106A3"/>
    <w:rsid w:val="00810A8D"/>
    <w:rsid w:val="00810F19"/>
    <w:rsid w:val="00810FF2"/>
    <w:rsid w:val="00811F0B"/>
    <w:rsid w:val="008140CE"/>
    <w:rsid w:val="008169B5"/>
    <w:rsid w:val="00816CCF"/>
    <w:rsid w:val="00817230"/>
    <w:rsid w:val="008179F9"/>
    <w:rsid w:val="00817EC4"/>
    <w:rsid w:val="00821B77"/>
    <w:rsid w:val="008220F7"/>
    <w:rsid w:val="00822AF1"/>
    <w:rsid w:val="00823209"/>
    <w:rsid w:val="008249BE"/>
    <w:rsid w:val="00824A0D"/>
    <w:rsid w:val="00824BC4"/>
    <w:rsid w:val="00824F16"/>
    <w:rsid w:val="00825E64"/>
    <w:rsid w:val="00826376"/>
    <w:rsid w:val="00827934"/>
    <w:rsid w:val="00827E88"/>
    <w:rsid w:val="00830B78"/>
    <w:rsid w:val="00830D38"/>
    <w:rsid w:val="00831C73"/>
    <w:rsid w:val="00831ED5"/>
    <w:rsid w:val="00833860"/>
    <w:rsid w:val="0083559D"/>
    <w:rsid w:val="00836173"/>
    <w:rsid w:val="00836F4D"/>
    <w:rsid w:val="00841AB6"/>
    <w:rsid w:val="008441DE"/>
    <w:rsid w:val="00844726"/>
    <w:rsid w:val="00844D3B"/>
    <w:rsid w:val="008473C8"/>
    <w:rsid w:val="00847971"/>
    <w:rsid w:val="008513D1"/>
    <w:rsid w:val="00852530"/>
    <w:rsid w:val="00852DCA"/>
    <w:rsid w:val="00856B7C"/>
    <w:rsid w:val="008571C5"/>
    <w:rsid w:val="00860414"/>
    <w:rsid w:val="008618CB"/>
    <w:rsid w:val="00862E33"/>
    <w:rsid w:val="00864C4D"/>
    <w:rsid w:val="00866542"/>
    <w:rsid w:val="00867C09"/>
    <w:rsid w:val="00871945"/>
    <w:rsid w:val="00871A21"/>
    <w:rsid w:val="00873C3E"/>
    <w:rsid w:val="0087439A"/>
    <w:rsid w:val="008746B5"/>
    <w:rsid w:val="00874B7A"/>
    <w:rsid w:val="008753E1"/>
    <w:rsid w:val="00881711"/>
    <w:rsid w:val="008832F8"/>
    <w:rsid w:val="008858D1"/>
    <w:rsid w:val="00885EA5"/>
    <w:rsid w:val="0088773B"/>
    <w:rsid w:val="00887808"/>
    <w:rsid w:val="00887A46"/>
    <w:rsid w:val="008925CC"/>
    <w:rsid w:val="00892845"/>
    <w:rsid w:val="00892AFD"/>
    <w:rsid w:val="008931CC"/>
    <w:rsid w:val="008943CB"/>
    <w:rsid w:val="0089490E"/>
    <w:rsid w:val="00897744"/>
    <w:rsid w:val="008A26E2"/>
    <w:rsid w:val="008A397D"/>
    <w:rsid w:val="008A51F4"/>
    <w:rsid w:val="008A63E4"/>
    <w:rsid w:val="008A65F1"/>
    <w:rsid w:val="008A74CB"/>
    <w:rsid w:val="008B1D69"/>
    <w:rsid w:val="008B3D5C"/>
    <w:rsid w:val="008B7BC9"/>
    <w:rsid w:val="008C1804"/>
    <w:rsid w:val="008C207B"/>
    <w:rsid w:val="008C25C6"/>
    <w:rsid w:val="008C3DE4"/>
    <w:rsid w:val="008C4D0D"/>
    <w:rsid w:val="008C6625"/>
    <w:rsid w:val="008C7B2D"/>
    <w:rsid w:val="008D1585"/>
    <w:rsid w:val="008D2978"/>
    <w:rsid w:val="008D3D31"/>
    <w:rsid w:val="008D58F9"/>
    <w:rsid w:val="008D5BAB"/>
    <w:rsid w:val="008D6158"/>
    <w:rsid w:val="008D789D"/>
    <w:rsid w:val="008D7EF0"/>
    <w:rsid w:val="008E0215"/>
    <w:rsid w:val="008E06CA"/>
    <w:rsid w:val="008E0A1C"/>
    <w:rsid w:val="008E0E05"/>
    <w:rsid w:val="008E1AC0"/>
    <w:rsid w:val="008E1D72"/>
    <w:rsid w:val="008E2944"/>
    <w:rsid w:val="008E369E"/>
    <w:rsid w:val="008E4CA2"/>
    <w:rsid w:val="008E5AF8"/>
    <w:rsid w:val="008E6062"/>
    <w:rsid w:val="008E74FF"/>
    <w:rsid w:val="008E7CEA"/>
    <w:rsid w:val="008E7E66"/>
    <w:rsid w:val="008F0698"/>
    <w:rsid w:val="008F0AE7"/>
    <w:rsid w:val="008F10B8"/>
    <w:rsid w:val="008F2A5D"/>
    <w:rsid w:val="008F682E"/>
    <w:rsid w:val="008F6BD2"/>
    <w:rsid w:val="008F755D"/>
    <w:rsid w:val="008F7B07"/>
    <w:rsid w:val="008F7B43"/>
    <w:rsid w:val="008F7FEB"/>
    <w:rsid w:val="00900246"/>
    <w:rsid w:val="00901C9E"/>
    <w:rsid w:val="00902060"/>
    <w:rsid w:val="00902A5B"/>
    <w:rsid w:val="00902D64"/>
    <w:rsid w:val="009036EB"/>
    <w:rsid w:val="00904BE6"/>
    <w:rsid w:val="009076A7"/>
    <w:rsid w:val="0091369E"/>
    <w:rsid w:val="00914E35"/>
    <w:rsid w:val="009169C7"/>
    <w:rsid w:val="00917006"/>
    <w:rsid w:val="009170C0"/>
    <w:rsid w:val="00917CFF"/>
    <w:rsid w:val="009205DA"/>
    <w:rsid w:val="00921367"/>
    <w:rsid w:val="00922D59"/>
    <w:rsid w:val="009231B3"/>
    <w:rsid w:val="0092395E"/>
    <w:rsid w:val="00924023"/>
    <w:rsid w:val="00925BEE"/>
    <w:rsid w:val="00926B02"/>
    <w:rsid w:val="00927F6D"/>
    <w:rsid w:val="009307C6"/>
    <w:rsid w:val="00931D77"/>
    <w:rsid w:val="0093330F"/>
    <w:rsid w:val="009336C7"/>
    <w:rsid w:val="009336D5"/>
    <w:rsid w:val="009357E0"/>
    <w:rsid w:val="0094153D"/>
    <w:rsid w:val="00942200"/>
    <w:rsid w:val="00942C8A"/>
    <w:rsid w:val="00943F3F"/>
    <w:rsid w:val="009450F7"/>
    <w:rsid w:val="009476B7"/>
    <w:rsid w:val="00950791"/>
    <w:rsid w:val="00952F16"/>
    <w:rsid w:val="0095318A"/>
    <w:rsid w:val="00953603"/>
    <w:rsid w:val="00953D4F"/>
    <w:rsid w:val="00953D99"/>
    <w:rsid w:val="009540B3"/>
    <w:rsid w:val="0095731A"/>
    <w:rsid w:val="009611DC"/>
    <w:rsid w:val="0096138E"/>
    <w:rsid w:val="009614B9"/>
    <w:rsid w:val="00961B5B"/>
    <w:rsid w:val="00961C6D"/>
    <w:rsid w:val="009625BD"/>
    <w:rsid w:val="009657AC"/>
    <w:rsid w:val="00965AB4"/>
    <w:rsid w:val="009676B6"/>
    <w:rsid w:val="00967E3C"/>
    <w:rsid w:val="00970DDE"/>
    <w:rsid w:val="00971D0F"/>
    <w:rsid w:val="009723F6"/>
    <w:rsid w:val="00972B53"/>
    <w:rsid w:val="00972BBD"/>
    <w:rsid w:val="00973CD7"/>
    <w:rsid w:val="009759EB"/>
    <w:rsid w:val="00976444"/>
    <w:rsid w:val="00977021"/>
    <w:rsid w:val="009774CF"/>
    <w:rsid w:val="009802B4"/>
    <w:rsid w:val="009818C6"/>
    <w:rsid w:val="00982840"/>
    <w:rsid w:val="00982BE9"/>
    <w:rsid w:val="00984FD4"/>
    <w:rsid w:val="00985049"/>
    <w:rsid w:val="00985097"/>
    <w:rsid w:val="0098525D"/>
    <w:rsid w:val="00985E94"/>
    <w:rsid w:val="00986E74"/>
    <w:rsid w:val="00990942"/>
    <w:rsid w:val="00990F4D"/>
    <w:rsid w:val="009911AA"/>
    <w:rsid w:val="00991B92"/>
    <w:rsid w:val="009922DE"/>
    <w:rsid w:val="00992537"/>
    <w:rsid w:val="00994401"/>
    <w:rsid w:val="00994BD6"/>
    <w:rsid w:val="00995101"/>
    <w:rsid w:val="0099727E"/>
    <w:rsid w:val="009A12C4"/>
    <w:rsid w:val="009A36A4"/>
    <w:rsid w:val="009A4019"/>
    <w:rsid w:val="009A4BB3"/>
    <w:rsid w:val="009A530D"/>
    <w:rsid w:val="009A57FE"/>
    <w:rsid w:val="009A6363"/>
    <w:rsid w:val="009B0B41"/>
    <w:rsid w:val="009B1E73"/>
    <w:rsid w:val="009B2DCD"/>
    <w:rsid w:val="009B2F4B"/>
    <w:rsid w:val="009B30A6"/>
    <w:rsid w:val="009B7A54"/>
    <w:rsid w:val="009C0036"/>
    <w:rsid w:val="009C0E3E"/>
    <w:rsid w:val="009C1580"/>
    <w:rsid w:val="009C2EB5"/>
    <w:rsid w:val="009C480B"/>
    <w:rsid w:val="009C4A2D"/>
    <w:rsid w:val="009C504E"/>
    <w:rsid w:val="009C5274"/>
    <w:rsid w:val="009C6772"/>
    <w:rsid w:val="009C790D"/>
    <w:rsid w:val="009C79C1"/>
    <w:rsid w:val="009D2762"/>
    <w:rsid w:val="009D70FA"/>
    <w:rsid w:val="009D75AF"/>
    <w:rsid w:val="009E040B"/>
    <w:rsid w:val="009E0B9E"/>
    <w:rsid w:val="009E108F"/>
    <w:rsid w:val="009E12F9"/>
    <w:rsid w:val="009E181A"/>
    <w:rsid w:val="009E25FD"/>
    <w:rsid w:val="009E372C"/>
    <w:rsid w:val="009E459D"/>
    <w:rsid w:val="009E5265"/>
    <w:rsid w:val="009E60CC"/>
    <w:rsid w:val="009E61D7"/>
    <w:rsid w:val="009E719F"/>
    <w:rsid w:val="009E7215"/>
    <w:rsid w:val="009F143B"/>
    <w:rsid w:val="009F1664"/>
    <w:rsid w:val="009F2F70"/>
    <w:rsid w:val="009F42A9"/>
    <w:rsid w:val="009F530F"/>
    <w:rsid w:val="00A004E1"/>
    <w:rsid w:val="00A00C97"/>
    <w:rsid w:val="00A01EFE"/>
    <w:rsid w:val="00A0267C"/>
    <w:rsid w:val="00A02ABA"/>
    <w:rsid w:val="00A02CCD"/>
    <w:rsid w:val="00A02D07"/>
    <w:rsid w:val="00A0473B"/>
    <w:rsid w:val="00A052A2"/>
    <w:rsid w:val="00A05A8F"/>
    <w:rsid w:val="00A069F9"/>
    <w:rsid w:val="00A0798A"/>
    <w:rsid w:val="00A07AE0"/>
    <w:rsid w:val="00A116C5"/>
    <w:rsid w:val="00A122EE"/>
    <w:rsid w:val="00A13395"/>
    <w:rsid w:val="00A13AED"/>
    <w:rsid w:val="00A13D69"/>
    <w:rsid w:val="00A16F24"/>
    <w:rsid w:val="00A174FC"/>
    <w:rsid w:val="00A17718"/>
    <w:rsid w:val="00A177AD"/>
    <w:rsid w:val="00A17B4F"/>
    <w:rsid w:val="00A17D54"/>
    <w:rsid w:val="00A218CC"/>
    <w:rsid w:val="00A21B14"/>
    <w:rsid w:val="00A22030"/>
    <w:rsid w:val="00A2253E"/>
    <w:rsid w:val="00A22644"/>
    <w:rsid w:val="00A22A94"/>
    <w:rsid w:val="00A23EB4"/>
    <w:rsid w:val="00A254CF"/>
    <w:rsid w:val="00A25B0A"/>
    <w:rsid w:val="00A311D7"/>
    <w:rsid w:val="00A317F5"/>
    <w:rsid w:val="00A32089"/>
    <w:rsid w:val="00A326E4"/>
    <w:rsid w:val="00A32D44"/>
    <w:rsid w:val="00A33040"/>
    <w:rsid w:val="00A33C12"/>
    <w:rsid w:val="00A340AC"/>
    <w:rsid w:val="00A35638"/>
    <w:rsid w:val="00A42456"/>
    <w:rsid w:val="00A4387E"/>
    <w:rsid w:val="00A438FE"/>
    <w:rsid w:val="00A4415C"/>
    <w:rsid w:val="00A46EE5"/>
    <w:rsid w:val="00A507D5"/>
    <w:rsid w:val="00A515A5"/>
    <w:rsid w:val="00A51940"/>
    <w:rsid w:val="00A5420C"/>
    <w:rsid w:val="00A545B6"/>
    <w:rsid w:val="00A557EA"/>
    <w:rsid w:val="00A55DAE"/>
    <w:rsid w:val="00A5773C"/>
    <w:rsid w:val="00A57A14"/>
    <w:rsid w:val="00A60B81"/>
    <w:rsid w:val="00A61039"/>
    <w:rsid w:val="00A630D8"/>
    <w:rsid w:val="00A63510"/>
    <w:rsid w:val="00A64979"/>
    <w:rsid w:val="00A65037"/>
    <w:rsid w:val="00A672C9"/>
    <w:rsid w:val="00A6780D"/>
    <w:rsid w:val="00A70254"/>
    <w:rsid w:val="00A719CB"/>
    <w:rsid w:val="00A71D22"/>
    <w:rsid w:val="00A73159"/>
    <w:rsid w:val="00A74FAB"/>
    <w:rsid w:val="00A751FA"/>
    <w:rsid w:val="00A75822"/>
    <w:rsid w:val="00A802C0"/>
    <w:rsid w:val="00A80887"/>
    <w:rsid w:val="00A8123C"/>
    <w:rsid w:val="00A813A5"/>
    <w:rsid w:val="00A81744"/>
    <w:rsid w:val="00A8483F"/>
    <w:rsid w:val="00A85535"/>
    <w:rsid w:val="00A85BFF"/>
    <w:rsid w:val="00A90378"/>
    <w:rsid w:val="00A911C5"/>
    <w:rsid w:val="00A92DAF"/>
    <w:rsid w:val="00A932DB"/>
    <w:rsid w:val="00A97664"/>
    <w:rsid w:val="00AA1E45"/>
    <w:rsid w:val="00AA4443"/>
    <w:rsid w:val="00AA5269"/>
    <w:rsid w:val="00AA7EA9"/>
    <w:rsid w:val="00AB0801"/>
    <w:rsid w:val="00AB274F"/>
    <w:rsid w:val="00AB4886"/>
    <w:rsid w:val="00AB4E74"/>
    <w:rsid w:val="00AB4F39"/>
    <w:rsid w:val="00AB5204"/>
    <w:rsid w:val="00AB5750"/>
    <w:rsid w:val="00AB5F26"/>
    <w:rsid w:val="00AB6270"/>
    <w:rsid w:val="00AB71D2"/>
    <w:rsid w:val="00AB7B25"/>
    <w:rsid w:val="00AC198A"/>
    <w:rsid w:val="00AC1D99"/>
    <w:rsid w:val="00AC211F"/>
    <w:rsid w:val="00AC39FB"/>
    <w:rsid w:val="00AC6773"/>
    <w:rsid w:val="00AC6AA0"/>
    <w:rsid w:val="00AC6F7A"/>
    <w:rsid w:val="00AC6FC4"/>
    <w:rsid w:val="00AC779B"/>
    <w:rsid w:val="00AD0C62"/>
    <w:rsid w:val="00AD4439"/>
    <w:rsid w:val="00AD45DB"/>
    <w:rsid w:val="00AD58A3"/>
    <w:rsid w:val="00AD5B78"/>
    <w:rsid w:val="00AD72B8"/>
    <w:rsid w:val="00AD7E7D"/>
    <w:rsid w:val="00AE1523"/>
    <w:rsid w:val="00AE17D6"/>
    <w:rsid w:val="00AE2971"/>
    <w:rsid w:val="00AE2AF0"/>
    <w:rsid w:val="00AE2C4E"/>
    <w:rsid w:val="00AE3657"/>
    <w:rsid w:val="00AE3AC4"/>
    <w:rsid w:val="00AE3DE8"/>
    <w:rsid w:val="00AE4529"/>
    <w:rsid w:val="00AE5977"/>
    <w:rsid w:val="00AE5C2B"/>
    <w:rsid w:val="00AE6164"/>
    <w:rsid w:val="00AE6616"/>
    <w:rsid w:val="00AE6F19"/>
    <w:rsid w:val="00AE7655"/>
    <w:rsid w:val="00AF3C23"/>
    <w:rsid w:val="00AF5109"/>
    <w:rsid w:val="00AF5314"/>
    <w:rsid w:val="00AF68BD"/>
    <w:rsid w:val="00AF7697"/>
    <w:rsid w:val="00B00257"/>
    <w:rsid w:val="00B01B10"/>
    <w:rsid w:val="00B02541"/>
    <w:rsid w:val="00B04E44"/>
    <w:rsid w:val="00B04E8A"/>
    <w:rsid w:val="00B1051D"/>
    <w:rsid w:val="00B1095A"/>
    <w:rsid w:val="00B10B2B"/>
    <w:rsid w:val="00B16832"/>
    <w:rsid w:val="00B1694A"/>
    <w:rsid w:val="00B17262"/>
    <w:rsid w:val="00B17C0D"/>
    <w:rsid w:val="00B22DE7"/>
    <w:rsid w:val="00B243C9"/>
    <w:rsid w:val="00B245AB"/>
    <w:rsid w:val="00B2583C"/>
    <w:rsid w:val="00B25AA0"/>
    <w:rsid w:val="00B25BAB"/>
    <w:rsid w:val="00B260BA"/>
    <w:rsid w:val="00B26136"/>
    <w:rsid w:val="00B264F6"/>
    <w:rsid w:val="00B26BE5"/>
    <w:rsid w:val="00B275CC"/>
    <w:rsid w:val="00B2769E"/>
    <w:rsid w:val="00B301A6"/>
    <w:rsid w:val="00B3151D"/>
    <w:rsid w:val="00B31CB8"/>
    <w:rsid w:val="00B31D0D"/>
    <w:rsid w:val="00B31F85"/>
    <w:rsid w:val="00B3408E"/>
    <w:rsid w:val="00B34EB2"/>
    <w:rsid w:val="00B35352"/>
    <w:rsid w:val="00B35DF2"/>
    <w:rsid w:val="00B35EE6"/>
    <w:rsid w:val="00B365CD"/>
    <w:rsid w:val="00B36FE3"/>
    <w:rsid w:val="00B37C3B"/>
    <w:rsid w:val="00B40FB7"/>
    <w:rsid w:val="00B423E7"/>
    <w:rsid w:val="00B42595"/>
    <w:rsid w:val="00B4386D"/>
    <w:rsid w:val="00B446F3"/>
    <w:rsid w:val="00B5088F"/>
    <w:rsid w:val="00B51A74"/>
    <w:rsid w:val="00B52F51"/>
    <w:rsid w:val="00B53B58"/>
    <w:rsid w:val="00B54AF8"/>
    <w:rsid w:val="00B550BC"/>
    <w:rsid w:val="00B552BB"/>
    <w:rsid w:val="00B55C65"/>
    <w:rsid w:val="00B56E0A"/>
    <w:rsid w:val="00B57615"/>
    <w:rsid w:val="00B60024"/>
    <w:rsid w:val="00B62C7E"/>
    <w:rsid w:val="00B6330B"/>
    <w:rsid w:val="00B636D7"/>
    <w:rsid w:val="00B63F50"/>
    <w:rsid w:val="00B64216"/>
    <w:rsid w:val="00B65159"/>
    <w:rsid w:val="00B65889"/>
    <w:rsid w:val="00B65A90"/>
    <w:rsid w:val="00B66178"/>
    <w:rsid w:val="00B66B46"/>
    <w:rsid w:val="00B66D0E"/>
    <w:rsid w:val="00B67007"/>
    <w:rsid w:val="00B701C5"/>
    <w:rsid w:val="00B7127A"/>
    <w:rsid w:val="00B718AC"/>
    <w:rsid w:val="00B71DD3"/>
    <w:rsid w:val="00B77016"/>
    <w:rsid w:val="00B8030E"/>
    <w:rsid w:val="00B80FF2"/>
    <w:rsid w:val="00B82ED6"/>
    <w:rsid w:val="00B83205"/>
    <w:rsid w:val="00B849FF"/>
    <w:rsid w:val="00B868E0"/>
    <w:rsid w:val="00B86B36"/>
    <w:rsid w:val="00B87F8B"/>
    <w:rsid w:val="00B90992"/>
    <w:rsid w:val="00B91016"/>
    <w:rsid w:val="00B9156A"/>
    <w:rsid w:val="00B928F9"/>
    <w:rsid w:val="00B933A7"/>
    <w:rsid w:val="00B937C3"/>
    <w:rsid w:val="00B938DC"/>
    <w:rsid w:val="00B93F55"/>
    <w:rsid w:val="00B95B1F"/>
    <w:rsid w:val="00B968AA"/>
    <w:rsid w:val="00BA02EE"/>
    <w:rsid w:val="00BA23E5"/>
    <w:rsid w:val="00BA296B"/>
    <w:rsid w:val="00BA3A6A"/>
    <w:rsid w:val="00BA3CBD"/>
    <w:rsid w:val="00BA4130"/>
    <w:rsid w:val="00BA42CD"/>
    <w:rsid w:val="00BA719F"/>
    <w:rsid w:val="00BB0753"/>
    <w:rsid w:val="00BB18F2"/>
    <w:rsid w:val="00BB2C25"/>
    <w:rsid w:val="00BB3CAB"/>
    <w:rsid w:val="00BB3DBA"/>
    <w:rsid w:val="00BB43C6"/>
    <w:rsid w:val="00BB7423"/>
    <w:rsid w:val="00BB7602"/>
    <w:rsid w:val="00BC2661"/>
    <w:rsid w:val="00BC3ACB"/>
    <w:rsid w:val="00BC4133"/>
    <w:rsid w:val="00BC576C"/>
    <w:rsid w:val="00BD2CDD"/>
    <w:rsid w:val="00BD2FB0"/>
    <w:rsid w:val="00BD4B00"/>
    <w:rsid w:val="00BD6526"/>
    <w:rsid w:val="00BD7047"/>
    <w:rsid w:val="00BD79DD"/>
    <w:rsid w:val="00BD7F3E"/>
    <w:rsid w:val="00BE343C"/>
    <w:rsid w:val="00BE4440"/>
    <w:rsid w:val="00BE459E"/>
    <w:rsid w:val="00BE721E"/>
    <w:rsid w:val="00BF0152"/>
    <w:rsid w:val="00BF03A6"/>
    <w:rsid w:val="00BF101D"/>
    <w:rsid w:val="00BF13F1"/>
    <w:rsid w:val="00BF30A9"/>
    <w:rsid w:val="00BF35BE"/>
    <w:rsid w:val="00BF3B89"/>
    <w:rsid w:val="00BF3FCB"/>
    <w:rsid w:val="00BF6622"/>
    <w:rsid w:val="00BF7806"/>
    <w:rsid w:val="00BF7F23"/>
    <w:rsid w:val="00C0056A"/>
    <w:rsid w:val="00C00A71"/>
    <w:rsid w:val="00C0164B"/>
    <w:rsid w:val="00C038A6"/>
    <w:rsid w:val="00C046EA"/>
    <w:rsid w:val="00C04A80"/>
    <w:rsid w:val="00C058D9"/>
    <w:rsid w:val="00C06BD0"/>
    <w:rsid w:val="00C06DEB"/>
    <w:rsid w:val="00C102E5"/>
    <w:rsid w:val="00C107C5"/>
    <w:rsid w:val="00C110AA"/>
    <w:rsid w:val="00C116E6"/>
    <w:rsid w:val="00C11B62"/>
    <w:rsid w:val="00C129E2"/>
    <w:rsid w:val="00C13432"/>
    <w:rsid w:val="00C1372B"/>
    <w:rsid w:val="00C13B01"/>
    <w:rsid w:val="00C14773"/>
    <w:rsid w:val="00C15BC4"/>
    <w:rsid w:val="00C163C2"/>
    <w:rsid w:val="00C170B7"/>
    <w:rsid w:val="00C17500"/>
    <w:rsid w:val="00C20193"/>
    <w:rsid w:val="00C20286"/>
    <w:rsid w:val="00C209FA"/>
    <w:rsid w:val="00C21933"/>
    <w:rsid w:val="00C2244B"/>
    <w:rsid w:val="00C22796"/>
    <w:rsid w:val="00C22CFD"/>
    <w:rsid w:val="00C233A4"/>
    <w:rsid w:val="00C24593"/>
    <w:rsid w:val="00C25B26"/>
    <w:rsid w:val="00C26D1F"/>
    <w:rsid w:val="00C302D0"/>
    <w:rsid w:val="00C303C3"/>
    <w:rsid w:val="00C30F62"/>
    <w:rsid w:val="00C319A5"/>
    <w:rsid w:val="00C34AAA"/>
    <w:rsid w:val="00C3740D"/>
    <w:rsid w:val="00C42A82"/>
    <w:rsid w:val="00C42B1B"/>
    <w:rsid w:val="00C439B6"/>
    <w:rsid w:val="00C46772"/>
    <w:rsid w:val="00C47053"/>
    <w:rsid w:val="00C47119"/>
    <w:rsid w:val="00C47DA4"/>
    <w:rsid w:val="00C50F57"/>
    <w:rsid w:val="00C5319A"/>
    <w:rsid w:val="00C53413"/>
    <w:rsid w:val="00C539E6"/>
    <w:rsid w:val="00C57D5C"/>
    <w:rsid w:val="00C57DB4"/>
    <w:rsid w:val="00C60B35"/>
    <w:rsid w:val="00C60ECA"/>
    <w:rsid w:val="00C6304B"/>
    <w:rsid w:val="00C63643"/>
    <w:rsid w:val="00C6481E"/>
    <w:rsid w:val="00C65365"/>
    <w:rsid w:val="00C656B7"/>
    <w:rsid w:val="00C65D18"/>
    <w:rsid w:val="00C7058A"/>
    <w:rsid w:val="00C722C8"/>
    <w:rsid w:val="00C736BB"/>
    <w:rsid w:val="00C73A3A"/>
    <w:rsid w:val="00C74005"/>
    <w:rsid w:val="00C74501"/>
    <w:rsid w:val="00C7629C"/>
    <w:rsid w:val="00C777BF"/>
    <w:rsid w:val="00C8169D"/>
    <w:rsid w:val="00C82A98"/>
    <w:rsid w:val="00C83570"/>
    <w:rsid w:val="00C86775"/>
    <w:rsid w:val="00C86C62"/>
    <w:rsid w:val="00C877E8"/>
    <w:rsid w:val="00C90398"/>
    <w:rsid w:val="00C9051A"/>
    <w:rsid w:val="00C9055C"/>
    <w:rsid w:val="00C92D92"/>
    <w:rsid w:val="00C92EB0"/>
    <w:rsid w:val="00C93017"/>
    <w:rsid w:val="00C93C4B"/>
    <w:rsid w:val="00C95403"/>
    <w:rsid w:val="00C95A0B"/>
    <w:rsid w:val="00C96853"/>
    <w:rsid w:val="00C97BF9"/>
    <w:rsid w:val="00C97D58"/>
    <w:rsid w:val="00CA0DCF"/>
    <w:rsid w:val="00CA1014"/>
    <w:rsid w:val="00CA1138"/>
    <w:rsid w:val="00CA1878"/>
    <w:rsid w:val="00CA1F8A"/>
    <w:rsid w:val="00CA46F9"/>
    <w:rsid w:val="00CA4EFF"/>
    <w:rsid w:val="00CA5F9D"/>
    <w:rsid w:val="00CA6FCC"/>
    <w:rsid w:val="00CA7540"/>
    <w:rsid w:val="00CB0854"/>
    <w:rsid w:val="00CB2283"/>
    <w:rsid w:val="00CB295A"/>
    <w:rsid w:val="00CB39AB"/>
    <w:rsid w:val="00CB4159"/>
    <w:rsid w:val="00CB5813"/>
    <w:rsid w:val="00CB7C4D"/>
    <w:rsid w:val="00CC06AD"/>
    <w:rsid w:val="00CC0A9A"/>
    <w:rsid w:val="00CC1137"/>
    <w:rsid w:val="00CC38D7"/>
    <w:rsid w:val="00CC4110"/>
    <w:rsid w:val="00CC4E32"/>
    <w:rsid w:val="00CC4F76"/>
    <w:rsid w:val="00CC5C60"/>
    <w:rsid w:val="00CC7768"/>
    <w:rsid w:val="00CC7A4E"/>
    <w:rsid w:val="00CD03F6"/>
    <w:rsid w:val="00CD0808"/>
    <w:rsid w:val="00CD0B4A"/>
    <w:rsid w:val="00CD0BAF"/>
    <w:rsid w:val="00CD10EC"/>
    <w:rsid w:val="00CD1FD6"/>
    <w:rsid w:val="00CD3A22"/>
    <w:rsid w:val="00CD4DF5"/>
    <w:rsid w:val="00CE0001"/>
    <w:rsid w:val="00CE036D"/>
    <w:rsid w:val="00CE22B8"/>
    <w:rsid w:val="00CE3068"/>
    <w:rsid w:val="00CE3A72"/>
    <w:rsid w:val="00CE3EB3"/>
    <w:rsid w:val="00CE54C2"/>
    <w:rsid w:val="00CE6435"/>
    <w:rsid w:val="00CE6479"/>
    <w:rsid w:val="00CE7BE4"/>
    <w:rsid w:val="00CF21D5"/>
    <w:rsid w:val="00CF2417"/>
    <w:rsid w:val="00CF3162"/>
    <w:rsid w:val="00CF3634"/>
    <w:rsid w:val="00CF3D91"/>
    <w:rsid w:val="00D006A5"/>
    <w:rsid w:val="00D00AF5"/>
    <w:rsid w:val="00D0129A"/>
    <w:rsid w:val="00D021FC"/>
    <w:rsid w:val="00D05012"/>
    <w:rsid w:val="00D0629A"/>
    <w:rsid w:val="00D07080"/>
    <w:rsid w:val="00D07106"/>
    <w:rsid w:val="00D10ADF"/>
    <w:rsid w:val="00D11189"/>
    <w:rsid w:val="00D17568"/>
    <w:rsid w:val="00D20E60"/>
    <w:rsid w:val="00D23157"/>
    <w:rsid w:val="00D23229"/>
    <w:rsid w:val="00D23991"/>
    <w:rsid w:val="00D23ADD"/>
    <w:rsid w:val="00D24774"/>
    <w:rsid w:val="00D25267"/>
    <w:rsid w:val="00D25334"/>
    <w:rsid w:val="00D253CA"/>
    <w:rsid w:val="00D26601"/>
    <w:rsid w:val="00D27B74"/>
    <w:rsid w:val="00D31598"/>
    <w:rsid w:val="00D32C72"/>
    <w:rsid w:val="00D33264"/>
    <w:rsid w:val="00D33B81"/>
    <w:rsid w:val="00D357CE"/>
    <w:rsid w:val="00D360E8"/>
    <w:rsid w:val="00D3742E"/>
    <w:rsid w:val="00D40ED6"/>
    <w:rsid w:val="00D413E9"/>
    <w:rsid w:val="00D42716"/>
    <w:rsid w:val="00D43A78"/>
    <w:rsid w:val="00D44E89"/>
    <w:rsid w:val="00D45970"/>
    <w:rsid w:val="00D45B4E"/>
    <w:rsid w:val="00D46EA2"/>
    <w:rsid w:val="00D4716D"/>
    <w:rsid w:val="00D52361"/>
    <w:rsid w:val="00D529F8"/>
    <w:rsid w:val="00D538C5"/>
    <w:rsid w:val="00D54745"/>
    <w:rsid w:val="00D55390"/>
    <w:rsid w:val="00D555A5"/>
    <w:rsid w:val="00D5567B"/>
    <w:rsid w:val="00D55B3E"/>
    <w:rsid w:val="00D562BC"/>
    <w:rsid w:val="00D5645B"/>
    <w:rsid w:val="00D61D9A"/>
    <w:rsid w:val="00D6312A"/>
    <w:rsid w:val="00D66E21"/>
    <w:rsid w:val="00D679B9"/>
    <w:rsid w:val="00D679E6"/>
    <w:rsid w:val="00D702DF"/>
    <w:rsid w:val="00D7227A"/>
    <w:rsid w:val="00D724E9"/>
    <w:rsid w:val="00D73154"/>
    <w:rsid w:val="00D7329B"/>
    <w:rsid w:val="00D7540F"/>
    <w:rsid w:val="00D76F78"/>
    <w:rsid w:val="00D775CE"/>
    <w:rsid w:val="00D77F56"/>
    <w:rsid w:val="00D81684"/>
    <w:rsid w:val="00D816E0"/>
    <w:rsid w:val="00D81A5D"/>
    <w:rsid w:val="00D83E03"/>
    <w:rsid w:val="00D8437D"/>
    <w:rsid w:val="00D853EA"/>
    <w:rsid w:val="00D8631C"/>
    <w:rsid w:val="00D86C36"/>
    <w:rsid w:val="00D86F2D"/>
    <w:rsid w:val="00D92B15"/>
    <w:rsid w:val="00D94997"/>
    <w:rsid w:val="00D96127"/>
    <w:rsid w:val="00D969FC"/>
    <w:rsid w:val="00DA217B"/>
    <w:rsid w:val="00DA30DA"/>
    <w:rsid w:val="00DA4484"/>
    <w:rsid w:val="00DA4861"/>
    <w:rsid w:val="00DA6158"/>
    <w:rsid w:val="00DA6A64"/>
    <w:rsid w:val="00DB1505"/>
    <w:rsid w:val="00DB2D21"/>
    <w:rsid w:val="00DB34C7"/>
    <w:rsid w:val="00DB3C74"/>
    <w:rsid w:val="00DB5A22"/>
    <w:rsid w:val="00DB708C"/>
    <w:rsid w:val="00DC0D67"/>
    <w:rsid w:val="00DC1868"/>
    <w:rsid w:val="00DC3032"/>
    <w:rsid w:val="00DC52D9"/>
    <w:rsid w:val="00DC5456"/>
    <w:rsid w:val="00DC62C5"/>
    <w:rsid w:val="00DD00FD"/>
    <w:rsid w:val="00DD02EC"/>
    <w:rsid w:val="00DD0AD0"/>
    <w:rsid w:val="00DD13F8"/>
    <w:rsid w:val="00DD24DA"/>
    <w:rsid w:val="00DD2841"/>
    <w:rsid w:val="00DD2F31"/>
    <w:rsid w:val="00DD3208"/>
    <w:rsid w:val="00DD3248"/>
    <w:rsid w:val="00DD3454"/>
    <w:rsid w:val="00DD38BA"/>
    <w:rsid w:val="00DD5B0C"/>
    <w:rsid w:val="00DD6776"/>
    <w:rsid w:val="00DE0372"/>
    <w:rsid w:val="00DE152E"/>
    <w:rsid w:val="00DE1CA0"/>
    <w:rsid w:val="00DE1D38"/>
    <w:rsid w:val="00DE2B12"/>
    <w:rsid w:val="00DE4E0E"/>
    <w:rsid w:val="00DE53A7"/>
    <w:rsid w:val="00DE56E4"/>
    <w:rsid w:val="00DE626E"/>
    <w:rsid w:val="00DE62F8"/>
    <w:rsid w:val="00DF1AF8"/>
    <w:rsid w:val="00DF1F97"/>
    <w:rsid w:val="00DF208C"/>
    <w:rsid w:val="00DF237D"/>
    <w:rsid w:val="00DF260A"/>
    <w:rsid w:val="00DF2D03"/>
    <w:rsid w:val="00DF3A76"/>
    <w:rsid w:val="00DF4F9C"/>
    <w:rsid w:val="00DF62FA"/>
    <w:rsid w:val="00DF76C7"/>
    <w:rsid w:val="00DF7D64"/>
    <w:rsid w:val="00E00769"/>
    <w:rsid w:val="00E012D5"/>
    <w:rsid w:val="00E016D7"/>
    <w:rsid w:val="00E01E85"/>
    <w:rsid w:val="00E01FC6"/>
    <w:rsid w:val="00E03A36"/>
    <w:rsid w:val="00E04178"/>
    <w:rsid w:val="00E045E8"/>
    <w:rsid w:val="00E046E7"/>
    <w:rsid w:val="00E0586F"/>
    <w:rsid w:val="00E05C4C"/>
    <w:rsid w:val="00E06CA9"/>
    <w:rsid w:val="00E06F34"/>
    <w:rsid w:val="00E07FCD"/>
    <w:rsid w:val="00E10EC6"/>
    <w:rsid w:val="00E12F79"/>
    <w:rsid w:val="00E15484"/>
    <w:rsid w:val="00E1552E"/>
    <w:rsid w:val="00E167C1"/>
    <w:rsid w:val="00E17F3E"/>
    <w:rsid w:val="00E20F22"/>
    <w:rsid w:val="00E216DE"/>
    <w:rsid w:val="00E22142"/>
    <w:rsid w:val="00E227A3"/>
    <w:rsid w:val="00E22A22"/>
    <w:rsid w:val="00E23180"/>
    <w:rsid w:val="00E25CEE"/>
    <w:rsid w:val="00E2632E"/>
    <w:rsid w:val="00E26579"/>
    <w:rsid w:val="00E30739"/>
    <w:rsid w:val="00E32A02"/>
    <w:rsid w:val="00E32A85"/>
    <w:rsid w:val="00E32EBE"/>
    <w:rsid w:val="00E3491B"/>
    <w:rsid w:val="00E36DBF"/>
    <w:rsid w:val="00E37549"/>
    <w:rsid w:val="00E4062D"/>
    <w:rsid w:val="00E40AEB"/>
    <w:rsid w:val="00E42F35"/>
    <w:rsid w:val="00E4480C"/>
    <w:rsid w:val="00E4542F"/>
    <w:rsid w:val="00E45622"/>
    <w:rsid w:val="00E45EE2"/>
    <w:rsid w:val="00E50FD6"/>
    <w:rsid w:val="00E51BC3"/>
    <w:rsid w:val="00E536F9"/>
    <w:rsid w:val="00E53E71"/>
    <w:rsid w:val="00E54902"/>
    <w:rsid w:val="00E55D96"/>
    <w:rsid w:val="00E56672"/>
    <w:rsid w:val="00E568F2"/>
    <w:rsid w:val="00E56CDE"/>
    <w:rsid w:val="00E570DB"/>
    <w:rsid w:val="00E57E32"/>
    <w:rsid w:val="00E608D4"/>
    <w:rsid w:val="00E616DC"/>
    <w:rsid w:val="00E61ECC"/>
    <w:rsid w:val="00E6218F"/>
    <w:rsid w:val="00E62238"/>
    <w:rsid w:val="00E644DA"/>
    <w:rsid w:val="00E64F4B"/>
    <w:rsid w:val="00E6743E"/>
    <w:rsid w:val="00E6792B"/>
    <w:rsid w:val="00E71425"/>
    <w:rsid w:val="00E71F88"/>
    <w:rsid w:val="00E729DC"/>
    <w:rsid w:val="00E7507D"/>
    <w:rsid w:val="00E75FA0"/>
    <w:rsid w:val="00E772E6"/>
    <w:rsid w:val="00E81490"/>
    <w:rsid w:val="00E816BF"/>
    <w:rsid w:val="00E82551"/>
    <w:rsid w:val="00E83C17"/>
    <w:rsid w:val="00E847CA"/>
    <w:rsid w:val="00E84A4E"/>
    <w:rsid w:val="00E8533E"/>
    <w:rsid w:val="00E87E93"/>
    <w:rsid w:val="00E87F9C"/>
    <w:rsid w:val="00E911A8"/>
    <w:rsid w:val="00E91295"/>
    <w:rsid w:val="00E91AD5"/>
    <w:rsid w:val="00E92F87"/>
    <w:rsid w:val="00E93252"/>
    <w:rsid w:val="00E95320"/>
    <w:rsid w:val="00E9538C"/>
    <w:rsid w:val="00E95410"/>
    <w:rsid w:val="00E970F3"/>
    <w:rsid w:val="00EA08D7"/>
    <w:rsid w:val="00EA2217"/>
    <w:rsid w:val="00EA2767"/>
    <w:rsid w:val="00EA3AD9"/>
    <w:rsid w:val="00EA56B7"/>
    <w:rsid w:val="00EA5D39"/>
    <w:rsid w:val="00EA768F"/>
    <w:rsid w:val="00EB1143"/>
    <w:rsid w:val="00EB4180"/>
    <w:rsid w:val="00EB52B6"/>
    <w:rsid w:val="00EB6D52"/>
    <w:rsid w:val="00EB721A"/>
    <w:rsid w:val="00EC0792"/>
    <w:rsid w:val="00EC1B66"/>
    <w:rsid w:val="00EC5930"/>
    <w:rsid w:val="00EC6508"/>
    <w:rsid w:val="00EC689A"/>
    <w:rsid w:val="00EC6E3E"/>
    <w:rsid w:val="00EC77F3"/>
    <w:rsid w:val="00ED0855"/>
    <w:rsid w:val="00ED10BC"/>
    <w:rsid w:val="00ED1115"/>
    <w:rsid w:val="00ED1EA3"/>
    <w:rsid w:val="00ED2B34"/>
    <w:rsid w:val="00ED2B79"/>
    <w:rsid w:val="00ED45F2"/>
    <w:rsid w:val="00ED4F48"/>
    <w:rsid w:val="00ED5F16"/>
    <w:rsid w:val="00ED64F6"/>
    <w:rsid w:val="00EE09D7"/>
    <w:rsid w:val="00EE2A56"/>
    <w:rsid w:val="00EE2F55"/>
    <w:rsid w:val="00EE533C"/>
    <w:rsid w:val="00EE61AB"/>
    <w:rsid w:val="00EE6D18"/>
    <w:rsid w:val="00EE6E0E"/>
    <w:rsid w:val="00EF1390"/>
    <w:rsid w:val="00EF205B"/>
    <w:rsid w:val="00EF2926"/>
    <w:rsid w:val="00EF3F43"/>
    <w:rsid w:val="00EF5CEE"/>
    <w:rsid w:val="00EF758A"/>
    <w:rsid w:val="00F00797"/>
    <w:rsid w:val="00F020C5"/>
    <w:rsid w:val="00F02D71"/>
    <w:rsid w:val="00F02DA0"/>
    <w:rsid w:val="00F037A1"/>
    <w:rsid w:val="00F03D0B"/>
    <w:rsid w:val="00F04417"/>
    <w:rsid w:val="00F045DB"/>
    <w:rsid w:val="00F053AC"/>
    <w:rsid w:val="00F07DBB"/>
    <w:rsid w:val="00F102D1"/>
    <w:rsid w:val="00F110C3"/>
    <w:rsid w:val="00F12C7A"/>
    <w:rsid w:val="00F12F80"/>
    <w:rsid w:val="00F12FCD"/>
    <w:rsid w:val="00F1323F"/>
    <w:rsid w:val="00F148C1"/>
    <w:rsid w:val="00F14FC9"/>
    <w:rsid w:val="00F161E6"/>
    <w:rsid w:val="00F167F2"/>
    <w:rsid w:val="00F17771"/>
    <w:rsid w:val="00F20956"/>
    <w:rsid w:val="00F20D5E"/>
    <w:rsid w:val="00F2298C"/>
    <w:rsid w:val="00F23819"/>
    <w:rsid w:val="00F23A7D"/>
    <w:rsid w:val="00F24B7E"/>
    <w:rsid w:val="00F24E21"/>
    <w:rsid w:val="00F259E4"/>
    <w:rsid w:val="00F260D1"/>
    <w:rsid w:val="00F2728A"/>
    <w:rsid w:val="00F308FA"/>
    <w:rsid w:val="00F31145"/>
    <w:rsid w:val="00F31A21"/>
    <w:rsid w:val="00F32044"/>
    <w:rsid w:val="00F325CE"/>
    <w:rsid w:val="00F3303E"/>
    <w:rsid w:val="00F33253"/>
    <w:rsid w:val="00F36186"/>
    <w:rsid w:val="00F367E9"/>
    <w:rsid w:val="00F3734B"/>
    <w:rsid w:val="00F37E1D"/>
    <w:rsid w:val="00F41B26"/>
    <w:rsid w:val="00F42EEA"/>
    <w:rsid w:val="00F451DA"/>
    <w:rsid w:val="00F46660"/>
    <w:rsid w:val="00F50636"/>
    <w:rsid w:val="00F52024"/>
    <w:rsid w:val="00F52054"/>
    <w:rsid w:val="00F545FC"/>
    <w:rsid w:val="00F54AB2"/>
    <w:rsid w:val="00F562E1"/>
    <w:rsid w:val="00F56DF8"/>
    <w:rsid w:val="00F57367"/>
    <w:rsid w:val="00F57D77"/>
    <w:rsid w:val="00F602A2"/>
    <w:rsid w:val="00F60482"/>
    <w:rsid w:val="00F624D8"/>
    <w:rsid w:val="00F640B2"/>
    <w:rsid w:val="00F64E04"/>
    <w:rsid w:val="00F65B06"/>
    <w:rsid w:val="00F7258A"/>
    <w:rsid w:val="00F72D18"/>
    <w:rsid w:val="00F73F6F"/>
    <w:rsid w:val="00F741DC"/>
    <w:rsid w:val="00F7451A"/>
    <w:rsid w:val="00F74655"/>
    <w:rsid w:val="00F75623"/>
    <w:rsid w:val="00F76C2E"/>
    <w:rsid w:val="00F810CE"/>
    <w:rsid w:val="00F82B31"/>
    <w:rsid w:val="00F84762"/>
    <w:rsid w:val="00F85996"/>
    <w:rsid w:val="00F85C3B"/>
    <w:rsid w:val="00F8692A"/>
    <w:rsid w:val="00F86BE7"/>
    <w:rsid w:val="00F87BF8"/>
    <w:rsid w:val="00F87FF1"/>
    <w:rsid w:val="00F909D7"/>
    <w:rsid w:val="00F90AC9"/>
    <w:rsid w:val="00F91684"/>
    <w:rsid w:val="00F91DB2"/>
    <w:rsid w:val="00F9241E"/>
    <w:rsid w:val="00F92B92"/>
    <w:rsid w:val="00F93F53"/>
    <w:rsid w:val="00F941DB"/>
    <w:rsid w:val="00F959A1"/>
    <w:rsid w:val="00F95A88"/>
    <w:rsid w:val="00F95EA9"/>
    <w:rsid w:val="00F96A51"/>
    <w:rsid w:val="00F97BC7"/>
    <w:rsid w:val="00F97BD9"/>
    <w:rsid w:val="00FA07C2"/>
    <w:rsid w:val="00FA0C7A"/>
    <w:rsid w:val="00FA2A37"/>
    <w:rsid w:val="00FA34F4"/>
    <w:rsid w:val="00FA4460"/>
    <w:rsid w:val="00FA4EB4"/>
    <w:rsid w:val="00FA6239"/>
    <w:rsid w:val="00FA6763"/>
    <w:rsid w:val="00FA6A26"/>
    <w:rsid w:val="00FA7DEC"/>
    <w:rsid w:val="00FB0532"/>
    <w:rsid w:val="00FB1BFB"/>
    <w:rsid w:val="00FB3D8D"/>
    <w:rsid w:val="00FB41A1"/>
    <w:rsid w:val="00FB596B"/>
    <w:rsid w:val="00FB5C3D"/>
    <w:rsid w:val="00FB606A"/>
    <w:rsid w:val="00FB682E"/>
    <w:rsid w:val="00FB784D"/>
    <w:rsid w:val="00FC05DB"/>
    <w:rsid w:val="00FC20E0"/>
    <w:rsid w:val="00FC2BE0"/>
    <w:rsid w:val="00FC3B65"/>
    <w:rsid w:val="00FC3FC5"/>
    <w:rsid w:val="00FC4755"/>
    <w:rsid w:val="00FC5F64"/>
    <w:rsid w:val="00FC77CD"/>
    <w:rsid w:val="00FD23FC"/>
    <w:rsid w:val="00FD4524"/>
    <w:rsid w:val="00FD5B41"/>
    <w:rsid w:val="00FD5F29"/>
    <w:rsid w:val="00FD6025"/>
    <w:rsid w:val="00FD6A38"/>
    <w:rsid w:val="00FD70E7"/>
    <w:rsid w:val="00FD79C4"/>
    <w:rsid w:val="00FE15C7"/>
    <w:rsid w:val="00FE2596"/>
    <w:rsid w:val="00FE363F"/>
    <w:rsid w:val="00FE4CD7"/>
    <w:rsid w:val="00FE4E51"/>
    <w:rsid w:val="00FE543B"/>
    <w:rsid w:val="00FF15C6"/>
    <w:rsid w:val="00FF2264"/>
    <w:rsid w:val="00FF2980"/>
    <w:rsid w:val="00FF2D30"/>
    <w:rsid w:val="00FF4AC1"/>
    <w:rsid w:val="00FF6EF0"/>
    <w:rsid w:val="2B8812E0"/>
    <w:rsid w:val="5DFC5F60"/>
    <w:rsid w:val="63E7419C"/>
    <w:rsid w:val="6BFD3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69A1BE1"/>
  <w15:docId w15:val="{B214462D-FA2B-4262-8E7F-E18ABDDB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table of figures" w:semiHidden="1"/>
    <w:lsdException w:name="annotation reference"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qFormat/>
    <w:pPr>
      <w:keepNext/>
      <w:jc w:val="center"/>
      <w:outlineLvl w:val="0"/>
    </w:pPr>
    <w:rPr>
      <w:rFonts w:ascii="楷体_GB2312" w:eastAsia="楷体_GB2312"/>
      <w:sz w:val="28"/>
      <w:szCs w:val="28"/>
    </w:rPr>
  </w:style>
  <w:style w:type="paragraph" w:styleId="2">
    <w:name w:val="heading 2"/>
    <w:basedOn w:val="a"/>
    <w:next w:val="a0"/>
    <w:qFormat/>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0"/>
    <w:qFormat/>
    <w:pPr>
      <w:keepNext/>
      <w:keepLines/>
      <w:spacing w:before="260" w:after="260" w:line="416" w:lineRule="auto"/>
      <w:outlineLvl w:val="2"/>
    </w:pPr>
    <w:rPr>
      <w:b/>
      <w:bCs/>
      <w:sz w:val="32"/>
      <w:szCs w:val="32"/>
    </w:rPr>
  </w:style>
  <w:style w:type="paragraph" w:styleId="4">
    <w:name w:val="heading 4"/>
    <w:basedOn w:val="a"/>
    <w:next w:val="a0"/>
    <w:qFormat/>
    <w:pPr>
      <w:keepNext/>
      <w:keepLines/>
      <w:spacing w:before="280" w:after="290" w:line="376" w:lineRule="auto"/>
      <w:outlineLvl w:val="3"/>
    </w:pPr>
    <w:rPr>
      <w:rFonts w:ascii="Arial" w:eastAsia="黑体" w:hAnsi="Arial" w:cs="Arial"/>
      <w:b/>
      <w:bCs/>
      <w:sz w:val="28"/>
      <w:szCs w:val="28"/>
    </w:rPr>
  </w:style>
  <w:style w:type="paragraph" w:styleId="5">
    <w:name w:val="heading 5"/>
    <w:basedOn w:val="a"/>
    <w:next w:val="a0"/>
    <w:qFormat/>
    <w:pPr>
      <w:keepNext/>
      <w:autoSpaceDE w:val="0"/>
      <w:autoSpaceDN w:val="0"/>
      <w:adjustRightInd w:val="0"/>
      <w:outlineLvl w:val="4"/>
    </w:pPr>
    <w:rPr>
      <w:rFonts w:ascii="宋体"/>
      <w:color w:val="000000"/>
      <w:kern w:val="0"/>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szCs w:val="24"/>
    </w:rPr>
  </w:style>
  <w:style w:type="paragraph" w:styleId="7">
    <w:name w:val="heading 7"/>
    <w:basedOn w:val="a"/>
    <w:next w:val="a"/>
    <w:qFormat/>
    <w:pPr>
      <w:keepNext/>
      <w:keepLines/>
      <w:spacing w:before="240" w:after="64" w:line="320" w:lineRule="auto"/>
      <w:outlineLvl w:val="6"/>
    </w:pPr>
    <w:rPr>
      <w:b/>
      <w:bCs/>
      <w:sz w:val="24"/>
      <w:szCs w:val="24"/>
    </w:rPr>
  </w:style>
  <w:style w:type="paragraph" w:styleId="8">
    <w:name w:val="heading 8"/>
    <w:basedOn w:val="a"/>
    <w:next w:val="a"/>
    <w:qFormat/>
    <w:pPr>
      <w:keepNext/>
      <w:keepLines/>
      <w:spacing w:before="240" w:after="64" w:line="320" w:lineRule="auto"/>
      <w:outlineLvl w:val="7"/>
    </w:pPr>
    <w:rPr>
      <w:rFonts w:ascii="Arial" w:eastAsia="黑体" w:hAnsi="Arial"/>
      <w:sz w:val="24"/>
      <w:szCs w:val="24"/>
    </w:rPr>
  </w:style>
  <w:style w:type="paragraph" w:styleId="9">
    <w:name w:val="heading 9"/>
    <w:basedOn w:val="a"/>
    <w:next w:val="a"/>
    <w:qFormat/>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b/>
      <w:bCs/>
    </w:rPr>
  </w:style>
  <w:style w:type="character" w:customStyle="1" w:styleId="a5">
    <w:name w:val="已访问的超链接"/>
    <w:rPr>
      <w:color w:val="800080"/>
      <w:u w:val="single"/>
    </w:rPr>
  </w:style>
  <w:style w:type="character" w:styleId="a6">
    <w:name w:val="Hyperlink"/>
    <w:rPr>
      <w:color w:val="0000FF"/>
      <w:u w:val="single"/>
    </w:rPr>
  </w:style>
  <w:style w:type="character" w:styleId="a7">
    <w:name w:val="page number"/>
    <w:basedOn w:val="a1"/>
  </w:style>
  <w:style w:type="character" w:styleId="a8">
    <w:name w:val="annotation reference"/>
    <w:semiHidden/>
    <w:rPr>
      <w:sz w:val="21"/>
      <w:szCs w:val="21"/>
    </w:rPr>
  </w:style>
  <w:style w:type="character" w:customStyle="1" w:styleId="Char">
    <w:name w:val="二级目录 Char"/>
    <w:link w:val="a9"/>
    <w:rPr>
      <w:b/>
      <w:kern w:val="2"/>
      <w:sz w:val="30"/>
      <w:szCs w:val="28"/>
    </w:rPr>
  </w:style>
  <w:style w:type="character" w:customStyle="1" w:styleId="font5Char">
    <w:name w:val="font5 Char"/>
    <w:rPr>
      <w:rFonts w:ascii="宋体" w:eastAsia="宋体" w:hAnsi="宋体"/>
      <w:sz w:val="28"/>
      <w:szCs w:val="28"/>
      <w:lang w:val="en-US" w:eastAsia="zh-CN" w:bidi="ar-SA"/>
    </w:rPr>
  </w:style>
  <w:style w:type="character" w:customStyle="1" w:styleId="aa">
    <w:name w:val="正文缩进 字符"/>
    <w:link w:val="a0"/>
    <w:rPr>
      <w:kern w:val="2"/>
      <w:sz w:val="21"/>
      <w:szCs w:val="21"/>
    </w:rPr>
  </w:style>
  <w:style w:type="character" w:customStyle="1" w:styleId="30">
    <w:name w:val="标题 3 字符"/>
    <w:link w:val="3"/>
    <w:rPr>
      <w:rFonts w:eastAsia="宋体"/>
      <w:b/>
      <w:bCs/>
      <w:kern w:val="2"/>
      <w:sz w:val="32"/>
      <w:szCs w:val="32"/>
      <w:lang w:val="en-US" w:eastAsia="zh-CN" w:bidi="ar-SA"/>
    </w:rPr>
  </w:style>
  <w:style w:type="character" w:customStyle="1" w:styleId="Char0">
    <w:name w:val="列出段落 Char"/>
    <w:aliases w:val="Bullet List Char,numbered Char,FooterText Char,List Paragraph1 Char,Paragraphe de liste1 Char"/>
    <w:link w:val="10"/>
    <w:locked/>
    <w:rPr>
      <w:rFonts w:ascii="Calibri" w:hAnsi="Calibri"/>
      <w:sz w:val="24"/>
      <w:szCs w:val="24"/>
      <w:lang w:eastAsia="en-US" w:bidi="en-US"/>
    </w:rPr>
  </w:style>
  <w:style w:type="paragraph" w:styleId="ab">
    <w:name w:val="Body Text Indent"/>
    <w:basedOn w:val="a"/>
    <w:pPr>
      <w:ind w:firstLine="645"/>
    </w:pPr>
    <w:rPr>
      <w:rFonts w:ascii="楷体_GB2312" w:eastAsia="楷体_GB2312"/>
      <w:sz w:val="32"/>
      <w:szCs w:val="32"/>
    </w:rPr>
  </w:style>
  <w:style w:type="paragraph" w:styleId="ac">
    <w:name w:val="annotation subject"/>
    <w:basedOn w:val="ad"/>
    <w:next w:val="ad"/>
    <w:semiHidden/>
    <w:rPr>
      <w:b/>
      <w:bCs/>
    </w:rPr>
  </w:style>
  <w:style w:type="paragraph" w:styleId="a0">
    <w:name w:val="Normal Indent"/>
    <w:basedOn w:val="a"/>
    <w:link w:val="aa"/>
    <w:pPr>
      <w:ind w:firstLine="420"/>
    </w:pPr>
    <w:rPr>
      <w:lang w:val="x-none" w:eastAsia="x-none"/>
    </w:rPr>
  </w:style>
  <w:style w:type="paragraph" w:styleId="ae">
    <w:name w:val="Balloon Text"/>
    <w:basedOn w:val="a"/>
    <w:semiHidden/>
    <w:rPr>
      <w:sz w:val="18"/>
      <w:szCs w:val="18"/>
    </w:rPr>
  </w:style>
  <w:style w:type="paragraph" w:styleId="TOC4">
    <w:name w:val="toc 4"/>
    <w:basedOn w:val="a"/>
    <w:next w:val="a"/>
    <w:semiHidden/>
    <w:pPr>
      <w:ind w:left="630"/>
      <w:jc w:val="left"/>
    </w:pPr>
  </w:style>
  <w:style w:type="paragraph" w:styleId="af">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b"/>
    <w:pPr>
      <w:spacing w:line="360" w:lineRule="auto"/>
      <w:ind w:firstLineChars="200" w:firstLine="420"/>
    </w:pPr>
    <w:rPr>
      <w:rFonts w:ascii="宋体" w:eastAsia="宋体" w:hAnsi="宋体"/>
      <w:sz w:val="21"/>
      <w:szCs w:val="20"/>
    </w:rPr>
  </w:style>
  <w:style w:type="paragraph" w:styleId="TOC3">
    <w:name w:val="toc 3"/>
    <w:basedOn w:val="a"/>
    <w:next w:val="a"/>
    <w:semiHidden/>
    <w:pPr>
      <w:ind w:left="420"/>
      <w:jc w:val="left"/>
    </w:pPr>
    <w:rPr>
      <w:i/>
      <w:iCs/>
      <w:szCs w:val="24"/>
    </w:rPr>
  </w:style>
  <w:style w:type="paragraph" w:styleId="ad">
    <w:name w:val="annotation text"/>
    <w:basedOn w:val="a"/>
    <w:semiHidden/>
    <w:pPr>
      <w:jc w:val="left"/>
    </w:pPr>
  </w:style>
  <w:style w:type="paragraph" w:customStyle="1" w:styleId="31">
    <w:name w:val="标题3"/>
    <w:basedOn w:val="a"/>
    <w:next w:val="a"/>
    <w:pPr>
      <w:autoSpaceDE w:val="0"/>
      <w:autoSpaceDN w:val="0"/>
      <w:snapToGrid w:val="0"/>
      <w:spacing w:line="590" w:lineRule="atLeast"/>
      <w:ind w:firstLine="624"/>
    </w:pPr>
    <w:rPr>
      <w:rFonts w:ascii="方正黑体_GBK" w:eastAsia="方正黑体_GBK"/>
      <w:snapToGrid w:val="0"/>
      <w:kern w:val="0"/>
      <w:sz w:val="32"/>
      <w:szCs w:val="32"/>
    </w:rPr>
  </w:style>
  <w:style w:type="paragraph" w:styleId="TOC5">
    <w:name w:val="toc 5"/>
    <w:basedOn w:val="a"/>
    <w:next w:val="a"/>
    <w:semiHidden/>
    <w:pPr>
      <w:ind w:left="840"/>
      <w:jc w:val="left"/>
    </w:pPr>
  </w:style>
  <w:style w:type="paragraph" w:styleId="TOC9">
    <w:name w:val="toc 9"/>
    <w:basedOn w:val="a"/>
    <w:next w:val="a"/>
    <w:semiHidden/>
    <w:pPr>
      <w:ind w:left="1680"/>
      <w:jc w:val="left"/>
    </w:pPr>
  </w:style>
  <w:style w:type="paragraph" w:styleId="af0">
    <w:name w:val="Document Map"/>
    <w:basedOn w:val="a"/>
    <w:semiHidden/>
    <w:pPr>
      <w:shd w:val="clear" w:color="auto" w:fill="000080"/>
    </w:pPr>
  </w:style>
  <w:style w:type="paragraph" w:styleId="TOC1">
    <w:name w:val="toc 1"/>
    <w:basedOn w:val="a"/>
    <w:next w:val="a"/>
    <w:semiHidden/>
    <w:pPr>
      <w:tabs>
        <w:tab w:val="right" w:leader="dot" w:pos="8720"/>
      </w:tabs>
      <w:spacing w:before="120" w:after="120" w:line="400" w:lineRule="exact"/>
      <w:jc w:val="left"/>
    </w:pPr>
    <w:rPr>
      <w:rFonts w:ascii="宋体" w:hAnsi="宋体"/>
      <w:caps/>
      <w:sz w:val="24"/>
      <w:szCs w:val="24"/>
    </w:rPr>
  </w:style>
  <w:style w:type="paragraph" w:styleId="32">
    <w:name w:val="Body Text 3"/>
    <w:basedOn w:val="a"/>
    <w:rPr>
      <w:rFonts w:ascii="仿宋_GB2312" w:eastAsia="仿宋_GB2312" w:hAnsi="Arial"/>
      <w:sz w:val="32"/>
      <w:szCs w:val="32"/>
    </w:rPr>
  </w:style>
  <w:style w:type="paragraph" w:styleId="af1">
    <w:name w:val="Date"/>
    <w:basedOn w:val="a"/>
    <w:next w:val="a"/>
    <w:rPr>
      <w:sz w:val="24"/>
      <w:szCs w:val="24"/>
    </w:rPr>
  </w:style>
  <w:style w:type="paragraph" w:styleId="11">
    <w:name w:val="index 1"/>
    <w:basedOn w:val="a"/>
    <w:next w:val="a"/>
    <w:semiHidden/>
    <w:pPr>
      <w:spacing w:line="240" w:lineRule="atLeast"/>
    </w:pPr>
    <w:rPr>
      <w:b/>
      <w:bCs/>
    </w:rPr>
  </w:style>
  <w:style w:type="paragraph" w:styleId="33">
    <w:name w:val="List 3"/>
    <w:basedOn w:val="a"/>
    <w:pPr>
      <w:ind w:leftChars="400" w:left="100" w:hangingChars="200" w:hanging="200"/>
    </w:pPr>
  </w:style>
  <w:style w:type="paragraph" w:styleId="TOC2">
    <w:name w:val="toc 2"/>
    <w:basedOn w:val="a"/>
    <w:next w:val="a"/>
    <w:semiHidden/>
    <w:pPr>
      <w:ind w:left="210"/>
      <w:jc w:val="left"/>
    </w:pPr>
    <w:rPr>
      <w:smallCaps/>
      <w:szCs w:val="24"/>
    </w:rPr>
  </w:style>
  <w:style w:type="paragraph" w:styleId="34">
    <w:name w:val="Body Text Indent 3"/>
    <w:basedOn w:val="a"/>
    <w:pPr>
      <w:ind w:left="645" w:firstLine="645"/>
    </w:pPr>
    <w:rPr>
      <w:rFonts w:ascii="Arial" w:eastAsia="仿宋_GB2312" w:hAnsi="Arial" w:cs="Arial"/>
      <w:color w:val="FFFF00"/>
      <w:sz w:val="32"/>
      <w:szCs w:val="32"/>
    </w:rPr>
  </w:style>
  <w:style w:type="paragraph" w:styleId="af2">
    <w:name w:val="List"/>
    <w:basedOn w:val="a"/>
    <w:pPr>
      <w:ind w:left="200" w:hangingChars="200" w:hanging="200"/>
    </w:pPr>
  </w:style>
  <w:style w:type="paragraph" w:styleId="TOC8">
    <w:name w:val="toc 8"/>
    <w:basedOn w:val="a"/>
    <w:next w:val="a"/>
    <w:semiHidden/>
    <w:pPr>
      <w:ind w:left="1470"/>
      <w:jc w:val="left"/>
    </w:pPr>
  </w:style>
  <w:style w:type="paragraph" w:styleId="af3">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TOC6">
    <w:name w:val="toc 6"/>
    <w:basedOn w:val="a"/>
    <w:next w:val="a"/>
    <w:semiHidden/>
    <w:pPr>
      <w:ind w:left="1050"/>
      <w:jc w:val="left"/>
    </w:pPr>
  </w:style>
  <w:style w:type="paragraph" w:styleId="TOC7">
    <w:name w:val="toc 7"/>
    <w:basedOn w:val="a"/>
    <w:next w:val="a"/>
    <w:semiHidden/>
    <w:pPr>
      <w:ind w:left="1260"/>
      <w:jc w:val="left"/>
    </w:pPr>
  </w:style>
  <w:style w:type="paragraph" w:styleId="af4">
    <w:name w:val="footer"/>
    <w:basedOn w:val="a"/>
    <w:pPr>
      <w:tabs>
        <w:tab w:val="center" w:pos="4153"/>
        <w:tab w:val="right" w:pos="8306"/>
      </w:tabs>
      <w:snapToGrid w:val="0"/>
      <w:jc w:val="left"/>
    </w:pPr>
    <w:rPr>
      <w:sz w:val="18"/>
      <w:szCs w:val="18"/>
    </w:rPr>
  </w:style>
  <w:style w:type="paragraph" w:styleId="21">
    <w:name w:val="Body Text 2"/>
    <w:basedOn w:val="a"/>
    <w:pPr>
      <w:widowControl/>
      <w:jc w:val="center"/>
    </w:pPr>
    <w:rPr>
      <w:rFonts w:ascii="楷体_GB2312" w:eastAsia="楷体_GB2312"/>
      <w:sz w:val="28"/>
      <w:szCs w:val="28"/>
    </w:rPr>
  </w:style>
  <w:style w:type="paragraph" w:styleId="22">
    <w:name w:val="List 2"/>
    <w:basedOn w:val="a"/>
    <w:pPr>
      <w:ind w:leftChars="200" w:left="100" w:hangingChars="200" w:hanging="200"/>
    </w:pPr>
  </w:style>
  <w:style w:type="paragraph" w:styleId="23">
    <w:name w:val="Body Text Indent 2"/>
    <w:basedOn w:val="a"/>
    <w:pPr>
      <w:ind w:left="630" w:firstLine="645"/>
    </w:pPr>
    <w:rPr>
      <w:rFonts w:ascii="Arial" w:eastAsia="仿宋_GB2312" w:hAnsi="Arial" w:cs="Arial"/>
      <w:sz w:val="32"/>
      <w:szCs w:val="32"/>
    </w:rPr>
  </w:style>
  <w:style w:type="paragraph" w:styleId="af5">
    <w:name w:val="table of figures"/>
    <w:basedOn w:val="a"/>
    <w:next w:val="a"/>
    <w:semiHidden/>
    <w:pPr>
      <w:ind w:left="840" w:hanging="420"/>
    </w:pPr>
  </w:style>
  <w:style w:type="paragraph" w:styleId="af6">
    <w:name w:val="Body Text First Indent"/>
    <w:basedOn w:val="a"/>
    <w:pPr>
      <w:spacing w:line="360" w:lineRule="auto"/>
      <w:ind w:firstLineChars="200" w:firstLine="200"/>
    </w:pPr>
    <w:rPr>
      <w:rFonts w:ascii="仿宋_GB2312" w:eastAsia="仿宋_GB2312"/>
      <w:sz w:val="30"/>
      <w:szCs w:val="30"/>
    </w:rPr>
  </w:style>
  <w:style w:type="paragraph" w:styleId="af7">
    <w:name w:val="Plain Text"/>
    <w:basedOn w:val="a"/>
    <w:link w:val="af8"/>
    <w:rPr>
      <w:rFonts w:ascii="宋体" w:hAnsi="Courier New"/>
      <w:lang w:val="x-none" w:eastAsia="x-none"/>
    </w:rPr>
  </w:style>
  <w:style w:type="paragraph" w:styleId="af9">
    <w:name w:val="Body Text"/>
    <w:basedOn w:val="a"/>
    <w:rPr>
      <w:rFonts w:ascii="楷体_GB2312" w:eastAsia="楷体_GB2312" w:hAnsi="Arial"/>
      <w:sz w:val="28"/>
      <w:szCs w:val="28"/>
    </w:rPr>
  </w:style>
  <w:style w:type="paragraph" w:customStyle="1" w:styleId="CharCharCharCharCharCharCharChar">
    <w:name w:val="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xl28">
    <w:name w:val="xl28"/>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a9">
    <w:name w:val="二级目录"/>
    <w:next w:val="a"/>
    <w:link w:val="Char"/>
    <w:pPr>
      <w:tabs>
        <w:tab w:val="left" w:pos="907"/>
        <w:tab w:val="left" w:pos="1145"/>
      </w:tabs>
      <w:ind w:left="907" w:hanging="907"/>
      <w:outlineLvl w:val="1"/>
    </w:pPr>
    <w:rPr>
      <w:b/>
      <w:kern w:val="2"/>
      <w:sz w:val="30"/>
      <w:szCs w:val="28"/>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Web">
    <w:name w:val="普通 (Web)"/>
    <w:basedOn w:val="a"/>
    <w:pPr>
      <w:widowControl/>
      <w:spacing w:before="100" w:beforeAutospacing="1" w:after="100" w:afterAutospacing="1"/>
      <w:jc w:val="left"/>
    </w:pPr>
    <w:rPr>
      <w:rFonts w:ascii="宋体" w:hAnsi="宋体"/>
      <w:kern w:val="0"/>
      <w:sz w:val="24"/>
      <w:szCs w:val="24"/>
    </w:rPr>
  </w:style>
  <w:style w:type="paragraph" w:customStyle="1" w:styleId="font6">
    <w:name w:val="font6"/>
    <w:basedOn w:val="a"/>
    <w:pPr>
      <w:widowControl/>
      <w:spacing w:before="100" w:beforeAutospacing="1" w:after="100" w:afterAutospacing="1"/>
      <w:jc w:val="left"/>
    </w:pPr>
    <w:rPr>
      <w:rFonts w:ascii="宋体" w:hAnsi="宋体" w:hint="eastAsia"/>
      <w:kern w:val="0"/>
      <w:sz w:val="28"/>
      <w:szCs w:val="28"/>
      <w:u w:val="single"/>
    </w:rPr>
  </w:style>
  <w:style w:type="paragraph" w:customStyle="1" w:styleId="CharCharCharCharCharCharCharChar0">
    <w:name w:val="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BodyTextch">
    <w:name w:val="Body Text(ch)"/>
    <w:basedOn w:val="a"/>
    <w:next w:val="af9"/>
    <w:pPr>
      <w:spacing w:after="120"/>
    </w:pPr>
    <w:rPr>
      <w:rFonts w:ascii="宋体" w:hAnsi="Arial"/>
      <w:bCs/>
      <w:iCs/>
      <w:szCs w:val="24"/>
    </w:rPr>
  </w:style>
  <w:style w:type="paragraph" w:customStyle="1" w:styleId="CharCharCharChar">
    <w:name w:val="Char Char Char Char"/>
    <w:basedOn w:val="af0"/>
    <w:pPr>
      <w:adjustRightInd w:val="0"/>
      <w:snapToGrid w:val="0"/>
      <w:spacing w:line="360" w:lineRule="auto"/>
    </w:pPr>
    <w:rPr>
      <w:rFonts w:ascii="Tahoma" w:hAnsi="Tahoma"/>
      <w:sz w:val="24"/>
      <w:szCs w:val="24"/>
    </w:rPr>
  </w:style>
  <w:style w:type="paragraph" w:customStyle="1" w:styleId="xl25">
    <w:name w:val="xl25"/>
    <w:basedOn w:val="a"/>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styleId="afa">
    <w:name w:val="List Paragraph"/>
    <w:basedOn w:val="a"/>
    <w:qFormat/>
    <w:pPr>
      <w:widowControl/>
      <w:ind w:left="720"/>
      <w:contextualSpacing/>
      <w:jc w:val="left"/>
    </w:pPr>
    <w:rPr>
      <w:rFonts w:ascii="Calibri" w:hAnsi="Calibri"/>
      <w:kern w:val="0"/>
      <w:sz w:val="24"/>
      <w:szCs w:val="24"/>
      <w:lang w:eastAsia="en-US" w:bidi="en-US"/>
    </w:rPr>
  </w:style>
  <w:style w:type="paragraph" w:customStyle="1" w:styleId="xl30">
    <w:name w:val="xl30"/>
    <w:basedOn w:val="a"/>
    <w:pPr>
      <w:widowControl/>
      <w:spacing w:before="100" w:beforeAutospacing="1" w:after="100" w:afterAutospacing="1"/>
      <w:jc w:val="center"/>
    </w:pPr>
    <w:rPr>
      <w:rFonts w:ascii="宋体" w:hAnsi="宋体"/>
      <w:b/>
      <w:bCs/>
      <w:kern w:val="0"/>
      <w:sz w:val="36"/>
      <w:szCs w:val="36"/>
    </w:rPr>
  </w:style>
  <w:style w:type="paragraph" w:customStyle="1" w:styleId="40">
    <w:name w:val="4"/>
    <w:basedOn w:val="a"/>
    <w:next w:val="34"/>
    <w:pPr>
      <w:spacing w:line="360" w:lineRule="auto"/>
      <w:ind w:firstLine="420"/>
    </w:pPr>
    <w:rPr>
      <w:color w:val="FF0000"/>
      <w:sz w:val="24"/>
      <w:szCs w:val="24"/>
    </w:rPr>
  </w:style>
  <w:style w:type="paragraph" w:customStyle="1" w:styleId="CharCharCharChar0">
    <w:name w:val="Char Char Char Char"/>
    <w:basedOn w:val="af0"/>
    <w:pPr>
      <w:adjustRightInd w:val="0"/>
      <w:snapToGrid w:val="0"/>
      <w:spacing w:line="360" w:lineRule="auto"/>
    </w:pPr>
    <w:rPr>
      <w:rFonts w:ascii="Tahoma" w:hAnsi="Tahoma"/>
      <w:sz w:val="24"/>
      <w:szCs w:val="24"/>
    </w:rPr>
  </w:style>
  <w:style w:type="paragraph" w:customStyle="1" w:styleId="afb">
    <w:name w:val="普通正文"/>
    <w:basedOn w:val="a"/>
    <w:pPr>
      <w:adjustRightInd w:val="0"/>
      <w:spacing w:before="120" w:after="120" w:line="360" w:lineRule="auto"/>
      <w:ind w:firstLine="480"/>
      <w:jc w:val="left"/>
      <w:textAlignment w:val="baseline"/>
    </w:pPr>
    <w:rPr>
      <w:rFonts w:ascii="Arial" w:hAnsi="Arial"/>
      <w:kern w:val="0"/>
      <w:sz w:val="24"/>
      <w:szCs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12">
    <w:name w:val="标题1"/>
    <w:basedOn w:val="a"/>
    <w:next w:val="a"/>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xl24">
    <w:name w:val="xl24"/>
    <w:basedOn w:val="a"/>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kern w:val="0"/>
      <w:sz w:val="24"/>
      <w:szCs w:val="24"/>
    </w:rPr>
  </w:style>
  <w:style w:type="paragraph" w:customStyle="1" w:styleId="xl29">
    <w:name w:val="xl29"/>
    <w:basedOn w:val="a"/>
    <w:pPr>
      <w:widowControl/>
      <w:pBdr>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13">
    <w:name w:val="附录1"/>
    <w:pPr>
      <w:tabs>
        <w:tab w:val="left" w:pos="907"/>
      </w:tabs>
      <w:snapToGrid w:val="0"/>
      <w:spacing w:before="240" w:line="600" w:lineRule="atLeast"/>
      <w:ind w:left="907" w:hanging="907"/>
    </w:pPr>
    <w:rPr>
      <w:b/>
      <w:i/>
      <w:sz w:val="28"/>
    </w:rPr>
  </w:style>
  <w:style w:type="paragraph" w:customStyle="1" w:styleId="10">
    <w:name w:val="列出段落1"/>
    <w:basedOn w:val="a"/>
    <w:link w:val="Char0"/>
    <w:qFormat/>
    <w:pPr>
      <w:widowControl/>
      <w:ind w:left="720"/>
      <w:contextualSpacing/>
      <w:jc w:val="left"/>
    </w:pPr>
    <w:rPr>
      <w:rFonts w:ascii="Calibri" w:hAnsi="Calibri"/>
      <w:kern w:val="0"/>
      <w:sz w:val="24"/>
      <w:szCs w:val="24"/>
      <w:lang w:val="x-none" w:eastAsia="en-US" w:bidi="en-US"/>
    </w:rPr>
  </w:style>
  <w:style w:type="paragraph" w:customStyle="1" w:styleId="Char1">
    <w:name w:val="Char"/>
    <w:basedOn w:val="a"/>
    <w:pPr>
      <w:tabs>
        <w:tab w:val="left" w:pos="360"/>
      </w:tabs>
      <w:ind w:firstLineChars="200" w:firstLine="200"/>
    </w:pPr>
    <w:rPr>
      <w:sz w:val="28"/>
      <w:szCs w:val="30"/>
    </w:rPr>
  </w:style>
  <w:style w:type="paragraph" w:customStyle="1" w:styleId="Char2">
    <w:name w:val="Char"/>
    <w:basedOn w:val="af0"/>
    <w:rPr>
      <w:rFonts w:ascii="Tahoma" w:hAnsi="Tahoma"/>
      <w:sz w:val="24"/>
      <w:szCs w:val="24"/>
    </w:rPr>
  </w:style>
  <w:style w:type="paragraph" w:customStyle="1" w:styleId="afc">
    <w:name w:val="图标"/>
    <w:basedOn w:val="a"/>
    <w:next w:val="a"/>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font7">
    <w:name w:val="font7"/>
    <w:basedOn w:val="a"/>
    <w:pPr>
      <w:widowControl/>
      <w:spacing w:before="100" w:beforeAutospacing="1" w:after="100" w:afterAutospacing="1"/>
      <w:jc w:val="left"/>
    </w:pPr>
    <w:rPr>
      <w:rFonts w:ascii="宋体" w:hAnsi="宋体" w:hint="eastAsia"/>
      <w:kern w:val="0"/>
      <w:sz w:val="18"/>
      <w:szCs w:val="18"/>
    </w:rPr>
  </w:style>
  <w:style w:type="paragraph" w:customStyle="1" w:styleId="CharCharCharCharCharCharCharCharCharChar">
    <w:name w:val="Char Char Char Char Char Char Char Char Char Char"/>
    <w:basedOn w:val="a"/>
    <w:pPr>
      <w:adjustRightInd w:val="0"/>
      <w:spacing w:line="360" w:lineRule="auto"/>
    </w:pPr>
    <w:rPr>
      <w:kern w:val="0"/>
      <w:sz w:val="24"/>
      <w:szCs w:val="20"/>
    </w:rPr>
  </w:style>
  <w:style w:type="paragraph" w:customStyle="1" w:styleId="font5">
    <w:name w:val="font5"/>
    <w:basedOn w:val="a"/>
    <w:pPr>
      <w:widowControl/>
      <w:spacing w:before="100" w:beforeAutospacing="1" w:after="100" w:afterAutospacing="1"/>
      <w:jc w:val="left"/>
    </w:pPr>
    <w:rPr>
      <w:rFonts w:ascii="宋体" w:hAnsi="宋体" w:hint="eastAsia"/>
      <w:kern w:val="0"/>
      <w:sz w:val="28"/>
      <w:szCs w:val="28"/>
    </w:rPr>
  </w:style>
  <w:style w:type="paragraph" w:customStyle="1" w:styleId="14">
    <w:name w:val="样式1"/>
    <w:basedOn w:val="a"/>
    <w:pPr>
      <w:tabs>
        <w:tab w:val="left" w:pos="709"/>
      </w:tabs>
      <w:adjustRightInd w:val="0"/>
      <w:ind w:left="709" w:hanging="709"/>
      <w:textAlignment w:val="baseline"/>
    </w:pPr>
    <w:rPr>
      <w:rFonts w:ascii="宋体" w:hAnsi="宋体"/>
      <w:kern w:val="0"/>
    </w:rPr>
  </w:style>
  <w:style w:type="paragraph" w:customStyle="1" w:styleId="table1stline">
    <w:name w:val="table_1stline"/>
    <w:basedOn w:val="a"/>
    <w:pPr>
      <w:widowControl/>
      <w:spacing w:before="120"/>
      <w:jc w:val="left"/>
    </w:pPr>
    <w:rPr>
      <w:bCs/>
      <w:kern w:val="0"/>
      <w:sz w:val="20"/>
      <w:szCs w:val="20"/>
      <w:lang w:val="de-DE" w:eastAsia="de-DE"/>
    </w:rPr>
  </w:style>
  <w:style w:type="paragraph" w:customStyle="1" w:styleId="tablelines">
    <w:name w:val="table_lines"/>
    <w:basedOn w:val="a"/>
    <w:pPr>
      <w:widowControl/>
      <w:jc w:val="left"/>
    </w:pPr>
    <w:rPr>
      <w:kern w:val="0"/>
      <w:sz w:val="20"/>
      <w:szCs w:val="20"/>
      <w:lang w:val="de-DE" w:eastAsia="de-DE"/>
    </w:rPr>
  </w:style>
  <w:style w:type="paragraph" w:customStyle="1" w:styleId="24">
    <w:name w:val="列出段落2"/>
    <w:basedOn w:val="a"/>
    <w:pPr>
      <w:ind w:firstLineChars="200" w:firstLine="420"/>
    </w:pPr>
    <w:rPr>
      <w:szCs w:val="24"/>
    </w:rPr>
  </w:style>
  <w:style w:type="table" w:styleId="afd">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纯文本 字符"/>
    <w:link w:val="af7"/>
    <w:rsid w:val="004260FB"/>
    <w:rPr>
      <w:rFonts w:ascii="宋体" w:hAnsi="Courier New" w:cs="Courier New"/>
      <w:kern w:val="2"/>
      <w:sz w:val="21"/>
      <w:szCs w:val="21"/>
    </w:rPr>
  </w:style>
  <w:style w:type="paragraph" w:styleId="afe">
    <w:name w:val="Revision"/>
    <w:hidden/>
    <w:uiPriority w:val="99"/>
    <w:unhideWhenUsed/>
    <w:rsid w:val="00110FC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1423">
      <w:bodyDiv w:val="1"/>
      <w:marLeft w:val="0"/>
      <w:marRight w:val="0"/>
      <w:marTop w:val="0"/>
      <w:marBottom w:val="0"/>
      <w:divBdr>
        <w:top w:val="none" w:sz="0" w:space="0" w:color="auto"/>
        <w:left w:val="none" w:sz="0" w:space="0" w:color="auto"/>
        <w:bottom w:val="none" w:sz="0" w:space="0" w:color="auto"/>
        <w:right w:val="none" w:sz="0" w:space="0" w:color="auto"/>
      </w:divBdr>
    </w:div>
    <w:div w:id="136654514">
      <w:bodyDiv w:val="1"/>
      <w:marLeft w:val="0"/>
      <w:marRight w:val="0"/>
      <w:marTop w:val="0"/>
      <w:marBottom w:val="0"/>
      <w:divBdr>
        <w:top w:val="none" w:sz="0" w:space="0" w:color="auto"/>
        <w:left w:val="none" w:sz="0" w:space="0" w:color="auto"/>
        <w:bottom w:val="none" w:sz="0" w:space="0" w:color="auto"/>
        <w:right w:val="none" w:sz="0" w:space="0" w:color="auto"/>
      </w:divBdr>
    </w:div>
    <w:div w:id="285308034">
      <w:bodyDiv w:val="1"/>
      <w:marLeft w:val="0"/>
      <w:marRight w:val="0"/>
      <w:marTop w:val="0"/>
      <w:marBottom w:val="0"/>
      <w:divBdr>
        <w:top w:val="none" w:sz="0" w:space="0" w:color="auto"/>
        <w:left w:val="none" w:sz="0" w:space="0" w:color="auto"/>
        <w:bottom w:val="none" w:sz="0" w:space="0" w:color="auto"/>
        <w:right w:val="none" w:sz="0" w:space="0" w:color="auto"/>
      </w:divBdr>
    </w:div>
    <w:div w:id="354773440">
      <w:bodyDiv w:val="1"/>
      <w:marLeft w:val="0"/>
      <w:marRight w:val="0"/>
      <w:marTop w:val="0"/>
      <w:marBottom w:val="0"/>
      <w:divBdr>
        <w:top w:val="none" w:sz="0" w:space="0" w:color="auto"/>
        <w:left w:val="none" w:sz="0" w:space="0" w:color="auto"/>
        <w:bottom w:val="none" w:sz="0" w:space="0" w:color="auto"/>
        <w:right w:val="none" w:sz="0" w:space="0" w:color="auto"/>
      </w:divBdr>
    </w:div>
    <w:div w:id="458841892">
      <w:bodyDiv w:val="1"/>
      <w:marLeft w:val="0"/>
      <w:marRight w:val="0"/>
      <w:marTop w:val="0"/>
      <w:marBottom w:val="0"/>
      <w:divBdr>
        <w:top w:val="none" w:sz="0" w:space="0" w:color="auto"/>
        <w:left w:val="none" w:sz="0" w:space="0" w:color="auto"/>
        <w:bottom w:val="none" w:sz="0" w:space="0" w:color="auto"/>
        <w:right w:val="none" w:sz="0" w:space="0" w:color="auto"/>
      </w:divBdr>
    </w:div>
    <w:div w:id="463625922">
      <w:bodyDiv w:val="1"/>
      <w:marLeft w:val="0"/>
      <w:marRight w:val="0"/>
      <w:marTop w:val="0"/>
      <w:marBottom w:val="0"/>
      <w:divBdr>
        <w:top w:val="none" w:sz="0" w:space="0" w:color="auto"/>
        <w:left w:val="none" w:sz="0" w:space="0" w:color="auto"/>
        <w:bottom w:val="none" w:sz="0" w:space="0" w:color="auto"/>
        <w:right w:val="none" w:sz="0" w:space="0" w:color="auto"/>
      </w:divBdr>
    </w:div>
    <w:div w:id="694308189">
      <w:bodyDiv w:val="1"/>
      <w:marLeft w:val="0"/>
      <w:marRight w:val="0"/>
      <w:marTop w:val="0"/>
      <w:marBottom w:val="0"/>
      <w:divBdr>
        <w:top w:val="none" w:sz="0" w:space="0" w:color="auto"/>
        <w:left w:val="none" w:sz="0" w:space="0" w:color="auto"/>
        <w:bottom w:val="none" w:sz="0" w:space="0" w:color="auto"/>
        <w:right w:val="none" w:sz="0" w:space="0" w:color="auto"/>
      </w:divBdr>
    </w:div>
    <w:div w:id="702680746">
      <w:bodyDiv w:val="1"/>
      <w:marLeft w:val="0"/>
      <w:marRight w:val="0"/>
      <w:marTop w:val="0"/>
      <w:marBottom w:val="0"/>
      <w:divBdr>
        <w:top w:val="none" w:sz="0" w:space="0" w:color="auto"/>
        <w:left w:val="none" w:sz="0" w:space="0" w:color="auto"/>
        <w:bottom w:val="none" w:sz="0" w:space="0" w:color="auto"/>
        <w:right w:val="none" w:sz="0" w:space="0" w:color="auto"/>
      </w:divBdr>
    </w:div>
    <w:div w:id="730465605">
      <w:bodyDiv w:val="1"/>
      <w:marLeft w:val="0"/>
      <w:marRight w:val="0"/>
      <w:marTop w:val="0"/>
      <w:marBottom w:val="0"/>
      <w:divBdr>
        <w:top w:val="none" w:sz="0" w:space="0" w:color="auto"/>
        <w:left w:val="none" w:sz="0" w:space="0" w:color="auto"/>
        <w:bottom w:val="none" w:sz="0" w:space="0" w:color="auto"/>
        <w:right w:val="none" w:sz="0" w:space="0" w:color="auto"/>
      </w:divBdr>
    </w:div>
    <w:div w:id="815493775">
      <w:bodyDiv w:val="1"/>
      <w:marLeft w:val="0"/>
      <w:marRight w:val="0"/>
      <w:marTop w:val="0"/>
      <w:marBottom w:val="0"/>
      <w:divBdr>
        <w:top w:val="none" w:sz="0" w:space="0" w:color="auto"/>
        <w:left w:val="none" w:sz="0" w:space="0" w:color="auto"/>
        <w:bottom w:val="none" w:sz="0" w:space="0" w:color="auto"/>
        <w:right w:val="none" w:sz="0" w:space="0" w:color="auto"/>
      </w:divBdr>
    </w:div>
    <w:div w:id="820660837">
      <w:bodyDiv w:val="1"/>
      <w:marLeft w:val="0"/>
      <w:marRight w:val="0"/>
      <w:marTop w:val="0"/>
      <w:marBottom w:val="0"/>
      <w:divBdr>
        <w:top w:val="none" w:sz="0" w:space="0" w:color="auto"/>
        <w:left w:val="none" w:sz="0" w:space="0" w:color="auto"/>
        <w:bottom w:val="none" w:sz="0" w:space="0" w:color="auto"/>
        <w:right w:val="none" w:sz="0" w:space="0" w:color="auto"/>
      </w:divBdr>
    </w:div>
    <w:div w:id="885600681">
      <w:bodyDiv w:val="1"/>
      <w:marLeft w:val="0"/>
      <w:marRight w:val="0"/>
      <w:marTop w:val="0"/>
      <w:marBottom w:val="0"/>
      <w:divBdr>
        <w:top w:val="none" w:sz="0" w:space="0" w:color="auto"/>
        <w:left w:val="none" w:sz="0" w:space="0" w:color="auto"/>
        <w:bottom w:val="none" w:sz="0" w:space="0" w:color="auto"/>
        <w:right w:val="none" w:sz="0" w:space="0" w:color="auto"/>
      </w:divBdr>
    </w:div>
    <w:div w:id="965084155">
      <w:bodyDiv w:val="1"/>
      <w:marLeft w:val="0"/>
      <w:marRight w:val="0"/>
      <w:marTop w:val="0"/>
      <w:marBottom w:val="0"/>
      <w:divBdr>
        <w:top w:val="none" w:sz="0" w:space="0" w:color="auto"/>
        <w:left w:val="none" w:sz="0" w:space="0" w:color="auto"/>
        <w:bottom w:val="none" w:sz="0" w:space="0" w:color="auto"/>
        <w:right w:val="none" w:sz="0" w:space="0" w:color="auto"/>
      </w:divBdr>
    </w:div>
    <w:div w:id="1031151905">
      <w:bodyDiv w:val="1"/>
      <w:marLeft w:val="0"/>
      <w:marRight w:val="0"/>
      <w:marTop w:val="0"/>
      <w:marBottom w:val="0"/>
      <w:divBdr>
        <w:top w:val="none" w:sz="0" w:space="0" w:color="auto"/>
        <w:left w:val="none" w:sz="0" w:space="0" w:color="auto"/>
        <w:bottom w:val="none" w:sz="0" w:space="0" w:color="auto"/>
        <w:right w:val="none" w:sz="0" w:space="0" w:color="auto"/>
      </w:divBdr>
    </w:div>
    <w:div w:id="1054037807">
      <w:bodyDiv w:val="1"/>
      <w:marLeft w:val="0"/>
      <w:marRight w:val="0"/>
      <w:marTop w:val="0"/>
      <w:marBottom w:val="0"/>
      <w:divBdr>
        <w:top w:val="none" w:sz="0" w:space="0" w:color="auto"/>
        <w:left w:val="none" w:sz="0" w:space="0" w:color="auto"/>
        <w:bottom w:val="none" w:sz="0" w:space="0" w:color="auto"/>
        <w:right w:val="none" w:sz="0" w:space="0" w:color="auto"/>
      </w:divBdr>
    </w:div>
    <w:div w:id="1059093129">
      <w:bodyDiv w:val="1"/>
      <w:marLeft w:val="0"/>
      <w:marRight w:val="0"/>
      <w:marTop w:val="0"/>
      <w:marBottom w:val="0"/>
      <w:divBdr>
        <w:top w:val="none" w:sz="0" w:space="0" w:color="auto"/>
        <w:left w:val="none" w:sz="0" w:space="0" w:color="auto"/>
        <w:bottom w:val="none" w:sz="0" w:space="0" w:color="auto"/>
        <w:right w:val="none" w:sz="0" w:space="0" w:color="auto"/>
      </w:divBdr>
    </w:div>
    <w:div w:id="1087732937">
      <w:bodyDiv w:val="1"/>
      <w:marLeft w:val="0"/>
      <w:marRight w:val="0"/>
      <w:marTop w:val="0"/>
      <w:marBottom w:val="0"/>
      <w:divBdr>
        <w:top w:val="none" w:sz="0" w:space="0" w:color="auto"/>
        <w:left w:val="none" w:sz="0" w:space="0" w:color="auto"/>
        <w:bottom w:val="none" w:sz="0" w:space="0" w:color="auto"/>
        <w:right w:val="none" w:sz="0" w:space="0" w:color="auto"/>
      </w:divBdr>
    </w:div>
    <w:div w:id="1218588932">
      <w:bodyDiv w:val="1"/>
      <w:marLeft w:val="0"/>
      <w:marRight w:val="0"/>
      <w:marTop w:val="0"/>
      <w:marBottom w:val="0"/>
      <w:divBdr>
        <w:top w:val="none" w:sz="0" w:space="0" w:color="auto"/>
        <w:left w:val="none" w:sz="0" w:space="0" w:color="auto"/>
        <w:bottom w:val="none" w:sz="0" w:space="0" w:color="auto"/>
        <w:right w:val="none" w:sz="0" w:space="0" w:color="auto"/>
      </w:divBdr>
    </w:div>
    <w:div w:id="1248273405">
      <w:bodyDiv w:val="1"/>
      <w:marLeft w:val="0"/>
      <w:marRight w:val="0"/>
      <w:marTop w:val="0"/>
      <w:marBottom w:val="0"/>
      <w:divBdr>
        <w:top w:val="none" w:sz="0" w:space="0" w:color="auto"/>
        <w:left w:val="none" w:sz="0" w:space="0" w:color="auto"/>
        <w:bottom w:val="none" w:sz="0" w:space="0" w:color="auto"/>
        <w:right w:val="none" w:sz="0" w:space="0" w:color="auto"/>
      </w:divBdr>
    </w:div>
    <w:div w:id="1252661220">
      <w:bodyDiv w:val="1"/>
      <w:marLeft w:val="0"/>
      <w:marRight w:val="0"/>
      <w:marTop w:val="0"/>
      <w:marBottom w:val="0"/>
      <w:divBdr>
        <w:top w:val="none" w:sz="0" w:space="0" w:color="auto"/>
        <w:left w:val="none" w:sz="0" w:space="0" w:color="auto"/>
        <w:bottom w:val="none" w:sz="0" w:space="0" w:color="auto"/>
        <w:right w:val="none" w:sz="0" w:space="0" w:color="auto"/>
      </w:divBdr>
    </w:div>
    <w:div w:id="1362169985">
      <w:bodyDiv w:val="1"/>
      <w:marLeft w:val="0"/>
      <w:marRight w:val="0"/>
      <w:marTop w:val="0"/>
      <w:marBottom w:val="0"/>
      <w:divBdr>
        <w:top w:val="none" w:sz="0" w:space="0" w:color="auto"/>
        <w:left w:val="none" w:sz="0" w:space="0" w:color="auto"/>
        <w:bottom w:val="none" w:sz="0" w:space="0" w:color="auto"/>
        <w:right w:val="none" w:sz="0" w:space="0" w:color="auto"/>
      </w:divBdr>
    </w:div>
    <w:div w:id="1363483065">
      <w:bodyDiv w:val="1"/>
      <w:marLeft w:val="0"/>
      <w:marRight w:val="0"/>
      <w:marTop w:val="0"/>
      <w:marBottom w:val="0"/>
      <w:divBdr>
        <w:top w:val="none" w:sz="0" w:space="0" w:color="auto"/>
        <w:left w:val="none" w:sz="0" w:space="0" w:color="auto"/>
        <w:bottom w:val="none" w:sz="0" w:space="0" w:color="auto"/>
        <w:right w:val="none" w:sz="0" w:space="0" w:color="auto"/>
      </w:divBdr>
    </w:div>
    <w:div w:id="1438260000">
      <w:bodyDiv w:val="1"/>
      <w:marLeft w:val="0"/>
      <w:marRight w:val="0"/>
      <w:marTop w:val="0"/>
      <w:marBottom w:val="0"/>
      <w:divBdr>
        <w:top w:val="none" w:sz="0" w:space="0" w:color="auto"/>
        <w:left w:val="none" w:sz="0" w:space="0" w:color="auto"/>
        <w:bottom w:val="none" w:sz="0" w:space="0" w:color="auto"/>
        <w:right w:val="none" w:sz="0" w:space="0" w:color="auto"/>
      </w:divBdr>
    </w:div>
    <w:div w:id="1560360780">
      <w:bodyDiv w:val="1"/>
      <w:marLeft w:val="0"/>
      <w:marRight w:val="0"/>
      <w:marTop w:val="0"/>
      <w:marBottom w:val="0"/>
      <w:divBdr>
        <w:top w:val="none" w:sz="0" w:space="0" w:color="auto"/>
        <w:left w:val="none" w:sz="0" w:space="0" w:color="auto"/>
        <w:bottom w:val="none" w:sz="0" w:space="0" w:color="auto"/>
        <w:right w:val="none" w:sz="0" w:space="0" w:color="auto"/>
      </w:divBdr>
    </w:div>
    <w:div w:id="1606114615">
      <w:bodyDiv w:val="1"/>
      <w:marLeft w:val="0"/>
      <w:marRight w:val="0"/>
      <w:marTop w:val="0"/>
      <w:marBottom w:val="0"/>
      <w:divBdr>
        <w:top w:val="none" w:sz="0" w:space="0" w:color="auto"/>
        <w:left w:val="none" w:sz="0" w:space="0" w:color="auto"/>
        <w:bottom w:val="none" w:sz="0" w:space="0" w:color="auto"/>
        <w:right w:val="none" w:sz="0" w:space="0" w:color="auto"/>
      </w:divBdr>
    </w:div>
    <w:div w:id="1680111566">
      <w:bodyDiv w:val="1"/>
      <w:marLeft w:val="0"/>
      <w:marRight w:val="0"/>
      <w:marTop w:val="0"/>
      <w:marBottom w:val="0"/>
      <w:divBdr>
        <w:top w:val="none" w:sz="0" w:space="0" w:color="auto"/>
        <w:left w:val="none" w:sz="0" w:space="0" w:color="auto"/>
        <w:bottom w:val="none" w:sz="0" w:space="0" w:color="auto"/>
        <w:right w:val="none" w:sz="0" w:space="0" w:color="auto"/>
      </w:divBdr>
    </w:div>
    <w:div w:id="1696691678">
      <w:bodyDiv w:val="1"/>
      <w:marLeft w:val="0"/>
      <w:marRight w:val="0"/>
      <w:marTop w:val="0"/>
      <w:marBottom w:val="0"/>
      <w:divBdr>
        <w:top w:val="none" w:sz="0" w:space="0" w:color="auto"/>
        <w:left w:val="none" w:sz="0" w:space="0" w:color="auto"/>
        <w:bottom w:val="none" w:sz="0" w:space="0" w:color="auto"/>
        <w:right w:val="none" w:sz="0" w:space="0" w:color="auto"/>
      </w:divBdr>
    </w:div>
    <w:div w:id="1830906719">
      <w:bodyDiv w:val="1"/>
      <w:marLeft w:val="0"/>
      <w:marRight w:val="0"/>
      <w:marTop w:val="0"/>
      <w:marBottom w:val="0"/>
      <w:divBdr>
        <w:top w:val="none" w:sz="0" w:space="0" w:color="auto"/>
        <w:left w:val="none" w:sz="0" w:space="0" w:color="auto"/>
        <w:bottom w:val="none" w:sz="0" w:space="0" w:color="auto"/>
        <w:right w:val="none" w:sz="0" w:space="0" w:color="auto"/>
      </w:divBdr>
    </w:div>
    <w:div w:id="2021617132">
      <w:bodyDiv w:val="1"/>
      <w:marLeft w:val="0"/>
      <w:marRight w:val="0"/>
      <w:marTop w:val="0"/>
      <w:marBottom w:val="0"/>
      <w:divBdr>
        <w:top w:val="none" w:sz="0" w:space="0" w:color="auto"/>
        <w:left w:val="none" w:sz="0" w:space="0" w:color="auto"/>
        <w:bottom w:val="none" w:sz="0" w:space="0" w:color="auto"/>
        <w:right w:val="none" w:sz="0" w:space="0" w:color="auto"/>
      </w:divBdr>
    </w:div>
    <w:div w:id="2078941289">
      <w:bodyDiv w:val="1"/>
      <w:marLeft w:val="0"/>
      <w:marRight w:val="0"/>
      <w:marTop w:val="0"/>
      <w:marBottom w:val="0"/>
      <w:divBdr>
        <w:top w:val="none" w:sz="0" w:space="0" w:color="auto"/>
        <w:left w:val="none" w:sz="0" w:space="0" w:color="auto"/>
        <w:bottom w:val="none" w:sz="0" w:space="0" w:color="auto"/>
        <w:right w:val="none" w:sz="0" w:space="0" w:color="auto"/>
      </w:divBdr>
    </w:div>
    <w:div w:id="2114932474">
      <w:bodyDiv w:val="1"/>
      <w:marLeft w:val="0"/>
      <w:marRight w:val="0"/>
      <w:marTop w:val="0"/>
      <w:marBottom w:val="0"/>
      <w:divBdr>
        <w:top w:val="none" w:sz="0" w:space="0" w:color="auto"/>
        <w:left w:val="none" w:sz="0" w:space="0" w:color="auto"/>
        <w:bottom w:val="none" w:sz="0" w:space="0" w:color="auto"/>
        <w:right w:val="none" w:sz="0" w:space="0" w:color="auto"/>
      </w:divBdr>
    </w:div>
    <w:div w:id="21279671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32834;\&#36130;&#25919;&#21381;&#23616;&#22495;&#32593;&#26631;&#200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6083E-7641-439A-929A-5358CB282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财政厅局域网标书.dot</Template>
  <TotalTime>18</TotalTime>
  <Pages>42</Pages>
  <Words>3588</Words>
  <Characters>20452</Characters>
  <Application>Microsoft Office Word</Application>
  <DocSecurity>0</DocSecurity>
  <Lines>170</Lines>
  <Paragraphs>47</Paragraphs>
  <ScaleCrop>false</ScaleCrop>
  <Company>HP</Company>
  <LinksUpToDate>false</LinksUpToDate>
  <CharactersWithSpaces>23993</CharactersWithSpaces>
  <SharedDoc>false</SharedDoc>
  <HLinks>
    <vt:vector size="6" baseType="variant">
      <vt:variant>
        <vt:i4>-1744319862</vt:i4>
      </vt:variant>
      <vt:variant>
        <vt:i4>0</vt:i4>
      </vt:variant>
      <vt:variant>
        <vt:i4>0</vt:i4>
      </vt:variant>
      <vt:variant>
        <vt:i4>5</vt:i4>
      </vt:variant>
      <vt:variant>
        <vt:lpwstr>mailto:同时将澄清要求以WORD文档的形式发送至财务与资产管理处邮箱cxxyzb@163.com。答疑内容于2018年7月</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江苏卫生信息系统业务软件</dc:title>
  <dc:creator>政府采购中心</dc:creator>
  <cp:lastModifiedBy>haixiang huang</cp:lastModifiedBy>
  <cp:revision>21</cp:revision>
  <cp:lastPrinted>2024-08-26T02:43:00Z</cp:lastPrinted>
  <dcterms:created xsi:type="dcterms:W3CDTF">2024-08-26T02:40:00Z</dcterms:created>
  <dcterms:modified xsi:type="dcterms:W3CDTF">2024-09-02T05:42:00Z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